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77" w:rsidRPr="00A46E13" w:rsidRDefault="00BF7677" w:rsidP="00FA6B10">
      <w:pPr>
        <w:spacing w:line="360" w:lineRule="auto"/>
        <w:jc w:val="center"/>
        <w:rPr>
          <w:rFonts w:ascii="Times New Roman" w:hAnsi="Times New Roman" w:cs="Times New Roman"/>
          <w:b/>
        </w:rPr>
      </w:pPr>
      <w:r w:rsidRPr="00A46E13">
        <w:rPr>
          <w:rFonts w:ascii="Times New Roman" w:hAnsi="Times New Roman" w:cs="Times New Roman"/>
          <w:b/>
        </w:rPr>
        <w:t>KELOMPOK 3</w:t>
      </w:r>
      <w:r w:rsidR="00FA6B10">
        <w:rPr>
          <w:rFonts w:ascii="Times New Roman" w:hAnsi="Times New Roman" w:cs="Times New Roman"/>
          <w:b/>
        </w:rPr>
        <w:t xml:space="preserve"> FARMAKOLOGI</w:t>
      </w:r>
    </w:p>
    <w:p w:rsidR="00BF7677" w:rsidRPr="00A46E13" w:rsidRDefault="00BF7677" w:rsidP="00FA6B10">
      <w:pPr>
        <w:pStyle w:val="ListParagraph"/>
        <w:numPr>
          <w:ilvl w:val="0"/>
          <w:numId w:val="14"/>
        </w:numPr>
        <w:spacing w:line="360" w:lineRule="auto"/>
        <w:jc w:val="center"/>
        <w:rPr>
          <w:rFonts w:ascii="Times New Roman" w:hAnsi="Times New Roman" w:cs="Times New Roman"/>
          <w:b/>
        </w:rPr>
      </w:pPr>
      <w:r w:rsidRPr="00A46E13">
        <w:rPr>
          <w:rFonts w:ascii="Times New Roman" w:hAnsi="Times New Roman" w:cs="Times New Roman"/>
          <w:b/>
        </w:rPr>
        <w:t>Kurnia Ramadhani Aziza</w:t>
      </w:r>
      <w:r w:rsidRPr="00A46E13">
        <w:rPr>
          <w:rFonts w:ascii="Times New Roman" w:hAnsi="Times New Roman" w:cs="Times New Roman"/>
          <w:b/>
        </w:rPr>
        <w:tab/>
        <w:t>10/299099/KG/8675</w:t>
      </w:r>
    </w:p>
    <w:p w:rsidR="00BF7677" w:rsidRPr="00A46E13" w:rsidRDefault="00BF7677" w:rsidP="00FA6B10">
      <w:pPr>
        <w:pStyle w:val="ListParagraph"/>
        <w:numPr>
          <w:ilvl w:val="0"/>
          <w:numId w:val="14"/>
        </w:numPr>
        <w:spacing w:line="360" w:lineRule="auto"/>
        <w:jc w:val="center"/>
        <w:rPr>
          <w:rFonts w:ascii="Times New Roman" w:hAnsi="Times New Roman" w:cs="Times New Roman"/>
          <w:b/>
        </w:rPr>
      </w:pPr>
      <w:r w:rsidRPr="00A46E13">
        <w:rPr>
          <w:rFonts w:ascii="Times New Roman" w:hAnsi="Times New Roman" w:cs="Times New Roman"/>
          <w:b/>
        </w:rPr>
        <w:t>Bagus Manik Panji Priyatna</w:t>
      </w:r>
      <w:r w:rsidRPr="00A46E13">
        <w:rPr>
          <w:rFonts w:ascii="Times New Roman" w:hAnsi="Times New Roman" w:cs="Times New Roman"/>
          <w:b/>
        </w:rPr>
        <w:tab/>
        <w:t>10/299189/KG/8679</w:t>
      </w:r>
    </w:p>
    <w:p w:rsidR="00BF7677" w:rsidRPr="00A46E13" w:rsidRDefault="00BF7677" w:rsidP="00FA6B10">
      <w:pPr>
        <w:pStyle w:val="ListParagraph"/>
        <w:numPr>
          <w:ilvl w:val="0"/>
          <w:numId w:val="14"/>
        </w:numPr>
        <w:spacing w:line="360" w:lineRule="auto"/>
        <w:jc w:val="center"/>
        <w:rPr>
          <w:rFonts w:ascii="Times New Roman" w:hAnsi="Times New Roman" w:cs="Times New Roman"/>
          <w:b/>
        </w:rPr>
      </w:pPr>
      <w:r w:rsidRPr="00A46E13">
        <w:rPr>
          <w:rFonts w:ascii="Times New Roman" w:hAnsi="Times New Roman" w:cs="Times New Roman"/>
          <w:b/>
        </w:rPr>
        <w:t>Eri Septiana</w:t>
      </w:r>
      <w:r w:rsidRPr="00A46E13">
        <w:rPr>
          <w:rFonts w:ascii="Times New Roman" w:hAnsi="Times New Roman" w:cs="Times New Roman"/>
          <w:b/>
        </w:rPr>
        <w:tab/>
      </w:r>
      <w:r w:rsidRPr="00A46E13">
        <w:rPr>
          <w:rFonts w:ascii="Times New Roman" w:hAnsi="Times New Roman" w:cs="Times New Roman"/>
          <w:b/>
        </w:rPr>
        <w:tab/>
      </w:r>
      <w:r w:rsidRPr="00A46E13">
        <w:rPr>
          <w:rFonts w:ascii="Times New Roman" w:hAnsi="Times New Roman" w:cs="Times New Roman"/>
          <w:b/>
        </w:rPr>
        <w:tab/>
        <w:t>10/299219/KG/8682</w:t>
      </w:r>
    </w:p>
    <w:p w:rsidR="00BF7677" w:rsidRPr="00A46E13" w:rsidRDefault="00BF7677" w:rsidP="00FA6B10">
      <w:pPr>
        <w:pStyle w:val="ListParagraph"/>
        <w:numPr>
          <w:ilvl w:val="0"/>
          <w:numId w:val="14"/>
        </w:numPr>
        <w:spacing w:line="360" w:lineRule="auto"/>
        <w:jc w:val="center"/>
        <w:rPr>
          <w:rFonts w:ascii="Times New Roman" w:hAnsi="Times New Roman" w:cs="Times New Roman"/>
          <w:b/>
        </w:rPr>
      </w:pPr>
      <w:r w:rsidRPr="00A46E13">
        <w:rPr>
          <w:rFonts w:ascii="Times New Roman" w:hAnsi="Times New Roman" w:cs="Times New Roman"/>
          <w:b/>
        </w:rPr>
        <w:t>Damairia Hayu Parmasari</w:t>
      </w:r>
      <w:r w:rsidRPr="00A46E13">
        <w:rPr>
          <w:rFonts w:ascii="Times New Roman" w:hAnsi="Times New Roman" w:cs="Times New Roman"/>
          <w:b/>
        </w:rPr>
        <w:tab/>
        <w:t>10/299227/KG/8685</w:t>
      </w:r>
    </w:p>
    <w:p w:rsidR="00BF7677" w:rsidRPr="00A46E13" w:rsidRDefault="00BF7677" w:rsidP="00FA6B10">
      <w:pPr>
        <w:pStyle w:val="ListParagraph"/>
        <w:numPr>
          <w:ilvl w:val="0"/>
          <w:numId w:val="14"/>
        </w:numPr>
        <w:spacing w:line="360" w:lineRule="auto"/>
        <w:jc w:val="center"/>
        <w:rPr>
          <w:rFonts w:ascii="Times New Roman" w:hAnsi="Times New Roman" w:cs="Times New Roman"/>
          <w:b/>
        </w:rPr>
      </w:pPr>
      <w:r w:rsidRPr="00A46E13">
        <w:rPr>
          <w:rFonts w:ascii="Times New Roman" w:hAnsi="Times New Roman" w:cs="Times New Roman"/>
          <w:b/>
        </w:rPr>
        <w:t>Prima Aretha Sari</w:t>
      </w:r>
      <w:r w:rsidRPr="00A46E13">
        <w:rPr>
          <w:rFonts w:ascii="Times New Roman" w:hAnsi="Times New Roman" w:cs="Times New Roman"/>
          <w:b/>
        </w:rPr>
        <w:tab/>
      </w:r>
      <w:r w:rsidRPr="00A46E13">
        <w:rPr>
          <w:rFonts w:ascii="Times New Roman" w:hAnsi="Times New Roman" w:cs="Times New Roman"/>
          <w:b/>
        </w:rPr>
        <w:tab/>
        <w:t>10/299274/KG/8687</w:t>
      </w:r>
    </w:p>
    <w:p w:rsidR="001E629C" w:rsidRPr="00A46E13" w:rsidRDefault="00BF7677" w:rsidP="00822703">
      <w:pPr>
        <w:spacing w:line="360" w:lineRule="auto"/>
        <w:jc w:val="center"/>
        <w:rPr>
          <w:rFonts w:ascii="Times New Roman" w:hAnsi="Times New Roman" w:cs="Times New Roman"/>
          <w:b/>
        </w:rPr>
      </w:pPr>
      <w:r w:rsidRPr="00A46E13">
        <w:rPr>
          <w:rFonts w:ascii="Times New Roman" w:hAnsi="Times New Roman" w:cs="Times New Roman"/>
          <w:b/>
        </w:rPr>
        <w:t>A</w:t>
      </w:r>
      <w:r w:rsidR="0052750C" w:rsidRPr="00A46E13">
        <w:rPr>
          <w:rFonts w:ascii="Times New Roman" w:hAnsi="Times New Roman" w:cs="Times New Roman"/>
          <w:b/>
        </w:rPr>
        <w:t>NTIDEPRESAN</w:t>
      </w:r>
    </w:p>
    <w:p w:rsidR="00BF7677" w:rsidRPr="00A46E13" w:rsidRDefault="00BF7677" w:rsidP="00822703">
      <w:pPr>
        <w:pStyle w:val="ListParagraph"/>
        <w:numPr>
          <w:ilvl w:val="0"/>
          <w:numId w:val="23"/>
        </w:numPr>
        <w:spacing w:line="360" w:lineRule="auto"/>
        <w:rPr>
          <w:rFonts w:ascii="Times New Roman" w:hAnsi="Times New Roman" w:cs="Times New Roman"/>
          <w:b/>
        </w:rPr>
      </w:pPr>
      <w:r w:rsidRPr="00A46E13">
        <w:rPr>
          <w:rFonts w:ascii="Times New Roman" w:hAnsi="Times New Roman" w:cs="Times New Roman"/>
          <w:b/>
        </w:rPr>
        <w:t>Definisi</w:t>
      </w:r>
    </w:p>
    <w:p w:rsidR="001E629C" w:rsidRPr="00A46E13" w:rsidRDefault="00D87070" w:rsidP="00822703">
      <w:pPr>
        <w:spacing w:line="360" w:lineRule="auto"/>
        <w:ind w:firstLine="720"/>
        <w:jc w:val="both"/>
        <w:rPr>
          <w:rFonts w:ascii="Times New Roman" w:hAnsi="Times New Roman" w:cs="Times New Roman"/>
        </w:rPr>
      </w:pPr>
      <w:r w:rsidRPr="00A46E13">
        <w:rPr>
          <w:rFonts w:ascii="Times New Roman" w:hAnsi="Times New Roman" w:cs="Times New Roman"/>
        </w:rPr>
        <w:t xml:space="preserve">Antidepresan adalah </w:t>
      </w:r>
      <w:r w:rsidR="001E629C" w:rsidRPr="00A46E13">
        <w:rPr>
          <w:rFonts w:ascii="Times New Roman" w:hAnsi="Times New Roman" w:cs="Times New Roman"/>
        </w:rPr>
        <w:t xml:space="preserve">obat-obat yang mampu memperbaiki suasana jiwa (mood) dengan menghilangkan atau meringankan gejala keadaan murung, yang tidak disebabkan oleh kesulitan sosial-ekonomi, obat-obatan, atau penyakit. Dahulu obat-obat ini juga disebut </w:t>
      </w:r>
      <w:r w:rsidR="001E629C" w:rsidRPr="00A46E13">
        <w:rPr>
          <w:rFonts w:ascii="Times New Roman" w:hAnsi="Times New Roman" w:cs="Times New Roman"/>
          <w:i/>
        </w:rPr>
        <w:t xml:space="preserve">thymoleptika </w:t>
      </w:r>
      <w:r w:rsidR="001E629C" w:rsidRPr="00A46E13">
        <w:rPr>
          <w:rFonts w:ascii="Times New Roman" w:hAnsi="Times New Roman" w:cs="Times New Roman"/>
        </w:rPr>
        <w:t xml:space="preserve">(Yun. </w:t>
      </w:r>
      <w:r w:rsidR="001E629C" w:rsidRPr="00A46E13">
        <w:rPr>
          <w:rFonts w:ascii="Times New Roman" w:hAnsi="Times New Roman" w:cs="Times New Roman"/>
          <w:i/>
        </w:rPr>
        <w:t>Thymos</w:t>
      </w:r>
      <w:r w:rsidR="001E629C" w:rsidRPr="00A46E13">
        <w:rPr>
          <w:rFonts w:ascii="Times New Roman" w:hAnsi="Times New Roman" w:cs="Times New Roman"/>
        </w:rPr>
        <w:t xml:space="preserve"> = suasana jiwa ; </w:t>
      </w:r>
      <w:r w:rsidR="001E629C" w:rsidRPr="00A46E13">
        <w:rPr>
          <w:rFonts w:ascii="Times New Roman" w:hAnsi="Times New Roman" w:cs="Times New Roman"/>
          <w:i/>
        </w:rPr>
        <w:t xml:space="preserve">analepsis </w:t>
      </w:r>
      <w:r w:rsidR="001E629C" w:rsidRPr="00A46E13">
        <w:rPr>
          <w:rFonts w:ascii="Times New Roman" w:hAnsi="Times New Roman" w:cs="Times New Roman"/>
        </w:rPr>
        <w:t xml:space="preserve">= stimulasi). Antidepresan tidak bekerja terhadap orang sehat dan efeknya tidak meningkat dengan menaikkan dosis di atas nilai optimal. Depresi adalah gangguan jiwa </w:t>
      </w:r>
      <w:r w:rsidR="00F54287" w:rsidRPr="00A46E13">
        <w:rPr>
          <w:rFonts w:ascii="Times New Roman" w:hAnsi="Times New Roman" w:cs="Times New Roman"/>
        </w:rPr>
        <w:t>yang paling umum di dunia. Prevalensinya antara wanita adalah rata-rata 25 %, pria 10 %, dan remaja 5 %.</w:t>
      </w:r>
      <w:r w:rsidR="00FA49D9" w:rsidRPr="00A46E13">
        <w:rPr>
          <w:rFonts w:ascii="Times New Roman" w:hAnsi="Times New Roman" w:cs="Times New Roman"/>
        </w:rPr>
        <w:t xml:space="preserve"> </w:t>
      </w:r>
    </w:p>
    <w:p w:rsidR="00FA49D9" w:rsidRPr="00A46E13" w:rsidRDefault="00F54287" w:rsidP="00822703">
      <w:pPr>
        <w:spacing w:line="360" w:lineRule="auto"/>
        <w:ind w:firstLine="720"/>
        <w:jc w:val="both"/>
        <w:rPr>
          <w:rFonts w:ascii="Times New Roman" w:hAnsi="Times New Roman" w:cs="Times New Roman"/>
        </w:rPr>
      </w:pPr>
      <w:r w:rsidRPr="00A46E13">
        <w:rPr>
          <w:rFonts w:ascii="Times New Roman" w:hAnsi="Times New Roman" w:cs="Times New Roman"/>
        </w:rPr>
        <w:t>Teori monoamine menyatakan bahwa depresi diakibatkan oleh terganggunya keseimbangan antara neurotransmitter di dalam otak, khususnya akibat terutama kekurangan serotonin dan atau noradrenalin di saraf-saraf otak. Gangguan psikiatris lain ada hubungannya dengan kadar serotonin yang rendah sperti penyakit demensia (Alzheimer), Parkinson, dan migrain. Pada demensia, di samping kekurangan Ach, juga terjadi penyusutan reseptor 5HT. Begitu</w:t>
      </w:r>
      <w:r w:rsidR="00FA49D9" w:rsidRPr="00A46E13">
        <w:rPr>
          <w:rFonts w:ascii="Times New Roman" w:hAnsi="Times New Roman" w:cs="Times New Roman"/>
        </w:rPr>
        <w:t xml:space="preserve"> pula pada Parkinson yang selain kekurangan DA, juga berkurangnya fungsi serotoninerg.</w:t>
      </w:r>
      <w:r w:rsidR="00B04CBE" w:rsidRPr="00A46E13">
        <w:rPr>
          <w:rFonts w:ascii="Times New Roman" w:hAnsi="Times New Roman" w:cs="Times New Roman"/>
        </w:rPr>
        <w:t xml:space="preserve"> </w:t>
      </w:r>
      <w:r w:rsidR="00FA49D9" w:rsidRPr="00A46E13">
        <w:rPr>
          <w:rFonts w:ascii="Times New Roman" w:hAnsi="Times New Roman" w:cs="Times New Roman"/>
        </w:rPr>
        <w:t>Faktor keturunan juga pemegang penting pada  terjadinya depresi.</w:t>
      </w:r>
    </w:p>
    <w:p w:rsidR="00FA49D9" w:rsidRPr="00A46E13" w:rsidRDefault="00FA49D9" w:rsidP="00822703">
      <w:pPr>
        <w:spacing w:line="360" w:lineRule="auto"/>
        <w:jc w:val="both"/>
        <w:rPr>
          <w:rFonts w:ascii="Times New Roman" w:hAnsi="Times New Roman" w:cs="Times New Roman"/>
        </w:rPr>
      </w:pPr>
      <w:r w:rsidRPr="00A46E13">
        <w:rPr>
          <w:rFonts w:ascii="Times New Roman" w:hAnsi="Times New Roman" w:cs="Times New Roman"/>
        </w:rPr>
        <w:tab/>
        <w:t>Serotonin (5-hidrokxytrptamine) berfungsi sebagai neurotransmitter pada komunikasi antara neuron-neuron otak. Zat ini berkhasiat memperbaiki suasana jiwa, menghambat nafsu makan, juga meningkatkan rasa kantuk dan ambang nyeri.</w:t>
      </w:r>
    </w:p>
    <w:p w:rsidR="00FA49D9" w:rsidRPr="00A46E13" w:rsidRDefault="00FA49D9" w:rsidP="00822703">
      <w:pPr>
        <w:pStyle w:val="ListParagraph"/>
        <w:numPr>
          <w:ilvl w:val="0"/>
          <w:numId w:val="23"/>
        </w:numPr>
        <w:spacing w:line="360" w:lineRule="auto"/>
        <w:jc w:val="both"/>
        <w:rPr>
          <w:rFonts w:ascii="Times New Roman" w:hAnsi="Times New Roman" w:cs="Times New Roman"/>
          <w:b/>
        </w:rPr>
      </w:pPr>
      <w:r w:rsidRPr="00A46E13">
        <w:rPr>
          <w:rFonts w:ascii="Times New Roman" w:hAnsi="Times New Roman" w:cs="Times New Roman"/>
          <w:b/>
        </w:rPr>
        <w:t>Farmakokinetik</w:t>
      </w:r>
    </w:p>
    <w:p w:rsidR="001D77D1" w:rsidRPr="00A46E13" w:rsidRDefault="00FA49D9" w:rsidP="00822703">
      <w:pPr>
        <w:spacing w:line="360" w:lineRule="auto"/>
        <w:ind w:firstLine="360"/>
        <w:jc w:val="both"/>
        <w:rPr>
          <w:rFonts w:ascii="Times New Roman" w:hAnsi="Times New Roman" w:cs="Times New Roman"/>
        </w:rPr>
      </w:pPr>
      <w:r w:rsidRPr="00A46E13">
        <w:rPr>
          <w:rFonts w:ascii="Times New Roman" w:hAnsi="Times New Roman" w:cs="Times New Roman"/>
        </w:rPr>
        <w:t>Seroton</w:t>
      </w:r>
      <w:r w:rsidR="001D77D1" w:rsidRPr="00A46E13">
        <w:rPr>
          <w:rFonts w:ascii="Times New Roman" w:hAnsi="Times New Roman" w:cs="Times New Roman"/>
        </w:rPr>
        <w:t>in disintesis dalam jumlah besar secara enzimatis dari triptofan terutama di sel-sel tertentu dari saluran cerna dan disintesis dalam jumlah kecil di otak</w:t>
      </w:r>
      <w:r w:rsidR="00B04CBE" w:rsidRPr="00A46E13">
        <w:rPr>
          <w:rFonts w:ascii="Times New Roman" w:hAnsi="Times New Roman" w:cs="Times New Roman"/>
        </w:rPr>
        <w:t xml:space="preserve">, sel mast, dan ginjal </w:t>
      </w:r>
      <w:r w:rsidR="00B04CBE" w:rsidRPr="00A46E13">
        <w:rPr>
          <w:rFonts w:ascii="Times New Roman" w:hAnsi="Times New Roman" w:cs="Times New Roman"/>
        </w:rPr>
        <w:sym w:font="Wingdings" w:char="F0E0"/>
      </w:r>
      <w:r w:rsidR="00B04CBE" w:rsidRPr="00A46E13">
        <w:rPr>
          <w:rFonts w:ascii="Times New Roman" w:hAnsi="Times New Roman" w:cs="Times New Roman"/>
        </w:rPr>
        <w:t xml:space="preserve"> </w:t>
      </w:r>
      <w:r w:rsidR="001D77D1" w:rsidRPr="00A46E13">
        <w:rPr>
          <w:rFonts w:ascii="Times New Roman" w:hAnsi="Times New Roman" w:cs="Times New Roman"/>
        </w:rPr>
        <w:t>Dari usus, serotonin diserap ke dalam darah dan untuk sebagia</w:t>
      </w:r>
      <w:r w:rsidR="00B04CBE" w:rsidRPr="00A46E13">
        <w:rPr>
          <w:rFonts w:ascii="Times New Roman" w:hAnsi="Times New Roman" w:cs="Times New Roman"/>
        </w:rPr>
        <w:t xml:space="preserve">n besar dirombak di dalam hati </w:t>
      </w:r>
      <w:r w:rsidR="00B04CBE" w:rsidRPr="00A46E13">
        <w:rPr>
          <w:rFonts w:ascii="Times New Roman" w:hAnsi="Times New Roman" w:cs="Times New Roman"/>
        </w:rPr>
        <w:sym w:font="Wingdings" w:char="F0E0"/>
      </w:r>
      <w:r w:rsidR="001D77D1" w:rsidRPr="00A46E13">
        <w:rPr>
          <w:rFonts w:ascii="Times New Roman" w:hAnsi="Times New Roman" w:cs="Times New Roman"/>
        </w:rPr>
        <w:t>Sisanya diserap oleh sel-sel endotel dari paru-paru dan dinaktifkan oleh metiltransferase</w:t>
      </w:r>
      <w:r w:rsidR="00B04CBE" w:rsidRPr="00A46E13">
        <w:rPr>
          <w:rFonts w:ascii="Times New Roman" w:hAnsi="Times New Roman" w:cs="Times New Roman"/>
        </w:rPr>
        <w:t xml:space="preserve"> dan MAO (Monoaminoksidase-A) menjadi 5 hydroxy-indoleacetic acid) </w:t>
      </w:r>
      <w:r w:rsidR="00B04CBE" w:rsidRPr="00A46E13">
        <w:rPr>
          <w:rFonts w:ascii="Times New Roman" w:hAnsi="Times New Roman" w:cs="Times New Roman"/>
        </w:rPr>
        <w:sym w:font="Wingdings" w:char="F0E0"/>
      </w:r>
      <w:r w:rsidR="00B04CBE" w:rsidRPr="00A46E13">
        <w:rPr>
          <w:rFonts w:ascii="Times New Roman" w:hAnsi="Times New Roman" w:cs="Times New Roman"/>
        </w:rPr>
        <w:t xml:space="preserve"> diekskresikan lewat kemih sebagai konjugatnya. </w:t>
      </w:r>
    </w:p>
    <w:p w:rsidR="0052750C" w:rsidRPr="00A46E13" w:rsidRDefault="0052750C" w:rsidP="00822703">
      <w:pPr>
        <w:spacing w:line="360" w:lineRule="auto"/>
        <w:ind w:firstLine="360"/>
        <w:jc w:val="both"/>
        <w:rPr>
          <w:rFonts w:ascii="Times New Roman" w:hAnsi="Times New Roman" w:cs="Times New Roman"/>
        </w:rPr>
      </w:pPr>
    </w:p>
    <w:p w:rsidR="00B04CBE" w:rsidRPr="00A46E13" w:rsidRDefault="00B04CBE" w:rsidP="00822703">
      <w:pPr>
        <w:spacing w:line="360" w:lineRule="auto"/>
        <w:ind w:firstLine="360"/>
        <w:jc w:val="both"/>
        <w:rPr>
          <w:rFonts w:ascii="Times New Roman" w:hAnsi="Times New Roman" w:cs="Times New Roman"/>
        </w:rPr>
      </w:pPr>
      <w:r w:rsidRPr="00A46E13">
        <w:rPr>
          <w:rFonts w:ascii="Times New Roman" w:hAnsi="Times New Roman" w:cs="Times New Roman"/>
        </w:rPr>
        <w:t xml:space="preserve">Reseptor serotonin dapat dibagi menjadi 3 kelompok yaitu reseptor serotoninerg </w:t>
      </w:r>
    </w:p>
    <w:p w:rsidR="00B04CBE" w:rsidRPr="00A46E13" w:rsidRDefault="00B04CBE" w:rsidP="00822703">
      <w:pPr>
        <w:pStyle w:val="ListParagraph"/>
        <w:numPr>
          <w:ilvl w:val="0"/>
          <w:numId w:val="2"/>
        </w:numPr>
        <w:spacing w:line="360" w:lineRule="auto"/>
        <w:jc w:val="both"/>
        <w:rPr>
          <w:rFonts w:ascii="Times New Roman" w:hAnsi="Times New Roman" w:cs="Times New Roman"/>
        </w:rPr>
      </w:pPr>
      <w:r w:rsidRPr="00A46E13">
        <w:rPr>
          <w:rFonts w:ascii="Times New Roman" w:hAnsi="Times New Roman" w:cs="Times New Roman"/>
        </w:rPr>
        <w:t xml:space="preserve">5HT1 </w:t>
      </w:r>
      <w:r w:rsidRPr="00A46E13">
        <w:rPr>
          <w:rFonts w:ascii="Times New Roman" w:hAnsi="Times New Roman" w:cs="Times New Roman"/>
        </w:rPr>
        <w:sym w:font="Wingdings" w:char="F0E0"/>
      </w:r>
      <w:r w:rsidRPr="00A46E13">
        <w:rPr>
          <w:rFonts w:ascii="Times New Roman" w:hAnsi="Times New Roman" w:cs="Times New Roman"/>
        </w:rPr>
        <w:t xml:space="preserve"> terdapat di sel endotel dari dinding pembuluh dan di dindig sel otot polos  dalam arteriola kecil</w:t>
      </w:r>
      <w:r w:rsidR="00AD0D82" w:rsidRPr="00A46E13">
        <w:rPr>
          <w:rFonts w:ascii="Times New Roman" w:hAnsi="Times New Roman" w:cs="Times New Roman"/>
        </w:rPr>
        <w:t>. Reseptor ini berkaitan dengan vasodilatasi dan absorpsi 5HT oleh trombosit. Untuk arteri dan arteriole besar konstriksi lebih dominan dibandingkan</w:t>
      </w:r>
    </w:p>
    <w:p w:rsidR="00B04CBE" w:rsidRPr="00A46E13" w:rsidRDefault="00B04CBE" w:rsidP="00822703">
      <w:pPr>
        <w:pStyle w:val="ListParagraph"/>
        <w:numPr>
          <w:ilvl w:val="0"/>
          <w:numId w:val="2"/>
        </w:numPr>
        <w:spacing w:line="360" w:lineRule="auto"/>
        <w:jc w:val="both"/>
        <w:rPr>
          <w:rFonts w:ascii="Times New Roman" w:hAnsi="Times New Roman" w:cs="Times New Roman"/>
        </w:rPr>
      </w:pPr>
      <w:r w:rsidRPr="00A46E13">
        <w:rPr>
          <w:rFonts w:ascii="Times New Roman" w:hAnsi="Times New Roman" w:cs="Times New Roman"/>
        </w:rPr>
        <w:t xml:space="preserve">5HT2 </w:t>
      </w:r>
      <w:r w:rsidRPr="00A46E13">
        <w:rPr>
          <w:rFonts w:ascii="Times New Roman" w:hAnsi="Times New Roman" w:cs="Times New Roman"/>
        </w:rPr>
        <w:sym w:font="Wingdings" w:char="F0E0"/>
      </w:r>
      <w:r w:rsidRPr="00A46E13">
        <w:rPr>
          <w:rFonts w:ascii="Times New Roman" w:hAnsi="Times New Roman" w:cs="Times New Roman"/>
        </w:rPr>
        <w:t xml:space="preserve"> </w:t>
      </w:r>
      <w:r w:rsidR="00AD0D82" w:rsidRPr="00A46E13">
        <w:rPr>
          <w:rFonts w:ascii="Times New Roman" w:hAnsi="Times New Roman" w:cs="Times New Roman"/>
        </w:rPr>
        <w:t>terdapat di trombosit dan sel-sel otot polos dari arteri, arteriole besar, kapiler, dan vena.</w:t>
      </w:r>
      <w:r w:rsidR="00C7558D" w:rsidRPr="00A46E13">
        <w:rPr>
          <w:rFonts w:ascii="Times New Roman" w:hAnsi="Times New Roman" w:cs="Times New Roman"/>
        </w:rPr>
        <w:t xml:space="preserve"> Bertanggung jawab atas vasokontriksi serta agregasi trombosit dan dapat dihambat oleh ketanserin dan antagonis selektif lain dari 5HT2</w:t>
      </w:r>
    </w:p>
    <w:p w:rsidR="00B04CBE" w:rsidRPr="00A46E13" w:rsidRDefault="00B04CBE" w:rsidP="00822703">
      <w:pPr>
        <w:pStyle w:val="ListParagraph"/>
        <w:numPr>
          <w:ilvl w:val="0"/>
          <w:numId w:val="2"/>
        </w:numPr>
        <w:spacing w:line="360" w:lineRule="auto"/>
        <w:jc w:val="both"/>
        <w:rPr>
          <w:rFonts w:ascii="Times New Roman" w:hAnsi="Times New Roman" w:cs="Times New Roman"/>
        </w:rPr>
      </w:pPr>
      <w:r w:rsidRPr="00A46E13">
        <w:rPr>
          <w:rFonts w:ascii="Times New Roman" w:hAnsi="Times New Roman" w:cs="Times New Roman"/>
        </w:rPr>
        <w:t>5HT3.</w:t>
      </w:r>
    </w:p>
    <w:p w:rsidR="00C7558D" w:rsidRPr="00A46E13" w:rsidRDefault="0052750C" w:rsidP="00822703">
      <w:pPr>
        <w:spacing w:line="360" w:lineRule="auto"/>
        <w:ind w:left="360" w:firstLine="360"/>
        <w:jc w:val="both"/>
        <w:rPr>
          <w:rFonts w:ascii="Times New Roman" w:hAnsi="Times New Roman" w:cs="Times New Roman"/>
        </w:rPr>
      </w:pPr>
      <w:r w:rsidRPr="00A46E13">
        <w:rPr>
          <w:rFonts w:ascii="Times New Roman" w:hAnsi="Times New Roman" w:cs="Times New Roman"/>
        </w:rPr>
        <w:t>Disarankan untuk</w:t>
      </w:r>
      <w:r w:rsidR="00C7558D" w:rsidRPr="00A46E13">
        <w:rPr>
          <w:rFonts w:ascii="Times New Roman" w:hAnsi="Times New Roman" w:cs="Times New Roman"/>
        </w:rPr>
        <w:t xml:space="preserve"> mengkonsumsi makanan dengan makanan yang banyak mengandung karbohidrat dengan sedikit protein. Hal ini disebabkan karena pada pembakaran karbohidrat tersebut triptofan tidak disalurkan ke otot melainkan ke otak. Ber</w:t>
      </w:r>
      <w:r w:rsidR="006A4147" w:rsidRPr="00A46E13">
        <w:rPr>
          <w:rFonts w:ascii="Times New Roman" w:hAnsi="Times New Roman" w:cs="Times New Roman"/>
        </w:rPr>
        <w:t>beda dengan pengkonsumsian banyak protein, yang mana sebagian akan disalurkan ke otot bukan ke otak.</w:t>
      </w:r>
    </w:p>
    <w:p w:rsidR="006A4147" w:rsidRPr="00A46E13" w:rsidRDefault="006A4147" w:rsidP="00822703">
      <w:pPr>
        <w:spacing w:line="360" w:lineRule="auto"/>
        <w:ind w:left="360" w:firstLine="360"/>
        <w:jc w:val="both"/>
        <w:rPr>
          <w:rFonts w:ascii="Times New Roman" w:hAnsi="Times New Roman" w:cs="Times New Roman"/>
        </w:rPr>
      </w:pPr>
      <w:r w:rsidRPr="00A46E13">
        <w:rPr>
          <w:rFonts w:ascii="Times New Roman" w:hAnsi="Times New Roman" w:cs="Times New Roman"/>
        </w:rPr>
        <w:t xml:space="preserve">Triptofan diinaktifkan oleh enzim pirolase </w:t>
      </w:r>
      <w:r w:rsidRPr="00A46E13">
        <w:rPr>
          <w:rFonts w:ascii="Times New Roman" w:hAnsi="Times New Roman" w:cs="Times New Roman"/>
        </w:rPr>
        <w:sym w:font="Wingdings" w:char="F0E0"/>
      </w:r>
      <w:r w:rsidRPr="00A46E13">
        <w:rPr>
          <w:rFonts w:ascii="Times New Roman" w:hAnsi="Times New Roman" w:cs="Times New Roman"/>
        </w:rPr>
        <w:t xml:space="preserve"> enzim kortisol menstimulasi ekskresi enzim pirolase </w:t>
      </w:r>
      <w:r w:rsidRPr="00A46E13">
        <w:rPr>
          <w:rFonts w:ascii="Times New Roman" w:hAnsi="Times New Roman" w:cs="Times New Roman"/>
        </w:rPr>
        <w:sym w:font="Wingdings" w:char="F0E0"/>
      </w:r>
      <w:r w:rsidRPr="00A46E13">
        <w:rPr>
          <w:rFonts w:ascii="Times New Roman" w:hAnsi="Times New Roman" w:cs="Times New Roman"/>
        </w:rPr>
        <w:t xml:space="preserve"> enzim kortisol dihambat oleh adrenalin </w:t>
      </w:r>
      <w:r w:rsidRPr="00A46E13">
        <w:rPr>
          <w:rFonts w:ascii="Times New Roman" w:hAnsi="Times New Roman" w:cs="Times New Roman"/>
        </w:rPr>
        <w:sym w:font="Wingdings" w:char="F0E0"/>
      </w:r>
      <w:r w:rsidRPr="00A46E13">
        <w:rPr>
          <w:rFonts w:ascii="Times New Roman" w:hAnsi="Times New Roman" w:cs="Times New Roman"/>
        </w:rPr>
        <w:t xml:space="preserve"> adrenalin distimulasi dengan olahraga.</w:t>
      </w:r>
    </w:p>
    <w:p w:rsidR="00FE79CE" w:rsidRPr="00A46E13" w:rsidRDefault="006A4147" w:rsidP="00822703">
      <w:pPr>
        <w:pStyle w:val="ListParagraph"/>
        <w:numPr>
          <w:ilvl w:val="0"/>
          <w:numId w:val="23"/>
        </w:numPr>
        <w:spacing w:line="360" w:lineRule="auto"/>
        <w:jc w:val="both"/>
        <w:rPr>
          <w:rFonts w:ascii="Times New Roman" w:hAnsi="Times New Roman" w:cs="Times New Roman"/>
          <w:b/>
        </w:rPr>
      </w:pPr>
      <w:r w:rsidRPr="00A46E13">
        <w:rPr>
          <w:rFonts w:ascii="Times New Roman" w:hAnsi="Times New Roman" w:cs="Times New Roman"/>
          <w:b/>
        </w:rPr>
        <w:t>Klasifikasi</w:t>
      </w:r>
    </w:p>
    <w:p w:rsidR="006A4147" w:rsidRPr="00A46E13" w:rsidRDefault="006A4147" w:rsidP="00822703">
      <w:pPr>
        <w:pStyle w:val="ListParagraph"/>
        <w:numPr>
          <w:ilvl w:val="0"/>
          <w:numId w:val="3"/>
        </w:numPr>
        <w:spacing w:line="360" w:lineRule="auto"/>
        <w:jc w:val="both"/>
        <w:rPr>
          <w:rFonts w:ascii="Times New Roman" w:hAnsi="Times New Roman" w:cs="Times New Roman"/>
        </w:rPr>
      </w:pPr>
      <w:r w:rsidRPr="00A46E13">
        <w:rPr>
          <w:rFonts w:ascii="Times New Roman" w:hAnsi="Times New Roman" w:cs="Times New Roman"/>
        </w:rPr>
        <w:t>Antidepresan klasik</w:t>
      </w:r>
    </w:p>
    <w:p w:rsidR="006A4147" w:rsidRPr="00A46E13" w:rsidRDefault="006A4147" w:rsidP="00822703">
      <w:pPr>
        <w:pStyle w:val="ListParagraph"/>
        <w:spacing w:line="360" w:lineRule="auto"/>
        <w:jc w:val="both"/>
        <w:rPr>
          <w:rFonts w:ascii="Times New Roman" w:hAnsi="Times New Roman" w:cs="Times New Roman"/>
        </w:rPr>
      </w:pPr>
      <w:r w:rsidRPr="00A46E13">
        <w:rPr>
          <w:rFonts w:ascii="Times New Roman" w:hAnsi="Times New Roman" w:cs="Times New Roman"/>
        </w:rPr>
        <w:t>Menghambat resorpsi kembali dari serotonin, dan noradrenalin dar sela sinapsis di ujung</w:t>
      </w:r>
      <w:r w:rsidR="00B82160" w:rsidRPr="00A46E13">
        <w:rPr>
          <w:rFonts w:ascii="Times New Roman" w:hAnsi="Times New Roman" w:cs="Times New Roman"/>
        </w:rPr>
        <w:t>-ujung</w:t>
      </w:r>
      <w:r w:rsidRPr="00A46E13">
        <w:rPr>
          <w:rFonts w:ascii="Times New Roman" w:hAnsi="Times New Roman" w:cs="Times New Roman"/>
        </w:rPr>
        <w:t xml:space="preserve"> saraf.</w:t>
      </w:r>
    </w:p>
    <w:p w:rsidR="00B82160" w:rsidRPr="00A46E13" w:rsidRDefault="00B82160" w:rsidP="00822703">
      <w:pPr>
        <w:pStyle w:val="ListParagraph"/>
        <w:spacing w:line="360" w:lineRule="auto"/>
        <w:jc w:val="both"/>
        <w:rPr>
          <w:rFonts w:ascii="Times New Roman" w:hAnsi="Times New Roman" w:cs="Times New Roman"/>
        </w:rPr>
      </w:pPr>
      <w:r w:rsidRPr="00A46E13">
        <w:rPr>
          <w:rFonts w:ascii="Times New Roman" w:hAnsi="Times New Roman" w:cs="Times New Roman"/>
        </w:rPr>
        <w:t>Ada 3 jenis antidepresan klasik yaitu :</w:t>
      </w:r>
    </w:p>
    <w:p w:rsidR="00B82160" w:rsidRPr="00A46E13" w:rsidRDefault="00B82160" w:rsidP="00822703">
      <w:pPr>
        <w:pStyle w:val="ListParagraph"/>
        <w:numPr>
          <w:ilvl w:val="0"/>
          <w:numId w:val="5"/>
        </w:numPr>
        <w:spacing w:line="360" w:lineRule="auto"/>
        <w:jc w:val="both"/>
        <w:rPr>
          <w:rFonts w:ascii="Times New Roman" w:hAnsi="Times New Roman" w:cs="Times New Roman"/>
        </w:rPr>
      </w:pPr>
      <w:r w:rsidRPr="00A46E13">
        <w:rPr>
          <w:rFonts w:ascii="Times New Roman" w:hAnsi="Times New Roman" w:cs="Times New Roman"/>
        </w:rPr>
        <w:t>Zat-zat trisiklis : amitriptilin, doksepin, dosulepin, imipramin, desipramin, klomipramin. Obat ini memiliki struktur dasar cincin 3.</w:t>
      </w:r>
    </w:p>
    <w:p w:rsidR="00B82160" w:rsidRPr="00A46E13" w:rsidRDefault="00B82160" w:rsidP="00822703">
      <w:pPr>
        <w:pStyle w:val="ListParagraph"/>
        <w:numPr>
          <w:ilvl w:val="0"/>
          <w:numId w:val="5"/>
        </w:numPr>
        <w:spacing w:line="360" w:lineRule="auto"/>
        <w:jc w:val="both"/>
        <w:rPr>
          <w:rFonts w:ascii="Times New Roman" w:hAnsi="Times New Roman" w:cs="Times New Roman"/>
        </w:rPr>
      </w:pPr>
      <w:r w:rsidRPr="00A46E13">
        <w:rPr>
          <w:rFonts w:ascii="Times New Roman" w:hAnsi="Times New Roman" w:cs="Times New Roman"/>
        </w:rPr>
        <w:t xml:space="preserve">Zat-zat tetrasiklis : maprotilin, mianserin. </w:t>
      </w:r>
    </w:p>
    <w:p w:rsidR="00B82160" w:rsidRPr="00A46E13" w:rsidRDefault="00B82160" w:rsidP="00822703">
      <w:pPr>
        <w:pStyle w:val="ListParagraph"/>
        <w:numPr>
          <w:ilvl w:val="0"/>
          <w:numId w:val="3"/>
        </w:numPr>
        <w:spacing w:line="360" w:lineRule="auto"/>
        <w:jc w:val="both"/>
        <w:rPr>
          <w:rFonts w:ascii="Times New Roman" w:hAnsi="Times New Roman" w:cs="Times New Roman"/>
        </w:rPr>
      </w:pPr>
      <w:r w:rsidRPr="00A46E13">
        <w:rPr>
          <w:rFonts w:ascii="Times New Roman" w:hAnsi="Times New Roman" w:cs="Times New Roman"/>
        </w:rPr>
        <w:t>Obat-obat generasi kedua</w:t>
      </w:r>
    </w:p>
    <w:p w:rsidR="00B82160" w:rsidRPr="00A46E13" w:rsidRDefault="00B82160" w:rsidP="00822703">
      <w:pPr>
        <w:pStyle w:val="ListParagraph"/>
        <w:spacing w:line="360" w:lineRule="auto"/>
        <w:jc w:val="both"/>
        <w:rPr>
          <w:rFonts w:ascii="Times New Roman" w:hAnsi="Times New Roman" w:cs="Times New Roman"/>
        </w:rPr>
      </w:pPr>
      <w:r w:rsidRPr="00A46E13">
        <w:rPr>
          <w:rFonts w:ascii="Times New Roman" w:hAnsi="Times New Roman" w:cs="Times New Roman"/>
        </w:rPr>
        <w:t>Dengan struktur kimia lain, yang menimbulkan lebih sedikit efek samping, khususnya berkurangnya efek jantung dan antikolinergis, maka lebih aman pada overdose dan lansia.</w:t>
      </w:r>
    </w:p>
    <w:p w:rsidR="00B82160" w:rsidRPr="00A46E13" w:rsidRDefault="00B82160" w:rsidP="00822703">
      <w:pPr>
        <w:pStyle w:val="ListParagraph"/>
        <w:spacing w:line="360" w:lineRule="auto"/>
        <w:jc w:val="both"/>
        <w:rPr>
          <w:rFonts w:ascii="Times New Roman" w:hAnsi="Times New Roman" w:cs="Times New Roman"/>
        </w:rPr>
      </w:pPr>
      <w:r w:rsidRPr="00A46E13">
        <w:rPr>
          <w:rFonts w:ascii="Times New Roman" w:hAnsi="Times New Roman" w:cs="Times New Roman"/>
        </w:rPr>
        <w:t>Ada 2 jenis antidepresan generasi kedua :</w:t>
      </w:r>
    </w:p>
    <w:p w:rsidR="00B82160" w:rsidRPr="00A46E13" w:rsidRDefault="00F80414" w:rsidP="00822703">
      <w:pPr>
        <w:pStyle w:val="ListParagraph"/>
        <w:numPr>
          <w:ilvl w:val="0"/>
          <w:numId w:val="6"/>
        </w:numPr>
        <w:spacing w:line="360" w:lineRule="auto"/>
        <w:jc w:val="both"/>
        <w:rPr>
          <w:rFonts w:ascii="Times New Roman" w:hAnsi="Times New Roman" w:cs="Times New Roman"/>
        </w:rPr>
      </w:pPr>
      <w:r w:rsidRPr="00A46E13">
        <w:rPr>
          <w:rFonts w:ascii="Times New Roman" w:hAnsi="Times New Roman" w:cs="Times New Roman"/>
        </w:rPr>
        <w:t>SSRI (Selective Serotonin Re-uptake Inhibitors)</w:t>
      </w:r>
    </w:p>
    <w:p w:rsidR="00F80414" w:rsidRPr="00A46E13" w:rsidRDefault="00F80414" w:rsidP="00822703">
      <w:pPr>
        <w:pStyle w:val="ListParagraph"/>
        <w:spacing w:line="360" w:lineRule="auto"/>
        <w:ind w:left="1440"/>
        <w:jc w:val="both"/>
        <w:rPr>
          <w:rFonts w:ascii="Times New Roman" w:hAnsi="Times New Roman" w:cs="Times New Roman"/>
        </w:rPr>
      </w:pPr>
      <w:r w:rsidRPr="00A46E13">
        <w:rPr>
          <w:rFonts w:ascii="Times New Roman" w:hAnsi="Times New Roman" w:cs="Times New Roman"/>
        </w:rPr>
        <w:t>Contoh : fluvoxamin,fluoxetin, paroxetin, sertralin, citalopram.</w:t>
      </w:r>
    </w:p>
    <w:p w:rsidR="00F80414" w:rsidRPr="00A46E13" w:rsidRDefault="00F80414" w:rsidP="00822703">
      <w:pPr>
        <w:pStyle w:val="ListParagraph"/>
        <w:numPr>
          <w:ilvl w:val="0"/>
          <w:numId w:val="6"/>
        </w:numPr>
        <w:spacing w:line="360" w:lineRule="auto"/>
        <w:jc w:val="both"/>
        <w:rPr>
          <w:rFonts w:ascii="Times New Roman" w:hAnsi="Times New Roman" w:cs="Times New Roman"/>
        </w:rPr>
      </w:pPr>
      <w:r w:rsidRPr="00A46E13">
        <w:rPr>
          <w:rFonts w:ascii="Times New Roman" w:hAnsi="Times New Roman" w:cs="Times New Roman"/>
        </w:rPr>
        <w:t>NaSA (Noradrenalin and Serotonin Antidepresant)</w:t>
      </w:r>
    </w:p>
    <w:p w:rsidR="00F80414" w:rsidRPr="00A46E13" w:rsidRDefault="00F80414" w:rsidP="00822703">
      <w:pPr>
        <w:pStyle w:val="ListParagraph"/>
        <w:spacing w:line="360" w:lineRule="auto"/>
        <w:ind w:left="1440"/>
        <w:jc w:val="both"/>
        <w:rPr>
          <w:rFonts w:ascii="Times New Roman" w:hAnsi="Times New Roman" w:cs="Times New Roman"/>
        </w:rPr>
      </w:pPr>
      <w:r w:rsidRPr="00A46E13">
        <w:rPr>
          <w:rFonts w:ascii="Times New Roman" w:hAnsi="Times New Roman" w:cs="Times New Roman"/>
        </w:rPr>
        <w:t>Contoh : mirtazapin, venlafaxin.</w:t>
      </w:r>
    </w:p>
    <w:p w:rsidR="0052750C" w:rsidRPr="00A46E13" w:rsidRDefault="0052750C" w:rsidP="00822703">
      <w:pPr>
        <w:pStyle w:val="ListParagraph"/>
        <w:spacing w:line="360" w:lineRule="auto"/>
        <w:ind w:left="1440"/>
        <w:jc w:val="both"/>
        <w:rPr>
          <w:rFonts w:ascii="Times New Roman" w:hAnsi="Times New Roman" w:cs="Times New Roman"/>
        </w:rPr>
      </w:pPr>
    </w:p>
    <w:p w:rsidR="00F80414" w:rsidRPr="00A46E13" w:rsidRDefault="00F80414" w:rsidP="00822703">
      <w:pPr>
        <w:pStyle w:val="ListParagraph"/>
        <w:numPr>
          <w:ilvl w:val="0"/>
          <w:numId w:val="3"/>
        </w:numPr>
        <w:spacing w:line="360" w:lineRule="auto"/>
        <w:jc w:val="both"/>
        <w:rPr>
          <w:rFonts w:ascii="Times New Roman" w:hAnsi="Times New Roman" w:cs="Times New Roman"/>
        </w:rPr>
      </w:pPr>
      <w:r w:rsidRPr="00A46E13">
        <w:rPr>
          <w:rFonts w:ascii="Times New Roman" w:hAnsi="Times New Roman" w:cs="Times New Roman"/>
        </w:rPr>
        <w:t>MAO blockers</w:t>
      </w:r>
    </w:p>
    <w:p w:rsidR="00F80414" w:rsidRPr="00A46E13" w:rsidRDefault="00F80414" w:rsidP="00822703">
      <w:pPr>
        <w:pStyle w:val="ListParagraph"/>
        <w:spacing w:line="360" w:lineRule="auto"/>
        <w:jc w:val="both"/>
        <w:rPr>
          <w:rFonts w:ascii="Times New Roman" w:hAnsi="Times New Roman" w:cs="Times New Roman"/>
        </w:rPr>
      </w:pPr>
      <w:r w:rsidRPr="00A46E13">
        <w:rPr>
          <w:rFonts w:ascii="Times New Roman" w:hAnsi="Times New Roman" w:cs="Times New Roman"/>
        </w:rPr>
        <w:t>Contoh : fenelzin dan tranylcipromin. Obat ini menghambat enzim mono-amino-oxidase (MAO), yang menguraikan zat-zat monoamine setelah selesai aktivitasnya.</w:t>
      </w:r>
    </w:p>
    <w:p w:rsidR="00F80414" w:rsidRPr="00A46E13" w:rsidRDefault="00F80414" w:rsidP="00822703">
      <w:pPr>
        <w:pStyle w:val="ListParagraph"/>
        <w:numPr>
          <w:ilvl w:val="0"/>
          <w:numId w:val="3"/>
        </w:numPr>
        <w:spacing w:line="360" w:lineRule="auto"/>
        <w:jc w:val="both"/>
        <w:rPr>
          <w:rFonts w:ascii="Times New Roman" w:hAnsi="Times New Roman" w:cs="Times New Roman"/>
        </w:rPr>
      </w:pPr>
      <w:r w:rsidRPr="00A46E13">
        <w:rPr>
          <w:rFonts w:ascii="Times New Roman" w:hAnsi="Times New Roman" w:cs="Times New Roman"/>
        </w:rPr>
        <w:t>Lainnya</w:t>
      </w:r>
    </w:p>
    <w:p w:rsidR="00F80414" w:rsidRPr="00A46E13" w:rsidRDefault="00F80414" w:rsidP="00822703">
      <w:pPr>
        <w:pStyle w:val="ListParagraph"/>
        <w:spacing w:line="360" w:lineRule="auto"/>
        <w:jc w:val="both"/>
        <w:rPr>
          <w:rFonts w:ascii="Times New Roman" w:hAnsi="Times New Roman" w:cs="Times New Roman"/>
        </w:rPr>
      </w:pPr>
      <w:r w:rsidRPr="00A46E13">
        <w:rPr>
          <w:rFonts w:ascii="Times New Roman" w:hAnsi="Times New Roman" w:cs="Times New Roman"/>
        </w:rPr>
        <w:t>Try</w:t>
      </w:r>
      <w:r w:rsidR="004F6EAD">
        <w:rPr>
          <w:rFonts w:ascii="Times New Roman" w:hAnsi="Times New Roman" w:cs="Times New Roman"/>
        </w:rPr>
        <w:t>p</w:t>
      </w:r>
      <w:r w:rsidRPr="00A46E13">
        <w:rPr>
          <w:rFonts w:ascii="Times New Roman" w:hAnsi="Times New Roman" w:cs="Times New Roman"/>
        </w:rPr>
        <w:t>tofan, okstriptan,dan piridoksin.</w:t>
      </w:r>
    </w:p>
    <w:p w:rsidR="00F80414" w:rsidRPr="00A46E13" w:rsidRDefault="0079462F" w:rsidP="00822703">
      <w:pPr>
        <w:pStyle w:val="ListParagraph"/>
        <w:numPr>
          <w:ilvl w:val="0"/>
          <w:numId w:val="23"/>
        </w:numPr>
        <w:spacing w:line="360" w:lineRule="auto"/>
        <w:jc w:val="both"/>
        <w:rPr>
          <w:rFonts w:ascii="Times New Roman" w:hAnsi="Times New Roman" w:cs="Times New Roman"/>
          <w:b/>
        </w:rPr>
      </w:pPr>
      <w:r>
        <w:rPr>
          <w:rFonts w:ascii="Times New Roman" w:hAnsi="Times New Roman" w:cs="Times New Roman"/>
          <w:b/>
        </w:rPr>
        <w:t>Mekanisme kerja dan Farmakodinamik</w:t>
      </w:r>
    </w:p>
    <w:p w:rsidR="00F80414" w:rsidRPr="00A46E13" w:rsidRDefault="00F80414" w:rsidP="00822703">
      <w:pPr>
        <w:pStyle w:val="ListParagraph"/>
        <w:numPr>
          <w:ilvl w:val="0"/>
          <w:numId w:val="6"/>
        </w:numPr>
        <w:spacing w:line="360" w:lineRule="auto"/>
        <w:ind w:left="720"/>
        <w:jc w:val="both"/>
        <w:rPr>
          <w:rFonts w:ascii="Times New Roman" w:hAnsi="Times New Roman" w:cs="Times New Roman"/>
          <w:b/>
        </w:rPr>
      </w:pPr>
      <w:r w:rsidRPr="00A46E13">
        <w:rPr>
          <w:rFonts w:ascii="Times New Roman" w:hAnsi="Times New Roman" w:cs="Times New Roman"/>
        </w:rPr>
        <w:t>Antidepresan bekerja dengan jalan menghambat re-uptake serotonin</w:t>
      </w:r>
      <w:r w:rsidR="004D06A7" w:rsidRPr="00A46E13">
        <w:rPr>
          <w:rFonts w:ascii="Times New Roman" w:hAnsi="Times New Roman" w:cs="Times New Roman"/>
        </w:rPr>
        <w:t xml:space="preserve"> dan noradrenalin di ujung-ujung saraf otak, memperpanjang masa waktu tersedianya neurotransmitter tersebut.</w:t>
      </w:r>
    </w:p>
    <w:p w:rsidR="004D06A7" w:rsidRPr="00A46E13" w:rsidRDefault="004D06A7" w:rsidP="00822703">
      <w:pPr>
        <w:pStyle w:val="ListParagraph"/>
        <w:numPr>
          <w:ilvl w:val="0"/>
          <w:numId w:val="6"/>
        </w:numPr>
        <w:spacing w:line="360" w:lineRule="auto"/>
        <w:ind w:left="720"/>
        <w:jc w:val="both"/>
        <w:rPr>
          <w:rFonts w:ascii="Times New Roman" w:hAnsi="Times New Roman" w:cs="Times New Roman"/>
          <w:b/>
        </w:rPr>
      </w:pPr>
      <w:r w:rsidRPr="00A46E13">
        <w:rPr>
          <w:rFonts w:ascii="Times New Roman" w:hAnsi="Times New Roman" w:cs="Times New Roman"/>
        </w:rPr>
        <w:t>Antidepresan mempengaruhi reseptor postsinapsis</w:t>
      </w:r>
    </w:p>
    <w:p w:rsidR="004D06A7" w:rsidRPr="00A46E13" w:rsidRDefault="004D06A7" w:rsidP="00822703">
      <w:pPr>
        <w:pStyle w:val="ListParagraph"/>
        <w:numPr>
          <w:ilvl w:val="0"/>
          <w:numId w:val="23"/>
        </w:numPr>
        <w:spacing w:line="360" w:lineRule="auto"/>
        <w:jc w:val="both"/>
        <w:rPr>
          <w:rFonts w:ascii="Times New Roman" w:hAnsi="Times New Roman" w:cs="Times New Roman"/>
          <w:b/>
        </w:rPr>
      </w:pPr>
      <w:r w:rsidRPr="00A46E13">
        <w:rPr>
          <w:rFonts w:ascii="Times New Roman" w:hAnsi="Times New Roman" w:cs="Times New Roman"/>
          <w:b/>
        </w:rPr>
        <w:t>Efek samping</w:t>
      </w:r>
    </w:p>
    <w:p w:rsidR="00F80414" w:rsidRPr="00A46E13" w:rsidRDefault="004D06A7" w:rsidP="00822703">
      <w:pPr>
        <w:pStyle w:val="ListParagraph"/>
        <w:numPr>
          <w:ilvl w:val="0"/>
          <w:numId w:val="7"/>
        </w:numPr>
        <w:spacing w:line="360" w:lineRule="auto"/>
        <w:jc w:val="both"/>
        <w:rPr>
          <w:rFonts w:ascii="Times New Roman" w:hAnsi="Times New Roman" w:cs="Times New Roman"/>
        </w:rPr>
      </w:pPr>
      <w:r w:rsidRPr="00A46E13">
        <w:rPr>
          <w:rFonts w:ascii="Times New Roman" w:hAnsi="Times New Roman" w:cs="Times New Roman"/>
        </w:rPr>
        <w:t>Obat-obat klasik dapat menimbulkan efek samping yaitu efek jantung, aritmia, antikolinergis (</w:t>
      </w:r>
      <w:r w:rsidR="00F060EF" w:rsidRPr="00A46E13">
        <w:rPr>
          <w:rFonts w:ascii="Times New Roman" w:hAnsi="Times New Roman" w:cs="Times New Roman"/>
        </w:rPr>
        <w:t>mulut kering, obstipasi, retensi urin, takikardi, gangguan potensi dan akomodasi)</w:t>
      </w:r>
      <w:r w:rsidRPr="00A46E13">
        <w:rPr>
          <w:rFonts w:ascii="Times New Roman" w:hAnsi="Times New Roman" w:cs="Times New Roman"/>
        </w:rPr>
        <w:t>, sedasi, hipotensi ortostatis, antiserotonin, kelainan darah</w:t>
      </w:r>
      <w:r w:rsidR="00F060EF" w:rsidRPr="00A46E13">
        <w:rPr>
          <w:rFonts w:ascii="Times New Roman" w:hAnsi="Times New Roman" w:cs="Times New Roman"/>
        </w:rPr>
        <w:t xml:space="preserve"> (agranulositosis, leucopenia)</w:t>
      </w:r>
      <w:r w:rsidRPr="00A46E13">
        <w:rPr>
          <w:rFonts w:ascii="Times New Roman" w:hAnsi="Times New Roman" w:cs="Times New Roman"/>
        </w:rPr>
        <w:t>, dan gejala penarikan</w:t>
      </w:r>
      <w:r w:rsidR="00F060EF" w:rsidRPr="00A46E13">
        <w:rPr>
          <w:rFonts w:ascii="Times New Roman" w:hAnsi="Times New Roman" w:cs="Times New Roman"/>
        </w:rPr>
        <w:t xml:space="preserve"> (gangguan lambung usus, agitasi, sukar tidur, nyeri kepala dan otot)</w:t>
      </w:r>
      <w:r w:rsidRPr="00A46E13">
        <w:rPr>
          <w:rFonts w:ascii="Times New Roman" w:hAnsi="Times New Roman" w:cs="Times New Roman"/>
        </w:rPr>
        <w:t>.</w:t>
      </w:r>
    </w:p>
    <w:p w:rsidR="004D06A7" w:rsidRPr="00A46E13" w:rsidRDefault="004D06A7" w:rsidP="00822703">
      <w:pPr>
        <w:pStyle w:val="ListParagraph"/>
        <w:numPr>
          <w:ilvl w:val="0"/>
          <w:numId w:val="7"/>
        </w:numPr>
        <w:spacing w:line="360" w:lineRule="auto"/>
        <w:jc w:val="both"/>
        <w:rPr>
          <w:rFonts w:ascii="Times New Roman" w:hAnsi="Times New Roman" w:cs="Times New Roman"/>
        </w:rPr>
      </w:pPr>
      <w:r w:rsidRPr="00A46E13">
        <w:rPr>
          <w:rFonts w:ascii="Times New Roman" w:hAnsi="Times New Roman" w:cs="Times New Roman"/>
        </w:rPr>
        <w:t>Obat-obat generasi kedua dapat menimbulkan efek samping yaitu</w:t>
      </w:r>
      <w:r w:rsidR="00F060EF" w:rsidRPr="00A46E13">
        <w:rPr>
          <w:rFonts w:ascii="Times New Roman" w:hAnsi="Times New Roman" w:cs="Times New Roman"/>
        </w:rPr>
        <w:t xml:space="preserve"> efek serotoninerg (mual, muntah, malaise umum, nyeri kepala, gangguan tidur, nervositas, agitasi, gelisah), sidroma serotonin (kegelisahan, demam, menggigil, konvulsi, kekakuan hebat, tremor, diare, gangguan koordinasi).</w:t>
      </w:r>
    </w:p>
    <w:p w:rsidR="00F060EF" w:rsidRPr="00A46E13" w:rsidRDefault="00F060EF" w:rsidP="00822703">
      <w:pPr>
        <w:pStyle w:val="ListParagraph"/>
        <w:numPr>
          <w:ilvl w:val="0"/>
          <w:numId w:val="23"/>
        </w:numPr>
        <w:spacing w:line="360" w:lineRule="auto"/>
        <w:jc w:val="both"/>
        <w:rPr>
          <w:rFonts w:ascii="Times New Roman" w:hAnsi="Times New Roman" w:cs="Times New Roman"/>
          <w:b/>
        </w:rPr>
      </w:pPr>
      <w:r w:rsidRPr="00A46E13">
        <w:rPr>
          <w:rFonts w:ascii="Times New Roman" w:hAnsi="Times New Roman" w:cs="Times New Roman"/>
          <w:b/>
        </w:rPr>
        <w:t>Kehamilan dan laktasi</w:t>
      </w:r>
    </w:p>
    <w:p w:rsidR="00F060EF" w:rsidRPr="00A46E13" w:rsidRDefault="00F060EF" w:rsidP="00822703">
      <w:pPr>
        <w:spacing w:line="360" w:lineRule="auto"/>
        <w:jc w:val="both"/>
        <w:rPr>
          <w:rFonts w:ascii="Times New Roman" w:hAnsi="Times New Roman" w:cs="Times New Roman"/>
        </w:rPr>
      </w:pPr>
      <w:r w:rsidRPr="00A46E13">
        <w:rPr>
          <w:rFonts w:ascii="Times New Roman" w:hAnsi="Times New Roman" w:cs="Times New Roman"/>
        </w:rPr>
        <w:t>Belum bisa ditentukan adanya hubungan antidepresan deng</w:t>
      </w:r>
      <w:r w:rsidR="00BA195F" w:rsidRPr="00A46E13">
        <w:rPr>
          <w:rFonts w:ascii="Times New Roman" w:hAnsi="Times New Roman" w:cs="Times New Roman"/>
        </w:rPr>
        <w:t>an kerusakan janin. Beberapa obat menc</w:t>
      </w:r>
      <w:r w:rsidR="00BA5B35" w:rsidRPr="00A46E13">
        <w:rPr>
          <w:rFonts w:ascii="Times New Roman" w:hAnsi="Times New Roman" w:cs="Times New Roman"/>
        </w:rPr>
        <w:t>a</w:t>
      </w:r>
      <w:r w:rsidR="00BA195F" w:rsidRPr="00A46E13">
        <w:rPr>
          <w:rFonts w:ascii="Times New Roman" w:hAnsi="Times New Roman" w:cs="Times New Roman"/>
        </w:rPr>
        <w:t>pai air susu ibu.</w:t>
      </w:r>
    </w:p>
    <w:p w:rsidR="00BA195F" w:rsidRPr="00A46E13" w:rsidRDefault="00BA195F" w:rsidP="00822703">
      <w:pPr>
        <w:pStyle w:val="ListParagraph"/>
        <w:numPr>
          <w:ilvl w:val="0"/>
          <w:numId w:val="23"/>
        </w:numPr>
        <w:spacing w:line="360" w:lineRule="auto"/>
        <w:jc w:val="both"/>
        <w:rPr>
          <w:rFonts w:ascii="Times New Roman" w:hAnsi="Times New Roman" w:cs="Times New Roman"/>
          <w:b/>
        </w:rPr>
      </w:pPr>
      <w:r w:rsidRPr="00A46E13">
        <w:rPr>
          <w:rFonts w:ascii="Times New Roman" w:hAnsi="Times New Roman" w:cs="Times New Roman"/>
          <w:b/>
        </w:rPr>
        <w:t>Indikasi</w:t>
      </w:r>
    </w:p>
    <w:p w:rsidR="00BA195F" w:rsidRPr="00A46E13" w:rsidRDefault="001B5D55" w:rsidP="00822703">
      <w:pPr>
        <w:pStyle w:val="ListParagraph"/>
        <w:numPr>
          <w:ilvl w:val="0"/>
          <w:numId w:val="9"/>
        </w:numPr>
        <w:spacing w:line="360" w:lineRule="auto"/>
        <w:jc w:val="both"/>
        <w:rPr>
          <w:rFonts w:ascii="Times New Roman" w:hAnsi="Times New Roman" w:cs="Times New Roman"/>
        </w:rPr>
      </w:pPr>
      <w:r w:rsidRPr="00A46E13">
        <w:rPr>
          <w:rFonts w:ascii="Times New Roman" w:hAnsi="Times New Roman" w:cs="Times New Roman"/>
        </w:rPr>
        <w:t>Depresi, khususnya yang bercirikan vital</w:t>
      </w:r>
    </w:p>
    <w:p w:rsidR="00F060EF" w:rsidRPr="00A46E13" w:rsidRDefault="001B5D55" w:rsidP="00822703">
      <w:pPr>
        <w:pStyle w:val="ListParagraph"/>
        <w:numPr>
          <w:ilvl w:val="0"/>
          <w:numId w:val="9"/>
        </w:numPr>
        <w:spacing w:line="360" w:lineRule="auto"/>
        <w:jc w:val="both"/>
        <w:rPr>
          <w:rFonts w:ascii="Times New Roman" w:hAnsi="Times New Roman" w:cs="Times New Roman"/>
        </w:rPr>
      </w:pPr>
      <w:r w:rsidRPr="00A46E13">
        <w:rPr>
          <w:rFonts w:ascii="Times New Roman" w:hAnsi="Times New Roman" w:cs="Times New Roman"/>
        </w:rPr>
        <w:t>Gangguan panik (dengan agoraphobia) dan obsesif-compulsif</w:t>
      </w:r>
    </w:p>
    <w:p w:rsidR="001B5D55" w:rsidRPr="00A46E13" w:rsidRDefault="001B5D55" w:rsidP="00822703">
      <w:pPr>
        <w:pStyle w:val="ListParagraph"/>
        <w:numPr>
          <w:ilvl w:val="0"/>
          <w:numId w:val="9"/>
        </w:numPr>
        <w:spacing w:line="360" w:lineRule="auto"/>
        <w:jc w:val="both"/>
        <w:rPr>
          <w:rFonts w:ascii="Times New Roman" w:hAnsi="Times New Roman" w:cs="Times New Roman"/>
        </w:rPr>
      </w:pPr>
      <w:r w:rsidRPr="00A46E13">
        <w:rPr>
          <w:rFonts w:ascii="Times New Roman" w:hAnsi="Times New Roman" w:cs="Times New Roman"/>
        </w:rPr>
        <w:t>Ngompol malam (enuresis nocturna)</w:t>
      </w:r>
    </w:p>
    <w:p w:rsidR="001B5D55" w:rsidRPr="00A46E13" w:rsidRDefault="001B5D55" w:rsidP="00822703">
      <w:pPr>
        <w:pStyle w:val="ListParagraph"/>
        <w:numPr>
          <w:ilvl w:val="0"/>
          <w:numId w:val="9"/>
        </w:numPr>
        <w:spacing w:line="360" w:lineRule="auto"/>
        <w:jc w:val="both"/>
        <w:rPr>
          <w:rFonts w:ascii="Times New Roman" w:hAnsi="Times New Roman" w:cs="Times New Roman"/>
        </w:rPr>
      </w:pPr>
      <w:r w:rsidRPr="00A46E13">
        <w:rPr>
          <w:rFonts w:ascii="Times New Roman" w:hAnsi="Times New Roman" w:cs="Times New Roman"/>
        </w:rPr>
        <w:t>Bulimia nervosa (hyperorexia), dimana nafsu makan meningkat secara patologis.</w:t>
      </w:r>
    </w:p>
    <w:p w:rsidR="001B5D55" w:rsidRPr="00A46E13" w:rsidRDefault="001B5D55" w:rsidP="00822703">
      <w:pPr>
        <w:pStyle w:val="ListParagraph"/>
        <w:numPr>
          <w:ilvl w:val="0"/>
          <w:numId w:val="9"/>
        </w:numPr>
        <w:spacing w:line="360" w:lineRule="auto"/>
        <w:jc w:val="both"/>
        <w:rPr>
          <w:rFonts w:ascii="Times New Roman" w:hAnsi="Times New Roman" w:cs="Times New Roman"/>
        </w:rPr>
      </w:pPr>
      <w:r w:rsidRPr="00A46E13">
        <w:rPr>
          <w:rFonts w:ascii="Times New Roman" w:hAnsi="Times New Roman" w:cs="Times New Roman"/>
        </w:rPr>
        <w:t>Terapi interval migraine</w:t>
      </w:r>
    </w:p>
    <w:p w:rsidR="001B5D55" w:rsidRPr="00A46E13" w:rsidRDefault="001B5D55" w:rsidP="00822703">
      <w:pPr>
        <w:pStyle w:val="ListParagraph"/>
        <w:numPr>
          <w:ilvl w:val="0"/>
          <w:numId w:val="23"/>
        </w:numPr>
        <w:spacing w:line="360" w:lineRule="auto"/>
        <w:jc w:val="both"/>
        <w:rPr>
          <w:rFonts w:ascii="Times New Roman" w:hAnsi="Times New Roman" w:cs="Times New Roman"/>
          <w:b/>
        </w:rPr>
      </w:pPr>
      <w:r w:rsidRPr="00A46E13">
        <w:rPr>
          <w:rFonts w:ascii="Times New Roman" w:hAnsi="Times New Roman" w:cs="Times New Roman"/>
          <w:b/>
        </w:rPr>
        <w:t>Zat-zat tersendiri</w:t>
      </w:r>
    </w:p>
    <w:p w:rsidR="001B5D55" w:rsidRPr="00A46E13" w:rsidRDefault="001B5D55" w:rsidP="00822703">
      <w:pPr>
        <w:pStyle w:val="ListParagraph"/>
        <w:numPr>
          <w:ilvl w:val="0"/>
          <w:numId w:val="10"/>
        </w:numPr>
        <w:spacing w:line="360" w:lineRule="auto"/>
        <w:jc w:val="both"/>
        <w:rPr>
          <w:rFonts w:ascii="Times New Roman" w:hAnsi="Times New Roman" w:cs="Times New Roman"/>
        </w:rPr>
      </w:pPr>
      <w:r w:rsidRPr="00A46E13">
        <w:rPr>
          <w:rFonts w:ascii="Times New Roman" w:hAnsi="Times New Roman" w:cs="Times New Roman"/>
        </w:rPr>
        <w:t>Imipramin</w:t>
      </w:r>
    </w:p>
    <w:p w:rsidR="001B5D55" w:rsidRPr="00A46E13" w:rsidRDefault="001B5D55" w:rsidP="00822703">
      <w:pPr>
        <w:pStyle w:val="ListParagraph"/>
        <w:numPr>
          <w:ilvl w:val="0"/>
          <w:numId w:val="11"/>
        </w:numPr>
        <w:spacing w:line="360" w:lineRule="auto"/>
        <w:jc w:val="both"/>
        <w:rPr>
          <w:rFonts w:ascii="Times New Roman" w:hAnsi="Times New Roman" w:cs="Times New Roman"/>
        </w:rPr>
      </w:pPr>
      <w:r w:rsidRPr="00A46E13">
        <w:rPr>
          <w:rFonts w:ascii="Times New Roman" w:hAnsi="Times New Roman" w:cs="Times New Roman"/>
        </w:rPr>
        <w:t xml:space="preserve">Antidepresan trisiklis pertama, yang menghambat  </w:t>
      </w:r>
      <w:r w:rsidRPr="00A46E13">
        <w:rPr>
          <w:rFonts w:ascii="Times New Roman" w:hAnsi="Times New Roman" w:cs="Times New Roman"/>
          <w:i/>
        </w:rPr>
        <w:t>re-uptake dari NA</w:t>
      </w:r>
      <w:r w:rsidRPr="00A46E13">
        <w:rPr>
          <w:rFonts w:ascii="Times New Roman" w:hAnsi="Times New Roman" w:cs="Times New Roman"/>
        </w:rPr>
        <w:t xml:space="preserve"> dan </w:t>
      </w:r>
      <w:r w:rsidRPr="00A46E13">
        <w:rPr>
          <w:rFonts w:ascii="Times New Roman" w:hAnsi="Times New Roman" w:cs="Times New Roman"/>
          <w:i/>
        </w:rPr>
        <w:t xml:space="preserve">5HT </w:t>
      </w:r>
      <w:r w:rsidRPr="00A46E13">
        <w:rPr>
          <w:rFonts w:ascii="Times New Roman" w:hAnsi="Times New Roman" w:cs="Times New Roman"/>
        </w:rPr>
        <w:t xml:space="preserve">, berkhasiat antidrenergis, </w:t>
      </w:r>
      <w:r w:rsidR="00A54AD8" w:rsidRPr="00A46E13">
        <w:rPr>
          <w:rFonts w:ascii="Times New Roman" w:hAnsi="Times New Roman" w:cs="Times New Roman"/>
        </w:rPr>
        <w:t>antikolinergis, dan antihistamin agak kuat</w:t>
      </w:r>
    </w:p>
    <w:p w:rsidR="00A54AD8" w:rsidRPr="00A46E13" w:rsidRDefault="00A54AD8" w:rsidP="00822703">
      <w:pPr>
        <w:pStyle w:val="ListParagraph"/>
        <w:numPr>
          <w:ilvl w:val="0"/>
          <w:numId w:val="11"/>
        </w:numPr>
        <w:spacing w:line="360" w:lineRule="auto"/>
        <w:jc w:val="both"/>
        <w:rPr>
          <w:rFonts w:ascii="Times New Roman" w:hAnsi="Times New Roman" w:cs="Times New Roman"/>
        </w:rPr>
      </w:pPr>
      <w:r w:rsidRPr="00A46E13">
        <w:rPr>
          <w:rFonts w:ascii="Times New Roman" w:hAnsi="Times New Roman" w:cs="Times New Roman"/>
        </w:rPr>
        <w:t>Memiliki efek sedative cukup baik</w:t>
      </w:r>
    </w:p>
    <w:p w:rsidR="00A54AD8" w:rsidRPr="00A46E13" w:rsidRDefault="00A54AD8" w:rsidP="00822703">
      <w:pPr>
        <w:pStyle w:val="ListParagraph"/>
        <w:numPr>
          <w:ilvl w:val="0"/>
          <w:numId w:val="11"/>
        </w:numPr>
        <w:spacing w:line="360" w:lineRule="auto"/>
        <w:jc w:val="both"/>
        <w:rPr>
          <w:rFonts w:ascii="Times New Roman" w:hAnsi="Times New Roman" w:cs="Times New Roman"/>
        </w:rPr>
      </w:pPr>
      <w:r w:rsidRPr="00A46E13">
        <w:rPr>
          <w:rFonts w:ascii="Times New Roman" w:hAnsi="Times New Roman" w:cs="Times New Roman"/>
        </w:rPr>
        <w:lastRenderedPageBreak/>
        <w:t>Digunakan pada depresi dengan ciri</w:t>
      </w:r>
      <w:r w:rsidR="003F6A15">
        <w:rPr>
          <w:rFonts w:ascii="Times New Roman" w:hAnsi="Times New Roman" w:cs="Times New Roman"/>
        </w:rPr>
        <w:t>-ciri vital, pada gangguan panik</w:t>
      </w:r>
      <w:r w:rsidRPr="00A46E13">
        <w:rPr>
          <w:rFonts w:ascii="Times New Roman" w:hAnsi="Times New Roman" w:cs="Times New Roman"/>
        </w:rPr>
        <w:t xml:space="preserve"> dan ngompol malam pada anak-anak di atas lima tahun</w:t>
      </w:r>
    </w:p>
    <w:p w:rsidR="00A54AD8" w:rsidRPr="00A46E13" w:rsidRDefault="00A54AD8" w:rsidP="00822703">
      <w:pPr>
        <w:pStyle w:val="ListParagraph"/>
        <w:numPr>
          <w:ilvl w:val="0"/>
          <w:numId w:val="11"/>
        </w:numPr>
        <w:spacing w:line="360" w:lineRule="auto"/>
        <w:jc w:val="both"/>
        <w:rPr>
          <w:rFonts w:ascii="Times New Roman" w:hAnsi="Times New Roman" w:cs="Times New Roman"/>
        </w:rPr>
      </w:pPr>
      <w:r w:rsidRPr="00A46E13">
        <w:rPr>
          <w:rFonts w:ascii="Times New Roman" w:hAnsi="Times New Roman" w:cs="Times New Roman"/>
        </w:rPr>
        <w:t>Resorpsi dari usus cepat dan lengkap, waktu paruhnya 6-34 jam</w:t>
      </w:r>
    </w:p>
    <w:p w:rsidR="00A54AD8" w:rsidRDefault="00A54AD8" w:rsidP="00822703">
      <w:pPr>
        <w:pStyle w:val="ListParagraph"/>
        <w:numPr>
          <w:ilvl w:val="0"/>
          <w:numId w:val="11"/>
        </w:numPr>
        <w:spacing w:line="360" w:lineRule="auto"/>
        <w:jc w:val="both"/>
        <w:rPr>
          <w:rFonts w:ascii="Times New Roman" w:hAnsi="Times New Roman" w:cs="Times New Roman"/>
        </w:rPr>
      </w:pPr>
      <w:r w:rsidRPr="00A46E13">
        <w:rPr>
          <w:rFonts w:ascii="Times New Roman" w:hAnsi="Times New Roman" w:cs="Times New Roman"/>
        </w:rPr>
        <w:t>Di dalam hati zat ini didemetilasi menjadi metabolit aktif desipramin dengan t ½ 12-76 jam</w:t>
      </w:r>
    </w:p>
    <w:p w:rsidR="002D5134" w:rsidRDefault="002D5134" w:rsidP="00822703">
      <w:pPr>
        <w:pStyle w:val="ListParagraph"/>
        <w:numPr>
          <w:ilvl w:val="0"/>
          <w:numId w:val="11"/>
        </w:numPr>
        <w:spacing w:line="360" w:lineRule="auto"/>
        <w:jc w:val="both"/>
        <w:rPr>
          <w:rFonts w:ascii="Times New Roman" w:hAnsi="Times New Roman" w:cs="Times New Roman"/>
        </w:rPr>
      </w:pPr>
      <w:r w:rsidRPr="005F74E8">
        <w:rPr>
          <w:rFonts w:ascii="Times New Roman" w:hAnsi="Times New Roman" w:cs="Times New Roman"/>
          <w:b/>
        </w:rPr>
        <w:t>Kontra indikasi</w:t>
      </w:r>
      <w:r>
        <w:rPr>
          <w:rFonts w:ascii="Times New Roman" w:hAnsi="Times New Roman" w:cs="Times New Roman"/>
        </w:rPr>
        <w:t xml:space="preserve"> : infark miokard akut</w:t>
      </w:r>
    </w:p>
    <w:p w:rsidR="002D5134" w:rsidRDefault="002D5134" w:rsidP="00822703">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Interaksi obat : anti hipertensi, obat simpatomitetik, alcohol, obat penekan SSP</w:t>
      </w:r>
    </w:p>
    <w:p w:rsidR="002D5134" w:rsidRPr="00A46E13" w:rsidRDefault="002D5134" w:rsidP="00822703">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Perhatian : kombinasi dengan MAO, gangguan kardiovaskuler, hipotensi, gangguan mengemudi, ibu hamil dan menyusui.</w:t>
      </w:r>
    </w:p>
    <w:p w:rsidR="00A54AD8" w:rsidRPr="00A46E13" w:rsidRDefault="00A54AD8" w:rsidP="00822703">
      <w:pPr>
        <w:pStyle w:val="ListParagraph"/>
        <w:numPr>
          <w:ilvl w:val="0"/>
          <w:numId w:val="10"/>
        </w:numPr>
        <w:spacing w:line="360" w:lineRule="auto"/>
        <w:jc w:val="both"/>
        <w:rPr>
          <w:rFonts w:ascii="Times New Roman" w:hAnsi="Times New Roman" w:cs="Times New Roman"/>
        </w:rPr>
      </w:pPr>
      <w:r w:rsidRPr="00A46E13">
        <w:rPr>
          <w:rFonts w:ascii="Times New Roman" w:hAnsi="Times New Roman" w:cs="Times New Roman"/>
        </w:rPr>
        <w:t>Amitriptilin</w:t>
      </w:r>
    </w:p>
    <w:p w:rsidR="00A54AD8" w:rsidRPr="00A46E13" w:rsidRDefault="00A54AD8" w:rsidP="00822703">
      <w:pPr>
        <w:pStyle w:val="ListParagraph"/>
        <w:numPr>
          <w:ilvl w:val="0"/>
          <w:numId w:val="12"/>
        </w:numPr>
        <w:spacing w:line="360" w:lineRule="auto"/>
        <w:jc w:val="both"/>
        <w:rPr>
          <w:rFonts w:ascii="Times New Roman" w:hAnsi="Times New Roman" w:cs="Times New Roman"/>
        </w:rPr>
      </w:pPr>
      <w:r w:rsidRPr="00A46E13">
        <w:rPr>
          <w:rFonts w:ascii="Times New Roman" w:hAnsi="Times New Roman" w:cs="Times New Roman"/>
        </w:rPr>
        <w:t>Berdaya menghambat re-uptake dari</w:t>
      </w:r>
      <w:r w:rsidR="00BE049B" w:rsidRPr="00A46E13">
        <w:rPr>
          <w:rFonts w:ascii="Times New Roman" w:hAnsi="Times New Roman" w:cs="Times New Roman"/>
        </w:rPr>
        <w:t xml:space="preserve"> noradrenalin dan serotonin di otak</w:t>
      </w:r>
    </w:p>
    <w:p w:rsidR="00BE049B" w:rsidRPr="00A46E13" w:rsidRDefault="00BE049B" w:rsidP="00822703">
      <w:pPr>
        <w:pStyle w:val="ListParagraph"/>
        <w:numPr>
          <w:ilvl w:val="0"/>
          <w:numId w:val="12"/>
        </w:numPr>
        <w:spacing w:line="360" w:lineRule="auto"/>
        <w:jc w:val="both"/>
        <w:rPr>
          <w:rFonts w:ascii="Times New Roman" w:hAnsi="Times New Roman" w:cs="Times New Roman"/>
        </w:rPr>
      </w:pPr>
      <w:r w:rsidRPr="00A46E13">
        <w:rPr>
          <w:rFonts w:ascii="Times New Roman" w:hAnsi="Times New Roman" w:cs="Times New Roman"/>
        </w:rPr>
        <w:t>Berjkhasiat antihistamin dan antikolinergis, juga sedative kuat, layak diberikan pada pasien agresif</w:t>
      </w:r>
    </w:p>
    <w:p w:rsidR="00BE049B" w:rsidRPr="00A46E13" w:rsidRDefault="00BE049B" w:rsidP="00822703">
      <w:pPr>
        <w:pStyle w:val="ListParagraph"/>
        <w:numPr>
          <w:ilvl w:val="0"/>
          <w:numId w:val="12"/>
        </w:numPr>
        <w:spacing w:line="360" w:lineRule="auto"/>
        <w:jc w:val="both"/>
        <w:rPr>
          <w:rFonts w:ascii="Times New Roman" w:hAnsi="Times New Roman" w:cs="Times New Roman"/>
        </w:rPr>
      </w:pPr>
      <w:r w:rsidRPr="00A46E13">
        <w:rPr>
          <w:rFonts w:ascii="Times New Roman" w:hAnsi="Times New Roman" w:cs="Times New Roman"/>
        </w:rPr>
        <w:t>Digunakan pada terapi interval dari migraine dan pada ngompol malam pada anak-anak usia di atas 5 tahun</w:t>
      </w:r>
    </w:p>
    <w:p w:rsidR="00BE049B" w:rsidRPr="00A46E13" w:rsidRDefault="00BE049B" w:rsidP="00822703">
      <w:pPr>
        <w:pStyle w:val="ListParagraph"/>
        <w:numPr>
          <w:ilvl w:val="0"/>
          <w:numId w:val="12"/>
        </w:numPr>
        <w:spacing w:line="360" w:lineRule="auto"/>
        <w:jc w:val="both"/>
        <w:rPr>
          <w:rFonts w:ascii="Times New Roman" w:hAnsi="Times New Roman" w:cs="Times New Roman"/>
        </w:rPr>
      </w:pPr>
      <w:r w:rsidRPr="00A46E13">
        <w:rPr>
          <w:rFonts w:ascii="Times New Roman" w:hAnsi="Times New Roman" w:cs="Times New Roman"/>
        </w:rPr>
        <w:t>Resorpsi di usus cepat, PP-nya di atas 90 %, plasma t ½ nya rata-rata 15 jam</w:t>
      </w:r>
    </w:p>
    <w:p w:rsidR="00BE049B" w:rsidRPr="00A46E13" w:rsidRDefault="00BE049B" w:rsidP="00822703">
      <w:pPr>
        <w:pStyle w:val="ListParagraph"/>
        <w:numPr>
          <w:ilvl w:val="0"/>
          <w:numId w:val="12"/>
        </w:numPr>
        <w:spacing w:line="360" w:lineRule="auto"/>
        <w:jc w:val="both"/>
        <w:rPr>
          <w:rFonts w:ascii="Times New Roman" w:hAnsi="Times New Roman" w:cs="Times New Roman"/>
        </w:rPr>
      </w:pPr>
      <w:r w:rsidRPr="00A46E13">
        <w:rPr>
          <w:rFonts w:ascii="Times New Roman" w:hAnsi="Times New Roman" w:cs="Times New Roman"/>
        </w:rPr>
        <w:t>Dalam hati sebagian zat didemetilasi menjadi metbolit aktif nortriptilin dengan daya sedative lebih ringan, t ½ nya rata-rata 36 jam</w:t>
      </w:r>
    </w:p>
    <w:p w:rsidR="00BE049B" w:rsidRDefault="00BE049B" w:rsidP="00822703">
      <w:pPr>
        <w:pStyle w:val="ListParagraph"/>
        <w:numPr>
          <w:ilvl w:val="0"/>
          <w:numId w:val="12"/>
        </w:numPr>
        <w:spacing w:line="360" w:lineRule="auto"/>
        <w:jc w:val="both"/>
        <w:rPr>
          <w:rFonts w:ascii="Times New Roman" w:hAnsi="Times New Roman" w:cs="Times New Roman"/>
        </w:rPr>
      </w:pPr>
      <w:r w:rsidRPr="00A46E13">
        <w:rPr>
          <w:rFonts w:ascii="Times New Roman" w:hAnsi="Times New Roman" w:cs="Times New Roman"/>
        </w:rPr>
        <w:t>Ekskresi lewat kandung kemih</w:t>
      </w:r>
    </w:p>
    <w:p w:rsidR="00C056A3" w:rsidRDefault="002D5134" w:rsidP="00822703">
      <w:pPr>
        <w:pStyle w:val="ListParagraph"/>
        <w:numPr>
          <w:ilvl w:val="0"/>
          <w:numId w:val="12"/>
        </w:numPr>
        <w:spacing w:line="360" w:lineRule="auto"/>
        <w:jc w:val="both"/>
        <w:rPr>
          <w:rFonts w:ascii="Times New Roman" w:hAnsi="Times New Roman" w:cs="Times New Roman"/>
        </w:rPr>
      </w:pPr>
      <w:r w:rsidRPr="00C056A3">
        <w:rPr>
          <w:rFonts w:ascii="Times New Roman" w:hAnsi="Times New Roman" w:cs="Times New Roman"/>
        </w:rPr>
        <w:t>Interaksi obat : bersama guanetidin meniadakan efek antihipertensi, bersama depreseon SSP seperti alcohol, barbiturate, hipnotik mempotensiasi efek gangguan depresif SSP termasuk gangguan depresif saluran nafas, bersama reserpin meniadakan efek antihipertensi.</w:t>
      </w:r>
    </w:p>
    <w:p w:rsidR="005F74E8" w:rsidRPr="0079462F" w:rsidRDefault="005F74E8" w:rsidP="00822703">
      <w:pPr>
        <w:pStyle w:val="ListParagraph"/>
        <w:numPr>
          <w:ilvl w:val="0"/>
          <w:numId w:val="12"/>
        </w:numPr>
        <w:spacing w:line="360" w:lineRule="auto"/>
        <w:jc w:val="both"/>
        <w:rPr>
          <w:rFonts w:ascii="Times New Roman" w:hAnsi="Times New Roman" w:cs="Times New Roman"/>
        </w:rPr>
      </w:pPr>
      <w:r w:rsidRPr="008152CE">
        <w:rPr>
          <w:rFonts w:ascii="Times New Roman" w:hAnsi="Times New Roman" w:cs="Times New Roman"/>
          <w:b/>
        </w:rPr>
        <w:t>Kontra indikasi</w:t>
      </w:r>
      <w:r w:rsidRPr="00C056A3">
        <w:rPr>
          <w:rFonts w:ascii="Times New Roman" w:hAnsi="Times New Roman" w:cs="Times New Roman"/>
        </w:rPr>
        <w:t xml:space="preserve"> : penderita koma, diskrasia darah, g</w:t>
      </w:r>
      <w:r w:rsidR="0079462F">
        <w:rPr>
          <w:rFonts w:ascii="Times New Roman" w:hAnsi="Times New Roman" w:cs="Times New Roman"/>
        </w:rPr>
        <w:t>a</w:t>
      </w:r>
      <w:r w:rsidR="00C056A3">
        <w:rPr>
          <w:rFonts w:ascii="Times New Roman" w:hAnsi="Times New Roman" w:cs="Times New Roman"/>
        </w:rPr>
        <w:t>ngguan depresif sumsum tulang, kerusakan hati, penggunaan bersama dengan MAO</w:t>
      </w:r>
    </w:p>
    <w:p w:rsidR="00BE049B" w:rsidRPr="00A46E13" w:rsidRDefault="00BE049B" w:rsidP="00822703">
      <w:pPr>
        <w:pStyle w:val="ListParagraph"/>
        <w:numPr>
          <w:ilvl w:val="0"/>
          <w:numId w:val="10"/>
        </w:numPr>
        <w:spacing w:line="360" w:lineRule="auto"/>
        <w:jc w:val="both"/>
        <w:rPr>
          <w:rFonts w:ascii="Times New Roman" w:hAnsi="Times New Roman" w:cs="Times New Roman"/>
        </w:rPr>
      </w:pPr>
      <w:r w:rsidRPr="00A46E13">
        <w:rPr>
          <w:rFonts w:ascii="Times New Roman" w:hAnsi="Times New Roman" w:cs="Times New Roman"/>
        </w:rPr>
        <w:t>Triptofan</w:t>
      </w:r>
    </w:p>
    <w:p w:rsidR="00BE049B" w:rsidRPr="00A46E13" w:rsidRDefault="00135D2D" w:rsidP="00822703">
      <w:pPr>
        <w:pStyle w:val="ListParagraph"/>
        <w:numPr>
          <w:ilvl w:val="0"/>
          <w:numId w:val="13"/>
        </w:numPr>
        <w:spacing w:line="360" w:lineRule="auto"/>
        <w:jc w:val="both"/>
        <w:rPr>
          <w:rFonts w:ascii="Times New Roman" w:hAnsi="Times New Roman" w:cs="Times New Roman"/>
        </w:rPr>
      </w:pPr>
      <w:r w:rsidRPr="00A46E13">
        <w:rPr>
          <w:rFonts w:ascii="Times New Roman" w:hAnsi="Times New Roman" w:cs="Times New Roman"/>
        </w:rPr>
        <w:t>Asam amino esensial ini merupakan bahan pangkal bagi tubuh untuk sintesis serotonin</w:t>
      </w:r>
    </w:p>
    <w:p w:rsidR="00135D2D" w:rsidRPr="00A46E13" w:rsidRDefault="00135D2D" w:rsidP="00822703">
      <w:pPr>
        <w:pStyle w:val="ListParagraph"/>
        <w:numPr>
          <w:ilvl w:val="0"/>
          <w:numId w:val="13"/>
        </w:numPr>
        <w:spacing w:line="360" w:lineRule="auto"/>
        <w:jc w:val="both"/>
        <w:rPr>
          <w:rFonts w:ascii="Times New Roman" w:hAnsi="Times New Roman" w:cs="Times New Roman"/>
        </w:rPr>
      </w:pPr>
      <w:r w:rsidRPr="00A46E13">
        <w:rPr>
          <w:rFonts w:ascii="Times New Roman" w:hAnsi="Times New Roman" w:cs="Times New Roman"/>
        </w:rPr>
        <w:t>Karena tidak dapat disintesis oleh tubuh sendiri, makan triptofan perlu diasup lewat makanan, khususnya yang kaya akan protein</w:t>
      </w:r>
    </w:p>
    <w:p w:rsidR="00135D2D" w:rsidRPr="00A46E13" w:rsidRDefault="00135D2D" w:rsidP="00822703">
      <w:pPr>
        <w:pStyle w:val="ListParagraph"/>
        <w:numPr>
          <w:ilvl w:val="0"/>
          <w:numId w:val="13"/>
        </w:numPr>
        <w:spacing w:line="360" w:lineRule="auto"/>
        <w:jc w:val="both"/>
        <w:rPr>
          <w:rFonts w:ascii="Times New Roman" w:hAnsi="Times New Roman" w:cs="Times New Roman"/>
        </w:rPr>
      </w:pPr>
      <w:r w:rsidRPr="00A46E13">
        <w:rPr>
          <w:rFonts w:ascii="Times New Roman" w:hAnsi="Times New Roman" w:cs="Times New Roman"/>
        </w:rPr>
        <w:t>Berkhasiat antidepresif dan sedative-hipnotis</w:t>
      </w:r>
    </w:p>
    <w:p w:rsidR="00135D2D" w:rsidRPr="00A46E13" w:rsidRDefault="00135D2D" w:rsidP="00822703">
      <w:pPr>
        <w:pStyle w:val="ListParagraph"/>
        <w:numPr>
          <w:ilvl w:val="0"/>
          <w:numId w:val="13"/>
        </w:numPr>
        <w:spacing w:line="360" w:lineRule="auto"/>
        <w:jc w:val="both"/>
        <w:rPr>
          <w:rFonts w:ascii="Times New Roman" w:hAnsi="Times New Roman" w:cs="Times New Roman"/>
        </w:rPr>
      </w:pPr>
      <w:r w:rsidRPr="00A46E13">
        <w:rPr>
          <w:rFonts w:ascii="Times New Roman" w:hAnsi="Times New Roman" w:cs="Times New Roman"/>
        </w:rPr>
        <w:t>Dianjurkan sebagai obat antidepresi dan obat menidurkan</w:t>
      </w:r>
    </w:p>
    <w:p w:rsidR="00135D2D" w:rsidRPr="00A46E13" w:rsidRDefault="00135D2D" w:rsidP="00822703">
      <w:pPr>
        <w:pStyle w:val="ListParagraph"/>
        <w:numPr>
          <w:ilvl w:val="0"/>
          <w:numId w:val="13"/>
        </w:numPr>
        <w:spacing w:line="360" w:lineRule="auto"/>
        <w:jc w:val="both"/>
        <w:rPr>
          <w:rFonts w:ascii="Times New Roman" w:hAnsi="Times New Roman" w:cs="Times New Roman"/>
        </w:rPr>
      </w:pPr>
      <w:r w:rsidRPr="00A46E13">
        <w:rPr>
          <w:rFonts w:ascii="Times New Roman" w:hAnsi="Times New Roman" w:cs="Times New Roman"/>
        </w:rPr>
        <w:t>Resorpsinya dari usus cepat, PP-nya 80-90 %</w:t>
      </w:r>
    </w:p>
    <w:p w:rsidR="00C74BDF" w:rsidRPr="00C74BDF" w:rsidRDefault="00135D2D" w:rsidP="00822703">
      <w:pPr>
        <w:pStyle w:val="ListParagraph"/>
        <w:numPr>
          <w:ilvl w:val="0"/>
          <w:numId w:val="13"/>
        </w:numPr>
        <w:spacing w:line="360" w:lineRule="auto"/>
        <w:jc w:val="both"/>
        <w:rPr>
          <w:rFonts w:ascii="Times New Roman" w:hAnsi="Times New Roman" w:cs="Times New Roman"/>
        </w:rPr>
      </w:pPr>
      <w:r w:rsidRPr="00A46E13">
        <w:rPr>
          <w:rFonts w:ascii="Times New Roman" w:hAnsi="Times New Roman" w:cs="Times New Roman"/>
        </w:rPr>
        <w:lastRenderedPageBreak/>
        <w:t>Plasma t ½ nya rata-rata 2 jam, di dalam hati, zat ini dirombak minimal 75 % menjadi metabolit dan akhirnya asam xanthurenat dengan bantuan koenzimpridoksin, yang diekskresikan melalui kemih.</w:t>
      </w:r>
    </w:p>
    <w:p w:rsidR="00135D2D" w:rsidRPr="00A46E13" w:rsidRDefault="00135D2D" w:rsidP="00822703">
      <w:pPr>
        <w:pStyle w:val="ListParagraph"/>
        <w:numPr>
          <w:ilvl w:val="0"/>
          <w:numId w:val="13"/>
        </w:numPr>
        <w:spacing w:line="360" w:lineRule="auto"/>
        <w:jc w:val="both"/>
        <w:rPr>
          <w:rFonts w:ascii="Times New Roman" w:hAnsi="Times New Roman" w:cs="Times New Roman"/>
        </w:rPr>
      </w:pPr>
      <w:r w:rsidRPr="00A46E13">
        <w:rPr>
          <w:rFonts w:ascii="Times New Roman" w:hAnsi="Times New Roman" w:cs="Times New Roman"/>
        </w:rPr>
        <w:t>Jumlah triptofan yang mencapai otak agak kecil dan akan dihidroksilasi oleh enzim hidroksilase mejadi 5 hidroksitriptofan</w:t>
      </w:r>
    </w:p>
    <w:p w:rsidR="004F4167" w:rsidRDefault="00135D2D" w:rsidP="00822703">
      <w:pPr>
        <w:pStyle w:val="ListParagraph"/>
        <w:numPr>
          <w:ilvl w:val="0"/>
          <w:numId w:val="13"/>
        </w:numPr>
        <w:spacing w:line="360" w:lineRule="auto"/>
        <w:jc w:val="both"/>
        <w:rPr>
          <w:rFonts w:ascii="Times New Roman" w:hAnsi="Times New Roman" w:cs="Times New Roman"/>
        </w:rPr>
      </w:pPr>
      <w:r w:rsidRPr="00A46E13">
        <w:rPr>
          <w:rFonts w:ascii="Times New Roman" w:hAnsi="Times New Roman" w:cs="Times New Roman"/>
        </w:rPr>
        <w:t>Efek sampingnya adalah</w:t>
      </w:r>
      <w:r w:rsidR="00AD4581" w:rsidRPr="00A46E13">
        <w:rPr>
          <w:rFonts w:ascii="Times New Roman" w:hAnsi="Times New Roman" w:cs="Times New Roman"/>
        </w:rPr>
        <w:t xml:space="preserve"> mual dan muntah, anoreksia, serta rasa kantuk jika dosis pertama terlalu tinggi.</w:t>
      </w:r>
    </w:p>
    <w:p w:rsidR="00C74BDF" w:rsidRPr="00822703" w:rsidRDefault="00C74BDF" w:rsidP="00822703">
      <w:pPr>
        <w:pStyle w:val="ListParagraph"/>
        <w:numPr>
          <w:ilvl w:val="0"/>
          <w:numId w:val="23"/>
        </w:numPr>
        <w:spacing w:line="360" w:lineRule="auto"/>
        <w:jc w:val="both"/>
        <w:rPr>
          <w:rFonts w:ascii="Times New Roman" w:hAnsi="Times New Roman" w:cs="Times New Roman"/>
          <w:b/>
        </w:rPr>
      </w:pPr>
      <w:r w:rsidRPr="00822703">
        <w:rPr>
          <w:rFonts w:ascii="Times New Roman" w:hAnsi="Times New Roman" w:cs="Times New Roman"/>
          <w:b/>
        </w:rPr>
        <w:t>Aplikasi di KG</w:t>
      </w:r>
    </w:p>
    <w:p w:rsidR="00C74BDF" w:rsidRPr="00C74BDF" w:rsidRDefault="00C74BDF" w:rsidP="0092124B">
      <w:pPr>
        <w:pStyle w:val="ListParagraph"/>
        <w:spacing w:line="360" w:lineRule="auto"/>
        <w:ind w:firstLine="720"/>
        <w:jc w:val="both"/>
        <w:rPr>
          <w:rFonts w:ascii="Times New Roman" w:hAnsi="Times New Roman" w:cs="Times New Roman"/>
        </w:rPr>
      </w:pPr>
      <w:r w:rsidRPr="00C74BDF">
        <w:rPr>
          <w:rFonts w:ascii="Times New Roman" w:hAnsi="Times New Roman" w:cs="Times New Roman"/>
        </w:rPr>
        <w:t xml:space="preserve">Antidepresan trisiklik (AT) merupakan terapi yang penting pada </w:t>
      </w:r>
      <w:r w:rsidRPr="00C74BDF">
        <w:rPr>
          <w:rFonts w:ascii="Times New Roman" w:hAnsi="Times New Roman" w:cs="Times New Roman"/>
          <w:i/>
          <w:iCs/>
        </w:rPr>
        <w:t>Postherpetic Neuralgia</w:t>
      </w:r>
      <w:r>
        <w:rPr>
          <w:rFonts w:ascii="Times New Roman" w:hAnsi="Times New Roman" w:cs="Times New Roman"/>
          <w:i/>
          <w:iCs/>
        </w:rPr>
        <w:t>.</w:t>
      </w:r>
      <w:r w:rsidRPr="00C74BDF">
        <w:rPr>
          <w:i/>
          <w:iCs/>
          <w:sz w:val="23"/>
          <w:szCs w:val="23"/>
        </w:rPr>
        <w:t xml:space="preserve"> </w:t>
      </w:r>
      <w:r w:rsidRPr="00C74BDF">
        <w:rPr>
          <w:rFonts w:ascii="Times New Roman" w:hAnsi="Times New Roman" w:cs="Times New Roman"/>
          <w:i/>
          <w:iCs/>
        </w:rPr>
        <w:t xml:space="preserve">Postherpetic neuralgia </w:t>
      </w:r>
      <w:r w:rsidRPr="00C74BDF">
        <w:rPr>
          <w:rFonts w:ascii="Times New Roman" w:hAnsi="Times New Roman" w:cs="Times New Roman"/>
        </w:rPr>
        <w:t>merupakan suatu bentuk nyeri neuropatik yang muncul oleh karena penyakit atau luka pada sistem syaraf pusat atau tepi, nyeri menetap dialami lebih dari 3 bulan setelah penyembuhan herpes zoster</w:t>
      </w:r>
      <w:r>
        <w:rPr>
          <w:rFonts w:ascii="Times New Roman" w:hAnsi="Times New Roman" w:cs="Times New Roman"/>
        </w:rPr>
        <w:t>.</w:t>
      </w:r>
    </w:p>
    <w:p w:rsidR="00822703" w:rsidRDefault="004F4167" w:rsidP="00822703">
      <w:pPr>
        <w:spacing w:line="360" w:lineRule="auto"/>
        <w:jc w:val="center"/>
        <w:rPr>
          <w:rFonts w:ascii="Times New Roman" w:hAnsi="Times New Roman" w:cs="Times New Roman"/>
          <w:b/>
        </w:rPr>
      </w:pPr>
      <w:r w:rsidRPr="00A46E13">
        <w:rPr>
          <w:rFonts w:ascii="Times New Roman" w:hAnsi="Times New Roman" w:cs="Times New Roman"/>
          <w:b/>
        </w:rPr>
        <w:t>ANTIKONVULSI</w:t>
      </w:r>
    </w:p>
    <w:p w:rsidR="004F4167" w:rsidRPr="00822703" w:rsidRDefault="004F4167" w:rsidP="00822703">
      <w:pPr>
        <w:pStyle w:val="ListParagraph"/>
        <w:numPr>
          <w:ilvl w:val="0"/>
          <w:numId w:val="40"/>
        </w:numPr>
        <w:spacing w:line="360" w:lineRule="auto"/>
        <w:rPr>
          <w:rFonts w:ascii="Times New Roman" w:hAnsi="Times New Roman" w:cs="Times New Roman"/>
          <w:b/>
        </w:rPr>
      </w:pPr>
      <w:r w:rsidRPr="00822703">
        <w:rPr>
          <w:rFonts w:ascii="Times New Roman" w:hAnsi="Times New Roman" w:cs="Times New Roman"/>
          <w:b/>
        </w:rPr>
        <w:t>Definisi</w:t>
      </w:r>
    </w:p>
    <w:p w:rsidR="00822703" w:rsidRDefault="004F4167" w:rsidP="00822703">
      <w:pPr>
        <w:pStyle w:val="ListParagraph"/>
        <w:spacing w:line="360" w:lineRule="auto"/>
        <w:ind w:left="360" w:firstLine="360"/>
        <w:jc w:val="both"/>
        <w:rPr>
          <w:rFonts w:ascii="Times New Roman" w:hAnsi="Times New Roman" w:cs="Times New Roman"/>
        </w:rPr>
      </w:pPr>
      <w:r w:rsidRPr="00A46E13">
        <w:rPr>
          <w:rFonts w:ascii="Times New Roman" w:hAnsi="Times New Roman" w:cs="Times New Roman"/>
        </w:rPr>
        <w:t>Anti konvulsi merupakan obat yang identik dan biasanya digunakan untuk kasus-kasus kejang yang disebabkan karena epileptik. Antikonvulsi disebut juga obat antiepilepsi. Golongan antikonvulsi yang paling utama digunakan adalah golongan hidantoin.</w:t>
      </w:r>
    </w:p>
    <w:p w:rsidR="00822703" w:rsidRPr="00822703" w:rsidRDefault="004F4167" w:rsidP="00822703">
      <w:pPr>
        <w:pStyle w:val="ListParagraph"/>
        <w:numPr>
          <w:ilvl w:val="0"/>
          <w:numId w:val="39"/>
        </w:numPr>
        <w:spacing w:line="360" w:lineRule="auto"/>
        <w:jc w:val="both"/>
        <w:rPr>
          <w:rFonts w:ascii="Times New Roman" w:hAnsi="Times New Roman" w:cs="Times New Roman"/>
        </w:rPr>
      </w:pPr>
      <w:r w:rsidRPr="00822703">
        <w:rPr>
          <w:rFonts w:ascii="Times New Roman" w:hAnsi="Times New Roman" w:cs="Times New Roman"/>
          <w:b/>
        </w:rPr>
        <w:t>Mekanisme kerja</w:t>
      </w:r>
    </w:p>
    <w:p w:rsidR="004F4167" w:rsidRPr="00A46E13" w:rsidRDefault="004F4167" w:rsidP="00822703">
      <w:pPr>
        <w:pStyle w:val="ListParagraph"/>
        <w:numPr>
          <w:ilvl w:val="0"/>
          <w:numId w:val="25"/>
        </w:numPr>
        <w:spacing w:line="360" w:lineRule="auto"/>
        <w:ind w:left="720"/>
        <w:jc w:val="both"/>
        <w:rPr>
          <w:rFonts w:ascii="Times New Roman" w:hAnsi="Times New Roman" w:cs="Times New Roman"/>
        </w:rPr>
      </w:pPr>
      <w:r w:rsidRPr="00A46E13">
        <w:rPr>
          <w:rFonts w:ascii="Times New Roman" w:hAnsi="Times New Roman" w:cs="Times New Roman"/>
        </w:rPr>
        <w:t>Mencegah timbulnya depolarisasi eksesif pada neuron dan fokus epilepsi</w:t>
      </w:r>
    </w:p>
    <w:p w:rsidR="004F4167" w:rsidRPr="00A46E13" w:rsidRDefault="004F4167" w:rsidP="00822703">
      <w:pPr>
        <w:pStyle w:val="ListParagraph"/>
        <w:numPr>
          <w:ilvl w:val="0"/>
          <w:numId w:val="25"/>
        </w:numPr>
        <w:spacing w:line="360" w:lineRule="auto"/>
        <w:ind w:left="720"/>
        <w:jc w:val="both"/>
        <w:rPr>
          <w:rFonts w:ascii="Times New Roman" w:hAnsi="Times New Roman" w:cs="Times New Roman"/>
        </w:rPr>
      </w:pPr>
      <w:r w:rsidRPr="00A46E13">
        <w:rPr>
          <w:rFonts w:ascii="Times New Roman" w:hAnsi="Times New Roman" w:cs="Times New Roman"/>
        </w:rPr>
        <w:t>Mencegah terjadinya depolarisasi pada neuron normal akibat pengaruh dari fokus epilepsi</w:t>
      </w:r>
    </w:p>
    <w:p w:rsidR="00822703" w:rsidRDefault="004F4167" w:rsidP="00822703">
      <w:pPr>
        <w:pStyle w:val="ListParagraph"/>
        <w:numPr>
          <w:ilvl w:val="0"/>
          <w:numId w:val="25"/>
        </w:numPr>
        <w:spacing w:line="360" w:lineRule="auto"/>
        <w:ind w:left="720"/>
        <w:jc w:val="both"/>
        <w:rPr>
          <w:rFonts w:ascii="Times New Roman" w:hAnsi="Times New Roman" w:cs="Times New Roman"/>
        </w:rPr>
      </w:pPr>
      <w:r w:rsidRPr="00A46E13">
        <w:rPr>
          <w:rFonts w:ascii="Times New Roman" w:hAnsi="Times New Roman" w:cs="Times New Roman"/>
        </w:rPr>
        <w:t>Memperbaiki kelainan di susunan syaraf</w:t>
      </w:r>
    </w:p>
    <w:p w:rsidR="004F4167" w:rsidRPr="00822703" w:rsidRDefault="004F4167" w:rsidP="00822703">
      <w:pPr>
        <w:pStyle w:val="ListParagraph"/>
        <w:numPr>
          <w:ilvl w:val="0"/>
          <w:numId w:val="39"/>
        </w:numPr>
        <w:spacing w:line="360" w:lineRule="auto"/>
        <w:jc w:val="both"/>
        <w:rPr>
          <w:rFonts w:ascii="Times New Roman" w:hAnsi="Times New Roman" w:cs="Times New Roman"/>
        </w:rPr>
      </w:pPr>
      <w:r w:rsidRPr="00822703">
        <w:rPr>
          <w:rFonts w:ascii="Times New Roman" w:hAnsi="Times New Roman" w:cs="Times New Roman"/>
          <w:b/>
        </w:rPr>
        <w:t>Farmakokinetik</w:t>
      </w:r>
    </w:p>
    <w:p w:rsidR="004F4167" w:rsidRPr="00A46E13" w:rsidRDefault="004F4167" w:rsidP="00822703">
      <w:pPr>
        <w:pStyle w:val="ListParagraph"/>
        <w:numPr>
          <w:ilvl w:val="0"/>
          <w:numId w:val="26"/>
        </w:numPr>
        <w:spacing w:line="360" w:lineRule="auto"/>
        <w:ind w:left="720"/>
        <w:jc w:val="both"/>
        <w:rPr>
          <w:rFonts w:ascii="Times New Roman" w:hAnsi="Times New Roman" w:cs="Times New Roman"/>
        </w:rPr>
      </w:pPr>
      <w:r w:rsidRPr="00A46E13">
        <w:rPr>
          <w:rFonts w:ascii="Times New Roman" w:hAnsi="Times New Roman" w:cs="Times New Roman"/>
        </w:rPr>
        <w:t xml:space="preserve">Absorbsi melalui oral dan IM lambat </w:t>
      </w:r>
    </w:p>
    <w:p w:rsidR="004F4167" w:rsidRPr="00A46E13" w:rsidRDefault="004F4167" w:rsidP="00822703">
      <w:pPr>
        <w:pStyle w:val="ListParagraph"/>
        <w:numPr>
          <w:ilvl w:val="0"/>
          <w:numId w:val="26"/>
        </w:numPr>
        <w:spacing w:line="360" w:lineRule="auto"/>
        <w:ind w:left="720"/>
        <w:jc w:val="both"/>
        <w:rPr>
          <w:rFonts w:ascii="Times New Roman" w:hAnsi="Times New Roman" w:cs="Times New Roman"/>
        </w:rPr>
      </w:pPr>
      <w:r w:rsidRPr="00A46E13">
        <w:rPr>
          <w:rFonts w:ascii="Times New Roman" w:hAnsi="Times New Roman" w:cs="Times New Roman"/>
        </w:rPr>
        <w:t>Distribusi obat ke seluruh tubuh dengan kadar yang berbeda</w:t>
      </w:r>
    </w:p>
    <w:p w:rsidR="004F4167" w:rsidRPr="00A46E13" w:rsidRDefault="004F4167" w:rsidP="00822703">
      <w:pPr>
        <w:pStyle w:val="ListParagraph"/>
        <w:numPr>
          <w:ilvl w:val="0"/>
          <w:numId w:val="26"/>
        </w:numPr>
        <w:spacing w:line="360" w:lineRule="auto"/>
        <w:ind w:left="720"/>
        <w:jc w:val="both"/>
        <w:rPr>
          <w:rFonts w:ascii="Times New Roman" w:hAnsi="Times New Roman" w:cs="Times New Roman"/>
        </w:rPr>
      </w:pPr>
      <w:r w:rsidRPr="00A46E13">
        <w:rPr>
          <w:rFonts w:ascii="Times New Roman" w:hAnsi="Times New Roman" w:cs="Times New Roman"/>
        </w:rPr>
        <w:t>Metabolisme terjadi di empedu</w:t>
      </w:r>
    </w:p>
    <w:p w:rsidR="004F4167" w:rsidRPr="00A46E13" w:rsidRDefault="004F4167" w:rsidP="00822703">
      <w:pPr>
        <w:pStyle w:val="ListParagraph"/>
        <w:numPr>
          <w:ilvl w:val="0"/>
          <w:numId w:val="26"/>
        </w:numPr>
        <w:spacing w:line="360" w:lineRule="auto"/>
        <w:ind w:left="720"/>
        <w:jc w:val="both"/>
        <w:rPr>
          <w:rFonts w:ascii="Times New Roman" w:hAnsi="Times New Roman" w:cs="Times New Roman"/>
        </w:rPr>
      </w:pPr>
      <w:r w:rsidRPr="00A46E13">
        <w:rPr>
          <w:rFonts w:ascii="Times New Roman" w:hAnsi="Times New Roman" w:cs="Times New Roman"/>
        </w:rPr>
        <w:t>Ekskresi melalui ginjal dan feses</w:t>
      </w:r>
    </w:p>
    <w:p w:rsidR="004F4167" w:rsidRPr="00A46E13" w:rsidRDefault="004F4167" w:rsidP="00822703">
      <w:pPr>
        <w:pStyle w:val="ListParagraph"/>
        <w:spacing w:line="360" w:lineRule="auto"/>
        <w:ind w:left="1080"/>
        <w:jc w:val="both"/>
        <w:rPr>
          <w:rFonts w:ascii="Times New Roman" w:hAnsi="Times New Roman" w:cs="Times New Roman"/>
        </w:rPr>
      </w:pPr>
    </w:p>
    <w:p w:rsidR="004F4167" w:rsidRPr="00A46E13" w:rsidRDefault="004F4167" w:rsidP="00822703">
      <w:pPr>
        <w:pStyle w:val="ListParagraph"/>
        <w:numPr>
          <w:ilvl w:val="0"/>
          <w:numId w:val="39"/>
        </w:numPr>
        <w:spacing w:line="360" w:lineRule="auto"/>
        <w:jc w:val="both"/>
        <w:rPr>
          <w:rFonts w:ascii="Times New Roman" w:hAnsi="Times New Roman" w:cs="Times New Roman"/>
          <w:b/>
        </w:rPr>
      </w:pPr>
      <w:r w:rsidRPr="00A46E13">
        <w:rPr>
          <w:rFonts w:ascii="Times New Roman" w:hAnsi="Times New Roman" w:cs="Times New Roman"/>
          <w:b/>
        </w:rPr>
        <w:t>Farmakodinamik</w:t>
      </w:r>
    </w:p>
    <w:p w:rsidR="004F4167" w:rsidRPr="00A46E13" w:rsidRDefault="004F4167" w:rsidP="00822703">
      <w:pPr>
        <w:pStyle w:val="ListParagraph"/>
        <w:numPr>
          <w:ilvl w:val="0"/>
          <w:numId w:val="27"/>
        </w:numPr>
        <w:spacing w:line="360" w:lineRule="auto"/>
        <w:ind w:left="720"/>
        <w:jc w:val="both"/>
        <w:rPr>
          <w:rFonts w:ascii="Times New Roman" w:hAnsi="Times New Roman" w:cs="Times New Roman"/>
        </w:rPr>
      </w:pPr>
      <w:r w:rsidRPr="00A46E13">
        <w:rPr>
          <w:rFonts w:ascii="Times New Roman" w:hAnsi="Times New Roman" w:cs="Times New Roman"/>
        </w:rPr>
        <w:t>Dosis toksik menyebabkan eksitasi</w:t>
      </w:r>
    </w:p>
    <w:p w:rsidR="004F4167" w:rsidRPr="00A46E13" w:rsidRDefault="004F4167" w:rsidP="00822703">
      <w:pPr>
        <w:pStyle w:val="ListParagraph"/>
        <w:numPr>
          <w:ilvl w:val="0"/>
          <w:numId w:val="27"/>
        </w:numPr>
        <w:spacing w:line="360" w:lineRule="auto"/>
        <w:ind w:left="720"/>
        <w:jc w:val="both"/>
        <w:rPr>
          <w:rFonts w:ascii="Times New Roman" w:hAnsi="Times New Roman" w:cs="Times New Roman"/>
        </w:rPr>
      </w:pPr>
      <w:r w:rsidRPr="00A46E13">
        <w:rPr>
          <w:rFonts w:ascii="Times New Roman" w:hAnsi="Times New Roman" w:cs="Times New Roman"/>
        </w:rPr>
        <w:t>Dosis letal menyebabkan rigiditas deserebrasi</w:t>
      </w:r>
    </w:p>
    <w:p w:rsidR="004F4167" w:rsidRPr="00A46E13" w:rsidRDefault="004F4167" w:rsidP="00822703">
      <w:pPr>
        <w:pStyle w:val="ListParagraph"/>
        <w:numPr>
          <w:ilvl w:val="0"/>
          <w:numId w:val="27"/>
        </w:numPr>
        <w:spacing w:line="360" w:lineRule="auto"/>
        <w:ind w:left="720"/>
        <w:jc w:val="both"/>
        <w:rPr>
          <w:rFonts w:ascii="Times New Roman" w:hAnsi="Times New Roman" w:cs="Times New Roman"/>
        </w:rPr>
      </w:pPr>
      <w:r w:rsidRPr="00A46E13">
        <w:rPr>
          <w:rFonts w:ascii="Times New Roman" w:hAnsi="Times New Roman" w:cs="Times New Roman"/>
        </w:rPr>
        <w:t>Tidak menyebabkan depresi umum pada sistem saraf pusat</w:t>
      </w:r>
    </w:p>
    <w:p w:rsidR="004F4167" w:rsidRPr="00822703" w:rsidRDefault="004F4167" w:rsidP="00822703">
      <w:pPr>
        <w:pStyle w:val="ListParagraph"/>
        <w:numPr>
          <w:ilvl w:val="0"/>
          <w:numId w:val="39"/>
        </w:numPr>
        <w:spacing w:line="360" w:lineRule="auto"/>
        <w:jc w:val="both"/>
        <w:rPr>
          <w:rFonts w:ascii="Times New Roman" w:hAnsi="Times New Roman" w:cs="Times New Roman"/>
          <w:b/>
        </w:rPr>
      </w:pPr>
      <w:r w:rsidRPr="00822703">
        <w:rPr>
          <w:rFonts w:ascii="Times New Roman" w:hAnsi="Times New Roman" w:cs="Times New Roman"/>
          <w:b/>
        </w:rPr>
        <w:t>Indikasi</w:t>
      </w:r>
    </w:p>
    <w:p w:rsidR="004F4167" w:rsidRPr="00A46E13" w:rsidRDefault="004F4167" w:rsidP="00822703">
      <w:pPr>
        <w:pStyle w:val="ListParagraph"/>
        <w:spacing w:line="360" w:lineRule="auto"/>
        <w:ind w:left="360"/>
        <w:jc w:val="both"/>
        <w:rPr>
          <w:rFonts w:ascii="Times New Roman" w:hAnsi="Times New Roman" w:cs="Times New Roman"/>
        </w:rPr>
      </w:pPr>
      <w:r w:rsidRPr="00A46E13">
        <w:rPr>
          <w:rFonts w:ascii="Times New Roman" w:hAnsi="Times New Roman" w:cs="Times New Roman"/>
        </w:rPr>
        <w:t>Untuk mengatasi seizurez pada penanganan epilepsi</w:t>
      </w:r>
    </w:p>
    <w:p w:rsidR="004F4167" w:rsidRPr="00A46E13" w:rsidRDefault="004F4167" w:rsidP="00822703">
      <w:pPr>
        <w:pStyle w:val="ListParagraph"/>
        <w:spacing w:line="360" w:lineRule="auto"/>
        <w:ind w:left="360"/>
        <w:jc w:val="both"/>
        <w:rPr>
          <w:rFonts w:ascii="Times New Roman" w:hAnsi="Times New Roman" w:cs="Times New Roman"/>
        </w:rPr>
      </w:pPr>
    </w:p>
    <w:p w:rsidR="004F4167" w:rsidRPr="00822703" w:rsidRDefault="004F4167" w:rsidP="00822703">
      <w:pPr>
        <w:pStyle w:val="ListParagraph"/>
        <w:numPr>
          <w:ilvl w:val="0"/>
          <w:numId w:val="39"/>
        </w:numPr>
        <w:spacing w:line="360" w:lineRule="auto"/>
        <w:jc w:val="both"/>
        <w:rPr>
          <w:rFonts w:ascii="Times New Roman" w:hAnsi="Times New Roman" w:cs="Times New Roman"/>
          <w:b/>
        </w:rPr>
      </w:pPr>
      <w:r w:rsidRPr="00822703">
        <w:rPr>
          <w:rFonts w:ascii="Times New Roman" w:hAnsi="Times New Roman" w:cs="Times New Roman"/>
          <w:b/>
        </w:rPr>
        <w:t>Kontraindikasi</w:t>
      </w:r>
    </w:p>
    <w:p w:rsidR="004F4167" w:rsidRPr="00A46E13" w:rsidRDefault="004F4167" w:rsidP="00822703">
      <w:pPr>
        <w:pStyle w:val="ListParagraph"/>
        <w:numPr>
          <w:ilvl w:val="0"/>
          <w:numId w:val="28"/>
        </w:numPr>
        <w:spacing w:line="360" w:lineRule="auto"/>
        <w:ind w:left="720"/>
        <w:jc w:val="both"/>
        <w:rPr>
          <w:rFonts w:ascii="Times New Roman" w:hAnsi="Times New Roman" w:cs="Times New Roman"/>
        </w:rPr>
      </w:pPr>
      <w:r w:rsidRPr="00A46E13">
        <w:rPr>
          <w:rFonts w:ascii="Times New Roman" w:hAnsi="Times New Roman" w:cs="Times New Roman"/>
        </w:rPr>
        <w:t>Hindari penggunaan bersama dengan alcohol atau obat lain yang dapat menyebabkan mengantuk.</w:t>
      </w:r>
    </w:p>
    <w:p w:rsidR="004F4167" w:rsidRPr="00A46E13" w:rsidRDefault="004F4167" w:rsidP="00822703">
      <w:pPr>
        <w:pStyle w:val="ListParagraph"/>
        <w:numPr>
          <w:ilvl w:val="0"/>
          <w:numId w:val="28"/>
        </w:numPr>
        <w:spacing w:line="360" w:lineRule="auto"/>
        <w:ind w:left="720"/>
        <w:jc w:val="both"/>
        <w:rPr>
          <w:rFonts w:ascii="Times New Roman" w:hAnsi="Times New Roman" w:cs="Times New Roman"/>
        </w:rPr>
      </w:pPr>
      <w:r w:rsidRPr="00A46E13">
        <w:rPr>
          <w:rFonts w:ascii="Times New Roman" w:hAnsi="Times New Roman" w:cs="Times New Roman"/>
        </w:rPr>
        <w:t>Penderita anemia, leukopenia, penyakit hati dan penyakit ginjal</w:t>
      </w:r>
    </w:p>
    <w:p w:rsidR="004F4167" w:rsidRPr="00A46E13" w:rsidRDefault="004F4167" w:rsidP="00822703">
      <w:pPr>
        <w:pStyle w:val="ListParagraph"/>
        <w:numPr>
          <w:ilvl w:val="0"/>
          <w:numId w:val="28"/>
        </w:numPr>
        <w:spacing w:line="360" w:lineRule="auto"/>
        <w:ind w:left="720"/>
        <w:jc w:val="both"/>
        <w:rPr>
          <w:rFonts w:ascii="Times New Roman" w:hAnsi="Times New Roman" w:cs="Times New Roman"/>
        </w:rPr>
      </w:pPr>
      <w:r w:rsidRPr="00A46E13">
        <w:rPr>
          <w:rFonts w:ascii="Times New Roman" w:hAnsi="Times New Roman" w:cs="Times New Roman"/>
        </w:rPr>
        <w:t>Penghentian mendadak dapat menimbulkan seizurez</w:t>
      </w:r>
    </w:p>
    <w:p w:rsidR="004F4167" w:rsidRPr="00A46E13" w:rsidRDefault="004F4167" w:rsidP="00822703">
      <w:pPr>
        <w:pStyle w:val="ListParagraph"/>
        <w:spacing w:line="360" w:lineRule="auto"/>
        <w:jc w:val="both"/>
        <w:rPr>
          <w:rFonts w:ascii="Times New Roman" w:hAnsi="Times New Roman" w:cs="Times New Roman"/>
        </w:rPr>
      </w:pPr>
    </w:p>
    <w:p w:rsidR="004F4167" w:rsidRPr="00A46E13" w:rsidRDefault="004F4167" w:rsidP="00822703">
      <w:pPr>
        <w:pStyle w:val="ListParagraph"/>
        <w:numPr>
          <w:ilvl w:val="0"/>
          <w:numId w:val="39"/>
        </w:numPr>
        <w:spacing w:line="360" w:lineRule="auto"/>
        <w:jc w:val="both"/>
        <w:rPr>
          <w:rFonts w:ascii="Times New Roman" w:hAnsi="Times New Roman" w:cs="Times New Roman"/>
          <w:b/>
        </w:rPr>
      </w:pPr>
      <w:r w:rsidRPr="00A46E13">
        <w:rPr>
          <w:rFonts w:ascii="Times New Roman" w:hAnsi="Times New Roman" w:cs="Times New Roman"/>
          <w:b/>
        </w:rPr>
        <w:t>Efek samping</w:t>
      </w:r>
    </w:p>
    <w:p w:rsidR="00557AEA" w:rsidRDefault="004F4167" w:rsidP="00557AEA">
      <w:pPr>
        <w:pStyle w:val="ListParagraph"/>
        <w:numPr>
          <w:ilvl w:val="0"/>
          <w:numId w:val="41"/>
        </w:numPr>
        <w:spacing w:line="360" w:lineRule="auto"/>
        <w:jc w:val="both"/>
        <w:rPr>
          <w:rFonts w:ascii="Times New Roman" w:hAnsi="Times New Roman" w:cs="Times New Roman"/>
        </w:rPr>
      </w:pPr>
      <w:r w:rsidRPr="00557AEA">
        <w:rPr>
          <w:rFonts w:ascii="Times New Roman" w:hAnsi="Times New Roman" w:cs="Times New Roman"/>
        </w:rPr>
        <w:t>Mengantuk</w:t>
      </w:r>
    </w:p>
    <w:p w:rsidR="00557AEA" w:rsidRDefault="004F4167" w:rsidP="00557AEA">
      <w:pPr>
        <w:pStyle w:val="ListParagraph"/>
        <w:numPr>
          <w:ilvl w:val="0"/>
          <w:numId w:val="41"/>
        </w:numPr>
        <w:spacing w:line="360" w:lineRule="auto"/>
        <w:jc w:val="both"/>
        <w:rPr>
          <w:rFonts w:ascii="Times New Roman" w:hAnsi="Times New Roman" w:cs="Times New Roman"/>
        </w:rPr>
      </w:pPr>
      <w:r w:rsidRPr="00557AEA">
        <w:rPr>
          <w:rFonts w:ascii="Times New Roman" w:hAnsi="Times New Roman" w:cs="Times New Roman"/>
        </w:rPr>
        <w:t>Pada sistem saraf pusat dengan dosis lebih dari 5g per hari dapat menyebabkan sukar bicara, tremor, gugup, ataksia, diplopia, vertigo</w:t>
      </w:r>
    </w:p>
    <w:p w:rsidR="00557AEA" w:rsidRDefault="004F4167" w:rsidP="00557AEA">
      <w:pPr>
        <w:pStyle w:val="ListParagraph"/>
        <w:numPr>
          <w:ilvl w:val="0"/>
          <w:numId w:val="41"/>
        </w:numPr>
        <w:spacing w:line="360" w:lineRule="auto"/>
        <w:jc w:val="both"/>
        <w:rPr>
          <w:rFonts w:ascii="Times New Roman" w:hAnsi="Times New Roman" w:cs="Times New Roman"/>
        </w:rPr>
      </w:pPr>
      <w:r w:rsidRPr="00557AEA">
        <w:rPr>
          <w:rFonts w:ascii="Times New Roman" w:hAnsi="Times New Roman" w:cs="Times New Roman"/>
        </w:rPr>
        <w:t>Hepatotoksik</w:t>
      </w:r>
    </w:p>
    <w:p w:rsidR="00822703" w:rsidRPr="00557AEA" w:rsidRDefault="004F4167" w:rsidP="00557AEA">
      <w:pPr>
        <w:pStyle w:val="ListParagraph"/>
        <w:numPr>
          <w:ilvl w:val="0"/>
          <w:numId w:val="41"/>
        </w:numPr>
        <w:spacing w:line="360" w:lineRule="auto"/>
        <w:jc w:val="both"/>
        <w:rPr>
          <w:rFonts w:ascii="Times New Roman" w:hAnsi="Times New Roman" w:cs="Times New Roman"/>
        </w:rPr>
      </w:pPr>
      <w:r w:rsidRPr="00557AEA">
        <w:rPr>
          <w:rFonts w:ascii="Times New Roman" w:hAnsi="Times New Roman" w:cs="Times New Roman"/>
        </w:rPr>
        <w:t>Teratogenik</w:t>
      </w:r>
    </w:p>
    <w:p w:rsidR="004F4167" w:rsidRPr="00557AEA" w:rsidRDefault="00557AEA" w:rsidP="00557AEA">
      <w:pPr>
        <w:pStyle w:val="ListParagraph"/>
        <w:numPr>
          <w:ilvl w:val="0"/>
          <w:numId w:val="39"/>
        </w:numPr>
        <w:tabs>
          <w:tab w:val="left" w:pos="360"/>
        </w:tabs>
        <w:spacing w:line="360" w:lineRule="auto"/>
        <w:jc w:val="both"/>
        <w:rPr>
          <w:rFonts w:ascii="Times New Roman" w:hAnsi="Times New Roman" w:cs="Times New Roman"/>
          <w:b/>
        </w:rPr>
      </w:pPr>
      <w:r w:rsidRPr="00557AEA">
        <w:rPr>
          <w:rFonts w:ascii="Times New Roman" w:hAnsi="Times New Roman" w:cs="Times New Roman"/>
          <w:b/>
        </w:rPr>
        <w:t>Aplikasi di bidang KG</w:t>
      </w:r>
    </w:p>
    <w:p w:rsidR="00A46E13" w:rsidRPr="00822703" w:rsidRDefault="004F4167" w:rsidP="00557AEA">
      <w:pPr>
        <w:pStyle w:val="ListParagraph"/>
        <w:spacing w:line="360" w:lineRule="auto"/>
        <w:ind w:firstLine="720"/>
        <w:jc w:val="both"/>
        <w:rPr>
          <w:rFonts w:ascii="Times New Roman" w:hAnsi="Times New Roman" w:cs="Times New Roman"/>
        </w:rPr>
      </w:pPr>
      <w:r w:rsidRPr="00A46E13">
        <w:rPr>
          <w:rFonts w:ascii="Times New Roman" w:hAnsi="Times New Roman" w:cs="Times New Roman"/>
        </w:rPr>
        <w:t xml:space="preserve">Diberikan untuk meningkatkan kepatuhan pasien terhadap dokter, pemberian obat dengan dosis yang </w:t>
      </w:r>
      <w:r w:rsidRPr="00822703">
        <w:rPr>
          <w:rFonts w:ascii="Times New Roman" w:hAnsi="Times New Roman" w:cs="Times New Roman"/>
        </w:rPr>
        <w:t>tepat dapat menimbukan kadar terapi yang optimal bagi pasien sehingga dokter dapat melakukan perawatan lain dengan nyaman.</w:t>
      </w:r>
    </w:p>
    <w:p w:rsidR="00A46E13" w:rsidRPr="00A46E13" w:rsidRDefault="00A46E13" w:rsidP="00822703">
      <w:pPr>
        <w:pStyle w:val="ListParagraph"/>
        <w:spacing w:line="360" w:lineRule="auto"/>
        <w:ind w:left="360"/>
        <w:jc w:val="both"/>
        <w:rPr>
          <w:rFonts w:ascii="Times New Roman" w:hAnsi="Times New Roman" w:cs="Times New Roman"/>
        </w:rPr>
      </w:pPr>
    </w:p>
    <w:p w:rsidR="00A46E13" w:rsidRDefault="00A46E13" w:rsidP="00822703">
      <w:pPr>
        <w:spacing w:line="360" w:lineRule="auto"/>
        <w:jc w:val="center"/>
        <w:rPr>
          <w:rFonts w:ascii="Times New Roman" w:hAnsi="Times New Roman" w:cs="Times New Roman"/>
          <w:b/>
        </w:rPr>
      </w:pPr>
      <w:r>
        <w:rPr>
          <w:rFonts w:ascii="Times New Roman" w:hAnsi="Times New Roman" w:cs="Times New Roman"/>
          <w:b/>
        </w:rPr>
        <w:t>ANTI ANXIETY</w:t>
      </w:r>
    </w:p>
    <w:p w:rsidR="00A46E13" w:rsidRPr="007752BE" w:rsidRDefault="00A46E13" w:rsidP="00822703">
      <w:pPr>
        <w:spacing w:line="360" w:lineRule="auto"/>
        <w:rPr>
          <w:rFonts w:ascii="Times New Roman" w:hAnsi="Times New Roman" w:cs="Times New Roman"/>
          <w:b/>
        </w:rPr>
      </w:pPr>
      <w:r w:rsidRPr="007752BE">
        <w:rPr>
          <w:rFonts w:ascii="Times New Roman" w:hAnsi="Times New Roman" w:cs="Times New Roman"/>
          <w:b/>
        </w:rPr>
        <w:t xml:space="preserve">Definisi </w:t>
      </w:r>
    </w:p>
    <w:p w:rsidR="00A46E13" w:rsidRPr="002B09A4" w:rsidRDefault="00A46E13" w:rsidP="00822703">
      <w:pPr>
        <w:widowControl w:val="0"/>
        <w:spacing w:line="360" w:lineRule="auto"/>
        <w:jc w:val="both"/>
        <w:rPr>
          <w:rFonts w:ascii="Times New Roman" w:hAnsi="Times New Roman" w:cs="Times New Roman"/>
          <w:b/>
        </w:rPr>
      </w:pPr>
      <w:r w:rsidRPr="002B09A4">
        <w:rPr>
          <w:rFonts w:ascii="Times New Roman" w:hAnsi="Times New Roman" w:cs="Times New Roman"/>
        </w:rPr>
        <w:t xml:space="preserve">obat yang digunakan untuk pengobatan anxiety dalah sedatif, atau obat-obat yang secara umum memiliki sifat yang sama dengan sedatif. </w:t>
      </w:r>
    </w:p>
    <w:p w:rsidR="00A46E13" w:rsidRPr="002B09A4" w:rsidRDefault="00A46E13" w:rsidP="00822703">
      <w:pPr>
        <w:widowControl w:val="0"/>
        <w:spacing w:after="0" w:line="360" w:lineRule="auto"/>
        <w:jc w:val="both"/>
        <w:rPr>
          <w:rFonts w:ascii="Times New Roman" w:hAnsi="Times New Roman" w:cs="Times New Roman"/>
          <w:b/>
        </w:rPr>
      </w:pPr>
      <w:r w:rsidRPr="002B09A4">
        <w:rPr>
          <w:rFonts w:ascii="Times New Roman" w:hAnsi="Times New Roman" w:cs="Times New Roman"/>
          <w:b/>
        </w:rPr>
        <w:t>Golongan Benzodiazepin</w:t>
      </w:r>
    </w:p>
    <w:p w:rsidR="00A46E13" w:rsidRPr="002B09A4" w:rsidRDefault="00A46E13" w:rsidP="00822703">
      <w:pPr>
        <w:tabs>
          <w:tab w:val="left" w:pos="420"/>
        </w:tabs>
        <w:autoSpaceDN w:val="0"/>
        <w:spacing w:before="100" w:beforeAutospacing="1" w:after="100" w:afterAutospacing="1" w:line="360" w:lineRule="auto"/>
        <w:jc w:val="both"/>
        <w:rPr>
          <w:rFonts w:ascii="Times New Roman" w:hAnsi="Times New Roman" w:cs="Times New Roman"/>
        </w:rPr>
      </w:pPr>
      <w:r w:rsidRPr="002B09A4">
        <w:rPr>
          <w:rFonts w:ascii="Times New Roman" w:hAnsi="Times New Roman" w:cs="Times New Roman"/>
        </w:rPr>
        <w:t>Mulai dipergunakan pada thn 1960-an, menggantikan</w:t>
      </w:r>
      <w:r w:rsidRPr="002B09A4">
        <w:rPr>
          <w:rFonts w:ascii="Times New Roman" w:hAnsi="Times New Roman" w:cs="Times New Roman"/>
          <w:spacing w:val="-15"/>
        </w:rPr>
        <w:t xml:space="preserve">meprobamate dan barbiturat. Golongan benzodiazepine dinyatakan lebih aman daripada kedua preparatterdahulu (meprobamate dan barbiturat). Salah satu preparat benzodiazepine adalah diazepam. </w:t>
      </w:r>
      <w:r w:rsidRPr="002B09A4">
        <w:rPr>
          <w:rFonts w:ascii="Times New Roman" w:hAnsi="Times New Roman" w:cs="Times New Roman"/>
        </w:rPr>
        <w:t>Kisaran dosis yg dipergunakan 2-60 mg/oral/hari dalam dosis terbagi.Dan kebanyakan kasus ansietas sudah dapat</w:t>
      </w:r>
      <w:r w:rsidRPr="002B09A4">
        <w:rPr>
          <w:rFonts w:ascii="Times New Roman" w:hAnsi="Times New Roman" w:cs="Times New Roman"/>
          <w:spacing w:val="-15"/>
        </w:rPr>
        <w:t>diatasi dengan dosis 6-40 mg/oral/hari</w:t>
      </w:r>
    </w:p>
    <w:p w:rsidR="00A46E13" w:rsidRPr="002B09A4" w:rsidRDefault="00A46E13" w:rsidP="00822703">
      <w:pPr>
        <w:widowControl w:val="0"/>
        <w:numPr>
          <w:ilvl w:val="0"/>
          <w:numId w:val="31"/>
        </w:numPr>
        <w:tabs>
          <w:tab w:val="left" w:pos="420"/>
        </w:tabs>
        <w:spacing w:before="100" w:beforeAutospacing="1" w:after="100" w:afterAutospacing="1" w:line="360" w:lineRule="auto"/>
        <w:ind w:left="0" w:firstLine="0"/>
        <w:jc w:val="both"/>
        <w:rPr>
          <w:rFonts w:ascii="Times New Roman" w:hAnsi="Times New Roman" w:cs="Times New Roman"/>
        </w:rPr>
      </w:pPr>
      <w:r w:rsidRPr="002B09A4">
        <w:rPr>
          <w:rFonts w:ascii="Times New Roman" w:hAnsi="Times New Roman" w:cs="Times New Roman"/>
        </w:rPr>
        <w:t xml:space="preserve">Golongan benzodiapein yang dianjurkan sebagai anti ansietas adalah : klordiazepoksid, diazepam, oksazopam, klorazepat, lorazepam, prazepam, dan halozepam. </w:t>
      </w:r>
    </w:p>
    <w:p w:rsidR="00A46E13" w:rsidRPr="002B09A4" w:rsidRDefault="00A46E13" w:rsidP="00822703">
      <w:pPr>
        <w:widowControl w:val="0"/>
        <w:numPr>
          <w:ilvl w:val="0"/>
          <w:numId w:val="31"/>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b/>
        </w:rPr>
        <w:t>Mekanisme kerja Benzodiazepin</w:t>
      </w:r>
    </w:p>
    <w:p w:rsidR="00A46E13" w:rsidRPr="002B09A4" w:rsidRDefault="00A46E13" w:rsidP="00822703">
      <w:pPr>
        <w:widowControl w:val="0"/>
        <w:spacing w:line="360" w:lineRule="auto"/>
        <w:jc w:val="both"/>
        <w:rPr>
          <w:rFonts w:ascii="Times New Roman" w:hAnsi="Times New Roman" w:cs="Times New Roman"/>
        </w:rPr>
      </w:pPr>
      <w:r w:rsidRPr="002B09A4">
        <w:rPr>
          <w:rFonts w:ascii="Times New Roman" w:hAnsi="Times New Roman" w:cs="Times New Roman"/>
        </w:rPr>
        <w:t xml:space="preserve">merupakan potensial inhibisi neuron dengan GABA sebagai mediaotor nya. Setelah pemberian per oral, </w:t>
      </w:r>
      <w:r w:rsidRPr="002B09A4">
        <w:rPr>
          <w:rFonts w:ascii="Times New Roman" w:hAnsi="Times New Roman" w:cs="Times New Roman"/>
        </w:rPr>
        <w:lastRenderedPageBreak/>
        <w:t xml:space="preserve">klordiazepoksin mencapai kadar tertinggi dalam 8 jam dan tetap tinggi sampia 24 jam. Ekresi benzodiazepin melalui ginjal, setelah pemberian satu dosis obat ini masih ditemukan dalam urin selam beberapa hari. </w:t>
      </w:r>
    </w:p>
    <w:p w:rsidR="00A46E13" w:rsidRPr="002B09A4" w:rsidRDefault="00A46E13" w:rsidP="00822703">
      <w:pPr>
        <w:widowControl w:val="0"/>
        <w:numPr>
          <w:ilvl w:val="0"/>
          <w:numId w:val="31"/>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b/>
        </w:rPr>
        <w:t>Farmakokinetik dan Farmakodinamik</w:t>
      </w:r>
      <w:r w:rsidRPr="002B09A4">
        <w:rPr>
          <w:rFonts w:ascii="Times New Roman" w:hAnsi="Times New Roman" w:cs="Times New Roman"/>
        </w:rPr>
        <w:t xml:space="preserve"> </w:t>
      </w:r>
    </w:p>
    <w:p w:rsidR="00A46E13" w:rsidRPr="002B09A4" w:rsidRDefault="00A46E13" w:rsidP="00822703">
      <w:pPr>
        <w:widowControl w:val="0"/>
        <w:spacing w:line="360" w:lineRule="auto"/>
        <w:jc w:val="both"/>
        <w:rPr>
          <w:rFonts w:ascii="Times New Roman" w:hAnsi="Times New Roman" w:cs="Times New Roman"/>
        </w:rPr>
      </w:pPr>
      <w:r w:rsidRPr="002B09A4">
        <w:rPr>
          <w:rFonts w:ascii="Times New Roman" w:hAnsi="Times New Roman" w:cs="Times New Roman"/>
        </w:rPr>
        <w:t>efek farmakodinamik derivat benzodiapin lebih luas daripada efek meprobamat dan bartaturat. Klordiazepoksid tidak saja bekerja sentral tetapi juga perifer pada susunan saraf kolinergi adrenergik dan triptaminergik.</w:t>
      </w:r>
    </w:p>
    <w:p w:rsidR="00A46E13" w:rsidRPr="002B09A4" w:rsidRDefault="00A46E13" w:rsidP="00822703">
      <w:pPr>
        <w:widowControl w:val="0"/>
        <w:numPr>
          <w:ilvl w:val="0"/>
          <w:numId w:val="31"/>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rPr>
        <w:t>Obat ini bekerja pada limbik,talamus, hipotalamus pada sistim saraf pusat dan menghasilkan efek ansiolitik, sedatif, hipnotik,</w:t>
      </w:r>
      <w:r w:rsidRPr="002B09A4">
        <w:rPr>
          <w:rFonts w:ascii="Times New Roman" w:hAnsi="Times New Roman" w:cs="Times New Roman"/>
          <w:spacing w:val="-15"/>
        </w:rPr>
        <w:t xml:space="preserve">relaksan otot  skelet dan antikonvulsan.. </w:t>
      </w:r>
    </w:p>
    <w:p w:rsidR="00A46E13" w:rsidRPr="002B09A4" w:rsidRDefault="00A46E13" w:rsidP="00822703">
      <w:pPr>
        <w:widowControl w:val="0"/>
        <w:numPr>
          <w:ilvl w:val="0"/>
          <w:numId w:val="31"/>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b/>
        </w:rPr>
        <w:t xml:space="preserve">Indikasi </w:t>
      </w:r>
      <w:r w:rsidRPr="002B09A4">
        <w:rPr>
          <w:rFonts w:ascii="Times New Roman" w:hAnsi="Times New Roman" w:cs="Times New Roman"/>
        </w:rPr>
        <w:t>: untuk menimbulkan sedasi, menghilangkan rasa cemas,dan keadaan psikosomatik yang ada hubungan dengan rasa cemas. Selain sebagai ansietas, derivat benzodizepin juga digunakan sebagai hipnotik, antikonvulsi, pelemas otot dan induksi anestesi umum.</w:t>
      </w:r>
    </w:p>
    <w:p w:rsidR="00A46E13" w:rsidRPr="002B09A4" w:rsidRDefault="00A46E13" w:rsidP="00822703">
      <w:pPr>
        <w:widowControl w:val="0"/>
        <w:numPr>
          <w:ilvl w:val="0"/>
          <w:numId w:val="31"/>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b/>
        </w:rPr>
        <w:t>Efek samping dan kontraindikasi</w:t>
      </w:r>
      <w:r w:rsidRPr="002B09A4">
        <w:rPr>
          <w:rFonts w:ascii="Times New Roman" w:hAnsi="Times New Roman" w:cs="Times New Roman"/>
        </w:rPr>
        <w:t xml:space="preserve"> : pada penggunaaan untuk dosis terapi jarang menimbulkan kantuk, tetapi pada takar lajak benzodazepin dapat menimbulkan depresi SSP. Efek samping akibat depresi SSP berupa kantuk dan ataksia. Efek antiansietas diazepiam dapat diharapkan terjadi bila kadar dalam darah mencapai 300-400 ng/ml, pada kadar yang sama terjadi pula efek sedasi dan gangguan psikomotorik. Benzodizepin juga dapat menimbulkan efek penambahan nafsu makan.</w:t>
      </w:r>
    </w:p>
    <w:p w:rsidR="00A46E13" w:rsidRPr="002B09A4" w:rsidRDefault="00A46E13" w:rsidP="00822703">
      <w:pPr>
        <w:widowControl w:val="0"/>
        <w:numPr>
          <w:ilvl w:val="0"/>
          <w:numId w:val="31"/>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rPr>
        <w:t xml:space="preserve">Reaksi toksisitas yang ditimbulkan oleh klordiazeoksid antara lain rash, mual, nyeri kepala, gannguan fungsi seksual, vertigo dan kepala terasa ringan.  </w:t>
      </w:r>
    </w:p>
    <w:p w:rsidR="00A46E13" w:rsidRPr="002B09A4" w:rsidRDefault="00A46E13" w:rsidP="00822703">
      <w:pPr>
        <w:widowControl w:val="0"/>
        <w:numPr>
          <w:ilvl w:val="0"/>
          <w:numId w:val="31"/>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rPr>
        <w:t>Obat ini sering digunakan oleh pasien yang labil untuk mencoba bunuh diri, tetapi intoksikasi dari benzodiazepin biasanya tidak berat dan tidak memerlukan terapi khusus. Derivat dari benzodazepin sebaiknya jangan diberikan bersamman denga alkohol, barbiturat atau fenotiazin, karena kombinasi ini dapat menimbulkan efek depresi yang berlebihan. Pada pasien gannguan pernapasan, benzodiazepin dapat memperberat gejala seak napas.</w:t>
      </w:r>
    </w:p>
    <w:p w:rsidR="00A46E13" w:rsidRPr="002B09A4" w:rsidRDefault="00A46E13" w:rsidP="00822703">
      <w:pPr>
        <w:widowControl w:val="0"/>
        <w:numPr>
          <w:ilvl w:val="0"/>
          <w:numId w:val="31"/>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rPr>
        <w:t>P</w:t>
      </w:r>
      <w:r w:rsidRPr="002B09A4">
        <w:rPr>
          <w:rFonts w:ascii="Times New Roman" w:hAnsi="Times New Roman" w:cs="Times New Roman"/>
          <w:spacing w:val="-15"/>
        </w:rPr>
        <w:t xml:space="preserve">ada dosis yang  rendah Lexotan secara selektif mengurangi ketegangan dan  kecemasan.. </w:t>
      </w:r>
      <w:r w:rsidRPr="002B09A4">
        <w:rPr>
          <w:rFonts w:ascii="Times New Roman" w:hAnsi="Times New Roman" w:cs="Times New Roman"/>
        </w:rPr>
        <w:t>Pada dosis tinggi khasiat sedatif dan relaksasi otot akan tampak.</w:t>
      </w:r>
    </w:p>
    <w:p w:rsidR="00A46E13" w:rsidRPr="002B09A4" w:rsidRDefault="00A46E13" w:rsidP="00822703">
      <w:pPr>
        <w:widowControl w:val="0"/>
        <w:spacing w:line="360" w:lineRule="auto"/>
        <w:jc w:val="both"/>
        <w:rPr>
          <w:rFonts w:ascii="Times New Roman" w:hAnsi="Times New Roman" w:cs="Times New Roman"/>
        </w:rPr>
      </w:pPr>
    </w:p>
    <w:p w:rsidR="00A46E13" w:rsidRPr="002B09A4" w:rsidRDefault="00A46E13" w:rsidP="00822703">
      <w:pPr>
        <w:widowControl w:val="0"/>
        <w:numPr>
          <w:ilvl w:val="0"/>
          <w:numId w:val="32"/>
        </w:numPr>
        <w:spacing w:after="0" w:line="360" w:lineRule="auto"/>
        <w:jc w:val="both"/>
        <w:rPr>
          <w:rFonts w:ascii="Times New Roman" w:hAnsi="Times New Roman" w:cs="Times New Roman"/>
          <w:b/>
        </w:rPr>
      </w:pPr>
      <w:r w:rsidRPr="002B09A4">
        <w:rPr>
          <w:rFonts w:ascii="Times New Roman" w:hAnsi="Times New Roman" w:cs="Times New Roman"/>
          <w:b/>
        </w:rPr>
        <w:t>BUSPIRON</w:t>
      </w:r>
    </w:p>
    <w:p w:rsidR="00A46E13" w:rsidRPr="002B09A4" w:rsidRDefault="00A46E13" w:rsidP="00822703">
      <w:pPr>
        <w:widowControl w:val="0"/>
        <w:numPr>
          <w:ilvl w:val="0"/>
          <w:numId w:val="33"/>
        </w:numPr>
        <w:tabs>
          <w:tab w:val="left" w:pos="420"/>
        </w:tabs>
        <w:spacing w:after="0" w:line="360" w:lineRule="auto"/>
        <w:ind w:left="0" w:firstLine="0"/>
        <w:jc w:val="both"/>
        <w:rPr>
          <w:rFonts w:ascii="Times New Roman" w:hAnsi="Times New Roman" w:cs="Times New Roman"/>
        </w:rPr>
      </w:pPr>
      <w:r w:rsidRPr="002B09A4">
        <w:rPr>
          <w:rFonts w:ascii="Times New Roman" w:hAnsi="Times New Roman" w:cs="Times New Roman"/>
        </w:rPr>
        <w:t xml:space="preserve">Buspiron merupakan contoh dari golongan azaspirodekandion yang potensial dalam pengobatan ansietas. Semua golongan obat ini dikembangkan sebagai antipsikosis. </w:t>
      </w:r>
    </w:p>
    <w:p w:rsidR="00A46E13" w:rsidRPr="002B09A4" w:rsidRDefault="00A46E13" w:rsidP="00822703">
      <w:pPr>
        <w:widowControl w:val="0"/>
        <w:numPr>
          <w:ilvl w:val="0"/>
          <w:numId w:val="33"/>
        </w:numPr>
        <w:tabs>
          <w:tab w:val="left" w:pos="420"/>
        </w:tabs>
        <w:spacing w:after="0" w:line="360" w:lineRule="auto"/>
        <w:ind w:left="0" w:firstLine="0"/>
        <w:jc w:val="both"/>
        <w:rPr>
          <w:rFonts w:ascii="Times New Roman" w:hAnsi="Times New Roman" w:cs="Times New Roman"/>
        </w:rPr>
      </w:pPr>
      <w:r w:rsidRPr="00A46E13">
        <w:rPr>
          <w:rFonts w:ascii="Times New Roman" w:hAnsi="Times New Roman" w:cs="Times New Roman"/>
          <w:b/>
        </w:rPr>
        <w:t>Farmakodinamik</w:t>
      </w:r>
      <w:r w:rsidRPr="002B09A4">
        <w:rPr>
          <w:rFonts w:ascii="Times New Roman" w:hAnsi="Times New Roman" w:cs="Times New Roman"/>
        </w:rPr>
        <w:t xml:space="preserve"> dari Buspiron berbeda dengan benzodiazepin, yaitu memperlihatkan aktivitas GABA-ergik dan antikonvulsi, interaksi dengan antidepresi SSP minimal. Buspiron merupakan antagonis </w:t>
      </w:r>
      <w:r w:rsidRPr="002B09A4">
        <w:rPr>
          <w:rFonts w:ascii="Times New Roman" w:hAnsi="Times New Roman" w:cs="Times New Roman"/>
        </w:rPr>
        <w:lastRenderedPageBreak/>
        <w:t xml:space="preserve">selektif reseptor serotinin, potensi antagonis dopaminergiknya rendah, sehingga resiko menimbulkan efek samping ekstrapiramidal pada dosis pengobatan ansietas nya kecil. </w:t>
      </w:r>
    </w:p>
    <w:p w:rsidR="00A46E13" w:rsidRPr="002B09A4" w:rsidRDefault="00A46E13" w:rsidP="00822703">
      <w:pPr>
        <w:widowControl w:val="0"/>
        <w:numPr>
          <w:ilvl w:val="0"/>
          <w:numId w:val="33"/>
        </w:numPr>
        <w:tabs>
          <w:tab w:val="left" w:pos="420"/>
        </w:tabs>
        <w:spacing w:after="0" w:line="360" w:lineRule="auto"/>
        <w:ind w:left="0" w:firstLine="0"/>
        <w:jc w:val="both"/>
        <w:rPr>
          <w:rFonts w:ascii="Times New Roman" w:hAnsi="Times New Roman" w:cs="Times New Roman"/>
          <w:spacing w:val="-15"/>
        </w:rPr>
      </w:pPr>
      <w:r w:rsidRPr="00A46E13">
        <w:rPr>
          <w:rFonts w:ascii="Times New Roman" w:hAnsi="Times New Roman" w:cs="Times New Roman"/>
          <w:b/>
        </w:rPr>
        <w:t>E</w:t>
      </w:r>
      <w:r w:rsidRPr="00A46E13">
        <w:rPr>
          <w:rFonts w:ascii="Times New Roman" w:hAnsi="Times New Roman" w:cs="Times New Roman"/>
          <w:b/>
          <w:spacing w:val="-15"/>
        </w:rPr>
        <w:t>fek samping</w:t>
      </w:r>
      <w:r w:rsidRPr="002B09A4">
        <w:rPr>
          <w:rFonts w:ascii="Times New Roman" w:hAnsi="Times New Roman" w:cs="Times New Roman"/>
          <w:spacing w:val="-15"/>
        </w:rPr>
        <w:t xml:space="preserve"> Buspiron hanya menyebabkan sedikit  gangguan  psikomotor dibanding benzodiazepin. </w:t>
      </w:r>
      <w:r w:rsidRPr="002B09A4">
        <w:rPr>
          <w:rFonts w:ascii="Times New Roman" w:hAnsi="Times New Roman" w:cs="Times New Roman"/>
        </w:rPr>
        <w:t>Ef</w:t>
      </w:r>
      <w:r w:rsidRPr="002B09A4">
        <w:rPr>
          <w:rFonts w:ascii="Times New Roman" w:hAnsi="Times New Roman" w:cs="Times New Roman"/>
          <w:spacing w:val="-15"/>
        </w:rPr>
        <w:t xml:space="preserve">ek samping adari Buspiron antara lain : takikardi, palpitasi, nervousness, keluhan gastrointestinal, parastesia dan miosis. </w:t>
      </w:r>
      <w:r w:rsidRPr="002B09A4">
        <w:rPr>
          <w:rFonts w:ascii="Times New Roman" w:hAnsi="Times New Roman" w:cs="Times New Roman"/>
        </w:rPr>
        <w:t>P</w:t>
      </w:r>
      <w:r w:rsidRPr="002B09A4">
        <w:rPr>
          <w:rFonts w:ascii="Times New Roman" w:hAnsi="Times New Roman" w:cs="Times New Roman"/>
          <w:spacing w:val="-15"/>
        </w:rPr>
        <w:t>ada pasien yang menerima MA</w:t>
      </w:r>
      <w:r w:rsidRPr="002B09A4">
        <w:rPr>
          <w:rFonts w:ascii="Times New Roman" w:hAnsi="Times New Roman" w:cs="Times New Roman"/>
        </w:rPr>
        <w:t xml:space="preserve">O </w:t>
      </w:r>
      <w:r w:rsidRPr="002B09A4">
        <w:rPr>
          <w:rFonts w:ascii="Times New Roman" w:hAnsi="Times New Roman" w:cs="Times New Roman"/>
          <w:spacing w:val="-15"/>
        </w:rPr>
        <w:t xml:space="preserve">inhibitor dapat terjadi peningkatan tekanan darah.. </w:t>
      </w:r>
    </w:p>
    <w:p w:rsidR="007752BE" w:rsidRDefault="00A46E13" w:rsidP="00822703">
      <w:pPr>
        <w:widowControl w:val="0"/>
        <w:numPr>
          <w:ilvl w:val="0"/>
          <w:numId w:val="33"/>
        </w:numPr>
        <w:tabs>
          <w:tab w:val="left" w:pos="420"/>
        </w:tabs>
        <w:spacing w:after="0" w:line="360" w:lineRule="auto"/>
        <w:ind w:left="0" w:firstLine="0"/>
        <w:jc w:val="both"/>
        <w:rPr>
          <w:rFonts w:ascii="Times New Roman" w:hAnsi="Times New Roman" w:cs="Times New Roman"/>
          <w:spacing w:val="-15"/>
        </w:rPr>
      </w:pPr>
      <w:r w:rsidRPr="00A46E13">
        <w:rPr>
          <w:rFonts w:ascii="Times New Roman" w:hAnsi="Times New Roman" w:cs="Times New Roman"/>
          <w:b/>
          <w:spacing w:val="-15"/>
        </w:rPr>
        <w:t xml:space="preserve">Kontraindikasi </w:t>
      </w:r>
      <w:r w:rsidRPr="002B09A4">
        <w:rPr>
          <w:rFonts w:ascii="Times New Roman" w:hAnsi="Times New Roman" w:cs="Times New Roman"/>
          <w:spacing w:val="-15"/>
        </w:rPr>
        <w:t>: Buspiron tidak efektif pada panic disorder. Efek ansietas nya baru timbul setelah 10-15 hari dan bukan antiansietas untuk penguunaan akut..</w:t>
      </w:r>
    </w:p>
    <w:p w:rsidR="007752BE" w:rsidRDefault="007752BE" w:rsidP="00822703">
      <w:pPr>
        <w:widowControl w:val="0"/>
        <w:tabs>
          <w:tab w:val="left" w:pos="420"/>
        </w:tabs>
        <w:spacing w:after="0" w:line="360" w:lineRule="auto"/>
        <w:jc w:val="both"/>
        <w:rPr>
          <w:rFonts w:ascii="Times New Roman" w:hAnsi="Times New Roman" w:cs="Times New Roman"/>
          <w:b/>
          <w:spacing w:val="-15"/>
        </w:rPr>
      </w:pPr>
      <w:r>
        <w:rPr>
          <w:rFonts w:ascii="Times New Roman" w:hAnsi="Times New Roman" w:cs="Times New Roman"/>
          <w:b/>
          <w:spacing w:val="-15"/>
        </w:rPr>
        <w:t>Aplikasi di bidang KG</w:t>
      </w:r>
    </w:p>
    <w:p w:rsidR="0038687F" w:rsidRDefault="007752BE" w:rsidP="00822703">
      <w:pPr>
        <w:widowControl w:val="0"/>
        <w:tabs>
          <w:tab w:val="left" w:pos="420"/>
        </w:tabs>
        <w:spacing w:after="0" w:line="360" w:lineRule="auto"/>
        <w:jc w:val="both"/>
        <w:rPr>
          <w:rFonts w:ascii="Times New Roman" w:hAnsi="Times New Roman" w:cs="Times New Roman"/>
          <w:spacing w:val="-15"/>
        </w:rPr>
      </w:pPr>
      <w:r>
        <w:rPr>
          <w:rStyle w:val="apple-style-span"/>
          <w:rFonts w:ascii="Times New Roman" w:hAnsi="Times New Roman" w:cs="Times New Roman"/>
        </w:rPr>
        <w:tab/>
      </w:r>
      <w:r w:rsidRPr="007752BE">
        <w:rPr>
          <w:rStyle w:val="apple-style-span"/>
          <w:rFonts w:ascii="Times New Roman" w:hAnsi="Times New Roman" w:cs="Times New Roman"/>
        </w:rPr>
        <w:t>Salah satu jenis obat anti-anxiety yaitu benzodiazepin dapat mengurangi tingkat kecemasan</w:t>
      </w:r>
      <w:r>
        <w:rPr>
          <w:rStyle w:val="apple-style-span"/>
          <w:rFonts w:ascii="Times New Roman" w:hAnsi="Times New Roman" w:cs="Times New Roman"/>
        </w:rPr>
        <w:t xml:space="preserve"> pasien saat </w:t>
      </w:r>
      <w:r w:rsidRPr="007752BE">
        <w:rPr>
          <w:rStyle w:val="apple-style-span"/>
          <w:rFonts w:ascii="Times New Roman" w:hAnsi="Times New Roman" w:cs="Times New Roman"/>
          <w:i/>
        </w:rPr>
        <w:t>dental treatment</w:t>
      </w:r>
      <w:r w:rsidRPr="007752BE">
        <w:rPr>
          <w:rStyle w:val="apple-style-span"/>
          <w:rFonts w:ascii="Times New Roman" w:hAnsi="Times New Roman" w:cs="Times New Roman"/>
        </w:rPr>
        <w:t>. Meskipun sering bekerja dengan cepat, obat ini dapat menyebabkan kecanduan. Karena itu, obat ini sering diresepkan hanya untuk penggunaan jangka pendek. obat ini juga dapat menenangkan</w:t>
      </w:r>
    </w:p>
    <w:p w:rsidR="00822703" w:rsidRPr="00822703" w:rsidRDefault="00822703" w:rsidP="00822703">
      <w:pPr>
        <w:widowControl w:val="0"/>
        <w:tabs>
          <w:tab w:val="left" w:pos="420"/>
        </w:tabs>
        <w:spacing w:after="0" w:line="360" w:lineRule="auto"/>
        <w:jc w:val="both"/>
        <w:rPr>
          <w:rFonts w:ascii="Times New Roman" w:hAnsi="Times New Roman" w:cs="Times New Roman"/>
          <w:spacing w:val="-15"/>
        </w:rPr>
      </w:pPr>
    </w:p>
    <w:p w:rsidR="0052750C" w:rsidRPr="00A46E13" w:rsidRDefault="004F4167" w:rsidP="00822703">
      <w:pPr>
        <w:spacing w:line="360" w:lineRule="auto"/>
        <w:jc w:val="center"/>
        <w:rPr>
          <w:rFonts w:ascii="Times New Roman" w:hAnsi="Times New Roman" w:cs="Times New Roman"/>
          <w:b/>
        </w:rPr>
      </w:pPr>
      <w:r w:rsidRPr="00A46E13">
        <w:rPr>
          <w:rFonts w:ascii="Times New Roman" w:hAnsi="Times New Roman" w:cs="Times New Roman"/>
          <w:b/>
        </w:rPr>
        <w:t xml:space="preserve">SEDATIF - </w:t>
      </w:r>
      <w:r w:rsidR="0052750C" w:rsidRPr="00A46E13">
        <w:rPr>
          <w:rFonts w:ascii="Times New Roman" w:hAnsi="Times New Roman" w:cs="Times New Roman"/>
          <w:b/>
        </w:rPr>
        <w:t>HIPNOTIK</w:t>
      </w:r>
    </w:p>
    <w:p w:rsidR="0052750C" w:rsidRPr="00A46E13" w:rsidRDefault="0052750C" w:rsidP="00822703">
      <w:pPr>
        <w:pStyle w:val="ListParagraph"/>
        <w:numPr>
          <w:ilvl w:val="0"/>
          <w:numId w:val="15"/>
        </w:numPr>
        <w:spacing w:line="360" w:lineRule="auto"/>
        <w:jc w:val="both"/>
        <w:rPr>
          <w:rFonts w:ascii="Times New Roman" w:hAnsi="Times New Roman" w:cs="Times New Roman"/>
          <w:b/>
        </w:rPr>
      </w:pPr>
      <w:r w:rsidRPr="00A46E13">
        <w:rPr>
          <w:rFonts w:ascii="Times New Roman" w:hAnsi="Times New Roman" w:cs="Times New Roman"/>
          <w:b/>
        </w:rPr>
        <w:t>Definisi</w:t>
      </w:r>
    </w:p>
    <w:p w:rsidR="00A46E13" w:rsidRPr="0038687F"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rPr>
        <w:t>Hipnotika atau obat tidur adalah zat yang dalam dosis terapi diperuntukan meningkatkan keinginan faali untuk mempermudah atau menyebabkan tidur dan lazimnya pengkonsumsian dilakukan pada malam hari. Sedangkan pemberian dalam dosis yang lebih rendah untuk tujuan menenangkan, serta diberikan pada siang hari disebut sedatif. Sedatif adalah zat yang memberikan efek menenangkan. Secara klinis obat-obatan sedatif-hipnotik digunakan sebagai obat-obatan yang berhubungan dengan sistem saraf pusat seperti nyeri akut dan kronik, tindakan anestesia, penatalaksanaan kejang, serta insomnia.</w:t>
      </w:r>
    </w:p>
    <w:p w:rsidR="0052750C" w:rsidRPr="00A46E13" w:rsidRDefault="0052750C" w:rsidP="00822703">
      <w:pPr>
        <w:pStyle w:val="ListParagraph"/>
        <w:numPr>
          <w:ilvl w:val="0"/>
          <w:numId w:val="15"/>
        </w:numPr>
        <w:spacing w:line="360" w:lineRule="auto"/>
        <w:jc w:val="both"/>
        <w:rPr>
          <w:rFonts w:ascii="Times New Roman" w:hAnsi="Times New Roman" w:cs="Times New Roman"/>
          <w:b/>
        </w:rPr>
      </w:pPr>
      <w:r w:rsidRPr="00A46E13">
        <w:rPr>
          <w:rFonts w:ascii="Times New Roman" w:hAnsi="Times New Roman" w:cs="Times New Roman"/>
          <w:b/>
        </w:rPr>
        <w:t xml:space="preserve">Fungsi </w:t>
      </w:r>
    </w:p>
    <w:p w:rsidR="0052750C" w:rsidRPr="00A46E13"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rPr>
        <w:t>Hipnotik : Menimbulkan rasa kantuk, mempercepat tidur serta mempertahankan kondisi yang menyerupai tidur alamiah</w:t>
      </w:r>
    </w:p>
    <w:p w:rsidR="0052750C" w:rsidRPr="00A46E13"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rPr>
        <w:t xml:space="preserve">Sedatif : Menurunkan aktivitas, mengurangi ketegangan, menenangkan penggunanya. </w:t>
      </w:r>
    </w:p>
    <w:p w:rsidR="0052750C" w:rsidRPr="00A46E13" w:rsidRDefault="0052750C" w:rsidP="00822703">
      <w:pPr>
        <w:pStyle w:val="ListParagraph"/>
        <w:numPr>
          <w:ilvl w:val="0"/>
          <w:numId w:val="15"/>
        </w:numPr>
        <w:spacing w:line="360" w:lineRule="auto"/>
        <w:jc w:val="both"/>
        <w:rPr>
          <w:rFonts w:ascii="Times New Roman" w:hAnsi="Times New Roman" w:cs="Times New Roman"/>
          <w:b/>
        </w:rPr>
      </w:pPr>
      <w:r w:rsidRPr="00A46E13">
        <w:rPr>
          <w:rFonts w:ascii="Times New Roman" w:hAnsi="Times New Roman" w:cs="Times New Roman"/>
          <w:b/>
        </w:rPr>
        <w:t xml:space="preserve">Klasifikasi </w:t>
      </w:r>
    </w:p>
    <w:p w:rsidR="0052750C" w:rsidRPr="00A46E13"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rPr>
        <w:t>Berdasarkan struktur kimianya, obat golongan sedatif hipnotik dibagi menjadi:</w:t>
      </w:r>
    </w:p>
    <w:p w:rsidR="0052750C" w:rsidRPr="00A46E13" w:rsidRDefault="0052750C" w:rsidP="00822703">
      <w:pPr>
        <w:pStyle w:val="ListParagraph"/>
        <w:numPr>
          <w:ilvl w:val="0"/>
          <w:numId w:val="16"/>
        </w:numPr>
        <w:spacing w:line="360" w:lineRule="auto"/>
        <w:jc w:val="both"/>
        <w:rPr>
          <w:rFonts w:ascii="Times New Roman" w:hAnsi="Times New Roman" w:cs="Times New Roman"/>
        </w:rPr>
      </w:pPr>
      <w:r w:rsidRPr="00A46E13">
        <w:rPr>
          <w:rFonts w:ascii="Times New Roman" w:hAnsi="Times New Roman" w:cs="Times New Roman"/>
        </w:rPr>
        <w:t xml:space="preserve">Golongan barbiturat </w:t>
      </w:r>
      <w:r w:rsidRPr="00A46E13">
        <w:rPr>
          <w:rFonts w:ascii="Times New Roman" w:hAnsi="Times New Roman" w:cs="Times New Roman"/>
        </w:rPr>
        <w:sym w:font="Wingdings" w:char="F0E0"/>
      </w:r>
      <w:r w:rsidRPr="00A46E13">
        <w:rPr>
          <w:rFonts w:ascii="Times New Roman" w:hAnsi="Times New Roman" w:cs="Times New Roman"/>
        </w:rPr>
        <w:t xml:space="preserve"> Fenobarbital, Thiofental, Amobartial, Pentobartial dll.</w:t>
      </w:r>
    </w:p>
    <w:p w:rsidR="0052750C" w:rsidRPr="00A46E13" w:rsidRDefault="0052750C" w:rsidP="00822703">
      <w:pPr>
        <w:pStyle w:val="ListParagraph"/>
        <w:numPr>
          <w:ilvl w:val="0"/>
          <w:numId w:val="16"/>
        </w:numPr>
        <w:spacing w:line="360" w:lineRule="auto"/>
        <w:jc w:val="both"/>
        <w:rPr>
          <w:rFonts w:ascii="Times New Roman" w:hAnsi="Times New Roman" w:cs="Times New Roman"/>
        </w:rPr>
      </w:pPr>
      <w:r w:rsidRPr="00A46E13">
        <w:rPr>
          <w:rFonts w:ascii="Times New Roman" w:hAnsi="Times New Roman" w:cs="Times New Roman"/>
        </w:rPr>
        <w:t xml:space="preserve">Golongan benzodiazepin </w:t>
      </w:r>
      <w:r w:rsidRPr="00A46E13">
        <w:rPr>
          <w:rFonts w:ascii="Times New Roman" w:hAnsi="Times New Roman" w:cs="Times New Roman"/>
        </w:rPr>
        <w:sym w:font="Wingdings" w:char="F0E0"/>
      </w:r>
      <w:r w:rsidRPr="00A46E13">
        <w:rPr>
          <w:rFonts w:ascii="Times New Roman" w:hAnsi="Times New Roman" w:cs="Times New Roman"/>
        </w:rPr>
        <w:t xml:space="preserve"> Alprazolam, Klordiazepoksid, Diazepam, Lorasepam dll.</w:t>
      </w:r>
    </w:p>
    <w:p w:rsidR="0052750C" w:rsidRPr="00A46E13" w:rsidRDefault="0052750C" w:rsidP="00822703">
      <w:pPr>
        <w:pStyle w:val="ListParagraph"/>
        <w:spacing w:line="360" w:lineRule="auto"/>
        <w:ind w:left="1440"/>
        <w:jc w:val="both"/>
        <w:rPr>
          <w:rFonts w:ascii="Times New Roman" w:hAnsi="Times New Roman" w:cs="Times New Roman"/>
        </w:rPr>
      </w:pPr>
      <w:r w:rsidRPr="00A46E13">
        <w:rPr>
          <w:rFonts w:ascii="Times New Roman" w:hAnsi="Times New Roman" w:cs="Times New Roman"/>
        </w:rPr>
        <w:t>Penggolongan benzodiazepin, berdasarkan kecepatan metabolismenya adalah:</w:t>
      </w:r>
    </w:p>
    <w:p w:rsidR="0052750C" w:rsidRPr="00A46E13" w:rsidRDefault="0052750C" w:rsidP="00822703">
      <w:pPr>
        <w:pStyle w:val="ListParagraph"/>
        <w:numPr>
          <w:ilvl w:val="0"/>
          <w:numId w:val="18"/>
        </w:numPr>
        <w:spacing w:line="360" w:lineRule="auto"/>
        <w:jc w:val="both"/>
        <w:rPr>
          <w:rFonts w:ascii="Times New Roman" w:hAnsi="Times New Roman" w:cs="Times New Roman"/>
        </w:rPr>
      </w:pPr>
      <w:r w:rsidRPr="00A46E13">
        <w:rPr>
          <w:rFonts w:ascii="Times New Roman" w:hAnsi="Times New Roman" w:cs="Times New Roman"/>
          <w:i/>
        </w:rPr>
        <w:t>Long acting</w:t>
      </w:r>
      <w:r w:rsidRPr="00A46E13">
        <w:rPr>
          <w:rFonts w:ascii="Times New Roman" w:hAnsi="Times New Roman" w:cs="Times New Roman"/>
        </w:rPr>
        <w:t>: Durasi kerjanya 1-3 hari. Contohnya Klorasepat, klodiazepoksid, diazepam, flurasepam.</w:t>
      </w:r>
    </w:p>
    <w:p w:rsidR="0052750C" w:rsidRPr="00A46E13" w:rsidRDefault="0052750C" w:rsidP="00822703">
      <w:pPr>
        <w:pStyle w:val="ListParagraph"/>
        <w:numPr>
          <w:ilvl w:val="0"/>
          <w:numId w:val="18"/>
        </w:numPr>
        <w:spacing w:line="360" w:lineRule="auto"/>
        <w:jc w:val="both"/>
        <w:rPr>
          <w:rFonts w:ascii="Times New Roman" w:hAnsi="Times New Roman" w:cs="Times New Roman"/>
        </w:rPr>
      </w:pPr>
      <w:r w:rsidRPr="00A46E13">
        <w:rPr>
          <w:rFonts w:ascii="Times New Roman" w:hAnsi="Times New Roman" w:cs="Times New Roman"/>
          <w:i/>
        </w:rPr>
        <w:lastRenderedPageBreak/>
        <w:t>Intermediate acting</w:t>
      </w:r>
      <w:r w:rsidRPr="00A46E13">
        <w:rPr>
          <w:rFonts w:ascii="Times New Roman" w:hAnsi="Times New Roman" w:cs="Times New Roman"/>
        </w:rPr>
        <w:t>: Durasi kerjanya 10-20 jam. Contohnya Alprazolam dan Lorasepam</w:t>
      </w:r>
    </w:p>
    <w:p w:rsidR="0052750C" w:rsidRPr="00A46E13" w:rsidRDefault="0052750C" w:rsidP="00822703">
      <w:pPr>
        <w:pStyle w:val="ListParagraph"/>
        <w:numPr>
          <w:ilvl w:val="0"/>
          <w:numId w:val="18"/>
        </w:numPr>
        <w:spacing w:line="360" w:lineRule="auto"/>
        <w:jc w:val="both"/>
        <w:rPr>
          <w:rFonts w:ascii="Times New Roman" w:hAnsi="Times New Roman" w:cs="Times New Roman"/>
        </w:rPr>
      </w:pPr>
      <w:r w:rsidRPr="00A46E13">
        <w:rPr>
          <w:rFonts w:ascii="Times New Roman" w:hAnsi="Times New Roman" w:cs="Times New Roman"/>
          <w:i/>
        </w:rPr>
        <w:t>Short acting</w:t>
      </w:r>
      <w:r w:rsidRPr="00A46E13">
        <w:rPr>
          <w:rFonts w:ascii="Times New Roman" w:hAnsi="Times New Roman" w:cs="Times New Roman"/>
        </w:rPr>
        <w:t>: Durasi kerjanya 3-8 jam. Contohnya Temasepam, oxazepam, dan triazolam.</w:t>
      </w:r>
    </w:p>
    <w:p w:rsidR="0052750C" w:rsidRPr="00A46E13" w:rsidRDefault="0052750C" w:rsidP="00822703">
      <w:pPr>
        <w:pStyle w:val="ListParagraph"/>
        <w:numPr>
          <w:ilvl w:val="0"/>
          <w:numId w:val="16"/>
        </w:numPr>
        <w:spacing w:line="360" w:lineRule="auto"/>
        <w:jc w:val="both"/>
        <w:rPr>
          <w:rFonts w:ascii="Times New Roman" w:hAnsi="Times New Roman" w:cs="Times New Roman"/>
        </w:rPr>
      </w:pPr>
      <w:r w:rsidRPr="00A46E13">
        <w:rPr>
          <w:rFonts w:ascii="Times New Roman" w:hAnsi="Times New Roman" w:cs="Times New Roman"/>
        </w:rPr>
        <w:t xml:space="preserve">Golongan lain-lain </w:t>
      </w:r>
      <w:r w:rsidRPr="00A46E13">
        <w:rPr>
          <w:rFonts w:ascii="Times New Roman" w:hAnsi="Times New Roman" w:cs="Times New Roman"/>
        </w:rPr>
        <w:sym w:font="Wingdings" w:char="F0E0"/>
      </w:r>
      <w:r w:rsidRPr="00A46E13">
        <w:rPr>
          <w:rFonts w:ascii="Times New Roman" w:hAnsi="Times New Roman" w:cs="Times New Roman"/>
        </w:rPr>
        <w:t xml:space="preserve"> Buspiron, Kloralhidrat, Zolpidem, Zaleplon</w:t>
      </w:r>
    </w:p>
    <w:p w:rsidR="0052750C" w:rsidRPr="00A46E13" w:rsidRDefault="0052750C" w:rsidP="00822703">
      <w:pPr>
        <w:pStyle w:val="ListParagraph"/>
        <w:numPr>
          <w:ilvl w:val="0"/>
          <w:numId w:val="15"/>
        </w:numPr>
        <w:spacing w:line="360" w:lineRule="auto"/>
        <w:jc w:val="both"/>
        <w:rPr>
          <w:rFonts w:ascii="Times New Roman" w:hAnsi="Times New Roman" w:cs="Times New Roman"/>
          <w:b/>
        </w:rPr>
      </w:pPr>
      <w:r w:rsidRPr="00A46E13">
        <w:rPr>
          <w:rFonts w:ascii="Times New Roman" w:hAnsi="Times New Roman" w:cs="Times New Roman"/>
          <w:b/>
        </w:rPr>
        <w:t xml:space="preserve">Mekanisme Kerja </w:t>
      </w:r>
    </w:p>
    <w:p w:rsidR="0052750C" w:rsidRPr="00A46E13" w:rsidRDefault="0052750C" w:rsidP="00822703">
      <w:pPr>
        <w:pStyle w:val="ListParagraph"/>
        <w:numPr>
          <w:ilvl w:val="0"/>
          <w:numId w:val="17"/>
        </w:numPr>
        <w:spacing w:line="360" w:lineRule="auto"/>
        <w:jc w:val="both"/>
        <w:rPr>
          <w:rFonts w:ascii="Times New Roman" w:hAnsi="Times New Roman" w:cs="Times New Roman"/>
        </w:rPr>
      </w:pPr>
      <w:r w:rsidRPr="00A46E13">
        <w:rPr>
          <w:rFonts w:ascii="Times New Roman" w:hAnsi="Times New Roman" w:cs="Times New Roman"/>
        </w:rPr>
        <w:t>Golongan Barbiturat dan golongan benzodiazepine</w:t>
      </w:r>
    </w:p>
    <w:p w:rsidR="0052750C" w:rsidRPr="00A46E13" w:rsidRDefault="0052750C" w:rsidP="00822703">
      <w:pPr>
        <w:spacing w:line="360" w:lineRule="auto"/>
        <w:ind w:left="1080" w:firstLine="360"/>
        <w:jc w:val="both"/>
        <w:rPr>
          <w:rFonts w:ascii="Times New Roman" w:hAnsi="Times New Roman" w:cs="Times New Roman"/>
        </w:rPr>
      </w:pPr>
      <w:r w:rsidRPr="00A46E13">
        <w:rPr>
          <w:rFonts w:ascii="Times New Roman" w:hAnsi="Times New Roman" w:cs="Times New Roman"/>
        </w:rPr>
        <w:t>Benzodiazepin adalah obat yang memiliki lima efek farmakologi sekaligus, yaitu anxiolisis, sedasi, anti konvulsi, relaksasi otot melalui medula spinalis, dan amnesia retrograde. Benzodiazepine banyak digunakan dalam praktik klinik. Keunggulan benzodiazepine dari barbiturate yaitu rendahnya tingkat toleransi obat, potensi penyalahgunaan yang rendah, margin dosis aman yang lebar, rendahnya toleransi obat dan tidak menginduksi enzim mikrosom di hati.</w:t>
      </w:r>
    </w:p>
    <w:p w:rsidR="0052750C" w:rsidRPr="00A46E13" w:rsidRDefault="0052750C" w:rsidP="00822703">
      <w:pPr>
        <w:spacing w:line="360" w:lineRule="auto"/>
        <w:ind w:left="1080" w:firstLine="360"/>
        <w:jc w:val="both"/>
        <w:rPr>
          <w:rFonts w:ascii="Times New Roman" w:hAnsi="Times New Roman" w:cs="Times New Roman"/>
        </w:rPr>
      </w:pPr>
      <w:r w:rsidRPr="00A46E13">
        <w:rPr>
          <w:rFonts w:ascii="Times New Roman" w:hAnsi="Times New Roman" w:cs="Times New Roman"/>
        </w:rPr>
        <w:t xml:space="preserve">Pada permukaan membran neuron terdapat reseptor benzodiazepin spesifik, pemberian barbiturat dan benzodiazepin dalam dosis terapi akan mengikatan reseptor tersebut. Hal tersebut dilakukan dengan meningkatkan fungsi </w:t>
      </w:r>
      <w:r w:rsidRPr="00A46E13">
        <w:rPr>
          <w:rFonts w:ascii="Times New Roman" w:hAnsi="Times New Roman" w:cs="Times New Roman"/>
          <w:i/>
        </w:rPr>
        <w:t xml:space="preserve">gama aminobutyric acid </w:t>
      </w:r>
      <w:r w:rsidRPr="00A46E13">
        <w:rPr>
          <w:rFonts w:ascii="Times New Roman" w:hAnsi="Times New Roman" w:cs="Times New Roman"/>
        </w:rPr>
        <w:t xml:space="preserve">(GABA) di sistem saraf pusat. </w:t>
      </w:r>
    </w:p>
    <w:p w:rsidR="0052750C" w:rsidRPr="00A46E13" w:rsidRDefault="0052750C" w:rsidP="00822703">
      <w:pPr>
        <w:spacing w:line="360" w:lineRule="auto"/>
        <w:ind w:left="1080" w:firstLine="360"/>
        <w:jc w:val="both"/>
        <w:rPr>
          <w:rFonts w:ascii="Times New Roman" w:hAnsi="Times New Roman" w:cs="Times New Roman"/>
        </w:rPr>
      </w:pPr>
      <w:r w:rsidRPr="00A46E13">
        <w:rPr>
          <w:rFonts w:ascii="Times New Roman" w:hAnsi="Times New Roman" w:cs="Times New Roman"/>
        </w:rPr>
        <w:t xml:space="preserve">GABA merupakan substansi penghambat neurotansmiter di sinaps semua saraf otak dan blokade pelepasan muatan listrik. Peningkatan aktivitas GABA menyebakan sering terbukanya kanal kloridayang terdapat pada saraf. Kanal klorida mengandung reseptor GABA yang merupakan salah satu mesin obat respon paling handal dalam tubuh. Pelepasan ion kloridaakan menyebabkan hiperpolarisasi yang selanjutnya akan menekan aksi potensial. Terhambatnya aksi potensial tersebut akan mengakibatkan peningkatan hambatan atau depresi pada sistem saraf pusat. </w:t>
      </w:r>
    </w:p>
    <w:p w:rsidR="0052750C" w:rsidRPr="00A46E13" w:rsidRDefault="0052750C" w:rsidP="00822703">
      <w:pPr>
        <w:spacing w:line="360" w:lineRule="auto"/>
        <w:ind w:left="1080" w:firstLine="360"/>
        <w:jc w:val="both"/>
        <w:rPr>
          <w:rFonts w:ascii="Times New Roman" w:hAnsi="Times New Roman" w:cs="Times New Roman"/>
        </w:rPr>
      </w:pPr>
      <w:r w:rsidRPr="00A46E13">
        <w:rPr>
          <w:rFonts w:ascii="Times New Roman" w:hAnsi="Times New Roman" w:cs="Times New Roman"/>
        </w:rPr>
        <w:t xml:space="preserve">Benzodiazepin meningkatkan afinitas GABA pada tempat terikatnya, sedangkan barbiturat meningkatkan pengikatan benzodiazepin dengan tingkat potensi yang paralel dengan potensi anestesinya. </w:t>
      </w:r>
    </w:p>
    <w:p w:rsidR="0052750C" w:rsidRPr="00A46E13" w:rsidRDefault="0052750C" w:rsidP="00822703">
      <w:pPr>
        <w:pStyle w:val="ListParagraph"/>
        <w:numPr>
          <w:ilvl w:val="0"/>
          <w:numId w:val="17"/>
        </w:numPr>
        <w:spacing w:line="360" w:lineRule="auto"/>
        <w:jc w:val="both"/>
        <w:rPr>
          <w:rFonts w:ascii="Times New Roman" w:hAnsi="Times New Roman" w:cs="Times New Roman"/>
        </w:rPr>
      </w:pPr>
      <w:r w:rsidRPr="00A46E13">
        <w:rPr>
          <w:rFonts w:ascii="Times New Roman" w:hAnsi="Times New Roman" w:cs="Times New Roman"/>
        </w:rPr>
        <w:t>Golongan lain-lain</w:t>
      </w:r>
    </w:p>
    <w:p w:rsidR="0052750C" w:rsidRPr="00A46E13" w:rsidRDefault="0052750C" w:rsidP="00822703">
      <w:pPr>
        <w:pStyle w:val="ListParagraph"/>
        <w:spacing w:line="360" w:lineRule="auto"/>
        <w:ind w:left="1440"/>
        <w:jc w:val="both"/>
        <w:rPr>
          <w:rFonts w:ascii="Times New Roman" w:hAnsi="Times New Roman" w:cs="Times New Roman"/>
        </w:rPr>
      </w:pPr>
      <w:r w:rsidRPr="00A46E13">
        <w:rPr>
          <w:rFonts w:ascii="Times New Roman" w:hAnsi="Times New Roman" w:cs="Times New Roman"/>
        </w:rPr>
        <w:t xml:space="preserve">Bekerja melalui reseptor serotonin dan relatif tidak menimbulkan sedasi. </w:t>
      </w:r>
    </w:p>
    <w:p w:rsidR="0052750C" w:rsidRPr="00A46E13" w:rsidRDefault="0052750C" w:rsidP="00822703">
      <w:pPr>
        <w:pStyle w:val="ListParagraph"/>
        <w:numPr>
          <w:ilvl w:val="0"/>
          <w:numId w:val="15"/>
        </w:numPr>
        <w:spacing w:line="360" w:lineRule="auto"/>
        <w:jc w:val="both"/>
        <w:rPr>
          <w:rFonts w:ascii="Times New Roman" w:hAnsi="Times New Roman" w:cs="Times New Roman"/>
          <w:b/>
        </w:rPr>
      </w:pPr>
      <w:r w:rsidRPr="00A46E13">
        <w:rPr>
          <w:rFonts w:ascii="Times New Roman" w:hAnsi="Times New Roman" w:cs="Times New Roman"/>
          <w:b/>
        </w:rPr>
        <w:t xml:space="preserve">Farmakokinetik dan Farmakodinamik </w:t>
      </w:r>
    </w:p>
    <w:p w:rsidR="0052750C" w:rsidRPr="00A46E13" w:rsidRDefault="0052750C" w:rsidP="00822703">
      <w:pPr>
        <w:pStyle w:val="ListParagraph"/>
        <w:numPr>
          <w:ilvl w:val="0"/>
          <w:numId w:val="20"/>
        </w:numPr>
        <w:spacing w:line="360" w:lineRule="auto"/>
        <w:jc w:val="both"/>
        <w:rPr>
          <w:rFonts w:ascii="Times New Roman" w:hAnsi="Times New Roman" w:cs="Times New Roman"/>
        </w:rPr>
      </w:pPr>
      <w:r w:rsidRPr="00A46E13">
        <w:rPr>
          <w:rFonts w:ascii="Times New Roman" w:hAnsi="Times New Roman" w:cs="Times New Roman"/>
        </w:rPr>
        <w:t xml:space="preserve">Farmakokinetik golongan Barbiturat dan golongan benzodiazepin </w:t>
      </w:r>
    </w:p>
    <w:p w:rsidR="0052750C" w:rsidRPr="00A46E13" w:rsidRDefault="0052750C" w:rsidP="00822703">
      <w:pPr>
        <w:pStyle w:val="ListParagraph"/>
        <w:spacing w:line="360" w:lineRule="auto"/>
        <w:ind w:left="1440"/>
        <w:jc w:val="both"/>
        <w:rPr>
          <w:rFonts w:ascii="Times New Roman" w:hAnsi="Times New Roman" w:cs="Times New Roman"/>
        </w:rPr>
      </w:pPr>
      <w:r w:rsidRPr="00A46E13">
        <w:rPr>
          <w:rFonts w:ascii="Times New Roman" w:hAnsi="Times New Roman" w:cs="Times New Roman"/>
          <w:b/>
        </w:rPr>
        <w:lastRenderedPageBreak/>
        <w:t>Absorbsi</w:t>
      </w:r>
      <w:r w:rsidRPr="00A46E13">
        <w:rPr>
          <w:rFonts w:ascii="Times New Roman" w:hAnsi="Times New Roman" w:cs="Times New Roman"/>
        </w:rPr>
        <w:t>: Benzodiazepin merupakan obat basa-lemah yang efektif diabsorbsi pada pH tinggi. Sifat lipofil yang dimiliki benzodiazepin, mennyebabkan proses absorbsinya berlangsung baik di usus.Pemberian secara supositorial dan intramuskularmemiliki kecepatan absorbsi yang  sangat lambat, namun bila diberikan sebagi larutan dalam suatu bentuk rektal khusus (rektiole), penyerapannya sangat cepat.</w:t>
      </w:r>
    </w:p>
    <w:p w:rsidR="0052750C" w:rsidRPr="00A46E13" w:rsidRDefault="0052750C" w:rsidP="00822703">
      <w:pPr>
        <w:spacing w:after="0" w:line="360" w:lineRule="auto"/>
        <w:ind w:left="1440"/>
        <w:jc w:val="both"/>
        <w:rPr>
          <w:rFonts w:ascii="Times New Roman" w:eastAsia="Times New Roman" w:hAnsi="Times New Roman" w:cs="Times New Roman"/>
          <w:b/>
          <w:lang w:eastAsia="id-ID"/>
        </w:rPr>
      </w:pPr>
      <w:r w:rsidRPr="00A46E13">
        <w:rPr>
          <w:rFonts w:ascii="Times New Roman" w:eastAsia="Times New Roman" w:hAnsi="Times New Roman" w:cs="Times New Roman"/>
          <w:lang w:eastAsia="id-ID"/>
        </w:rPr>
        <w:t>Barbiturat secara oral diabsorpsi cepat dan sempurna dari lambung dan usus halus kedalam darah. Secara IV barbiturat digunakan untuk mengatasi status epilepsi dan menginduksi serta mempertahankan anastesi umum. Barbiturat didistribusi secara luas dan dapat melewati plasenta, ikatan dengan protein plasma sesuai dengan kelarutan dalam lemak; tiopental yang terbesar.</w:t>
      </w:r>
      <w:r w:rsidRPr="00A46E13">
        <w:rPr>
          <w:rFonts w:ascii="Times New Roman" w:hAnsi="Times New Roman" w:cs="Times New Roman"/>
        </w:rPr>
        <w:t xml:space="preserve"> Barbiturat merupakan asam lemah dan umumnya sangat cepat diabsorbsi dari lambung ke dalam darah dan usus halus.Barbiturat yang mudah larut dalam lemak, misalnya tiopental dan metoheksital, setelah pemberian secara IV, akan ditimbun di jaringan lemak dan otot. Hal ini akan menyebabkan kadarnya dalam plasma dan otak turun dengan cepat</w:t>
      </w:r>
    </w:p>
    <w:p w:rsidR="0052750C" w:rsidRPr="00A46E13" w:rsidRDefault="0052750C" w:rsidP="00822703">
      <w:pPr>
        <w:pStyle w:val="ListParagraph"/>
        <w:spacing w:line="360" w:lineRule="auto"/>
        <w:ind w:left="1440"/>
        <w:jc w:val="both"/>
        <w:rPr>
          <w:rFonts w:ascii="Times New Roman" w:hAnsi="Times New Roman" w:cs="Times New Roman"/>
        </w:rPr>
      </w:pPr>
      <w:r w:rsidRPr="00A46E13">
        <w:rPr>
          <w:rFonts w:ascii="Times New Roman" w:hAnsi="Times New Roman" w:cs="Times New Roman"/>
          <w:b/>
        </w:rPr>
        <w:t>Distribusi</w:t>
      </w:r>
      <w:r w:rsidRPr="00A46E13">
        <w:rPr>
          <w:rFonts w:ascii="Times New Roman" w:hAnsi="Times New Roman" w:cs="Times New Roman"/>
        </w:rPr>
        <w:t xml:space="preserve">: Transport hipnotik sedatif dalam darah merupakan proses dinamik dimana banyaknya molekul obat yang masuk dan meninggalkan jaringan tergantung pada aliran darah, tingginya konsentrasi, dan permeabilitas. Kelarutan zat dalam lemak memegang peranan penting dalam pendistribusian zat dalam tubuh.  </w:t>
      </w:r>
    </w:p>
    <w:p w:rsidR="0052750C" w:rsidRPr="00A46E13" w:rsidRDefault="0052750C" w:rsidP="00822703">
      <w:pPr>
        <w:pStyle w:val="ListParagraph"/>
        <w:spacing w:line="360" w:lineRule="auto"/>
        <w:ind w:left="1440"/>
        <w:jc w:val="both"/>
        <w:rPr>
          <w:rFonts w:ascii="Times New Roman" w:hAnsi="Times New Roman" w:cs="Times New Roman"/>
          <w:b/>
        </w:rPr>
      </w:pPr>
    </w:p>
    <w:p w:rsidR="0052750C" w:rsidRPr="00A46E13" w:rsidRDefault="0052750C" w:rsidP="00822703">
      <w:pPr>
        <w:pStyle w:val="ListParagraph"/>
        <w:spacing w:line="360" w:lineRule="auto"/>
        <w:ind w:left="1440"/>
        <w:jc w:val="both"/>
        <w:rPr>
          <w:rFonts w:ascii="Times New Roman" w:hAnsi="Times New Roman" w:cs="Times New Roman"/>
          <w:b/>
        </w:rPr>
      </w:pPr>
      <w:r w:rsidRPr="00A46E13">
        <w:rPr>
          <w:rFonts w:ascii="Times New Roman" w:hAnsi="Times New Roman" w:cs="Times New Roman"/>
          <w:b/>
        </w:rPr>
        <w:t xml:space="preserve">Metabolisme: </w:t>
      </w:r>
    </w:p>
    <w:p w:rsidR="0052750C" w:rsidRPr="00A46E13" w:rsidRDefault="0052750C" w:rsidP="00822703">
      <w:pPr>
        <w:pStyle w:val="ListParagraph"/>
        <w:numPr>
          <w:ilvl w:val="0"/>
          <w:numId w:val="19"/>
        </w:numPr>
        <w:spacing w:line="360" w:lineRule="auto"/>
        <w:jc w:val="both"/>
        <w:rPr>
          <w:rFonts w:ascii="Times New Roman" w:hAnsi="Times New Roman" w:cs="Times New Roman"/>
        </w:rPr>
      </w:pPr>
      <w:r w:rsidRPr="00A46E13">
        <w:rPr>
          <w:rFonts w:ascii="Times New Roman" w:hAnsi="Times New Roman" w:cs="Times New Roman"/>
        </w:rPr>
        <w:t xml:space="preserve">Benzodiazepin </w:t>
      </w:r>
      <w:r w:rsidRPr="00A46E13">
        <w:rPr>
          <w:rFonts w:ascii="Times New Roman" w:hAnsi="Times New Roman" w:cs="Times New Roman"/>
        </w:rPr>
        <w:sym w:font="Wingdings" w:char="F0E0"/>
      </w:r>
      <w:r w:rsidRPr="00A46E13">
        <w:rPr>
          <w:rFonts w:ascii="Times New Roman" w:hAnsi="Times New Roman" w:cs="Times New Roman"/>
        </w:rPr>
        <w:t xml:space="preserve">Metabolisme berlangsung di hati. Kebanyakan benzodiazepin mengalami fase oksidasi mikrosomal (fase I), termasuk N-dealkilasi dan hidroksilasi alifiatik (Fase II).  Pola dan kecepatan metabolisme tergantung pada masing-masing obat. </w:t>
      </w:r>
    </w:p>
    <w:p w:rsidR="0052750C" w:rsidRPr="00A46E13" w:rsidRDefault="0052750C" w:rsidP="00822703">
      <w:pPr>
        <w:pStyle w:val="ListParagraph"/>
        <w:numPr>
          <w:ilvl w:val="0"/>
          <w:numId w:val="19"/>
        </w:numPr>
        <w:spacing w:line="360" w:lineRule="auto"/>
        <w:jc w:val="both"/>
        <w:rPr>
          <w:rFonts w:ascii="Times New Roman" w:hAnsi="Times New Roman" w:cs="Times New Roman"/>
        </w:rPr>
      </w:pPr>
      <w:r w:rsidRPr="00A46E13">
        <w:rPr>
          <w:rFonts w:ascii="Times New Roman" w:hAnsi="Times New Roman" w:cs="Times New Roman"/>
        </w:rPr>
        <w:t xml:space="preserve">Barbiturat </w:t>
      </w:r>
      <w:r w:rsidRPr="00A46E13">
        <w:rPr>
          <w:rFonts w:ascii="Times New Roman" w:hAnsi="Times New Roman" w:cs="Times New Roman"/>
        </w:rPr>
        <w:sym w:font="Wingdings" w:char="F0E0"/>
      </w:r>
      <w:r w:rsidRPr="00A46E13">
        <w:rPr>
          <w:rFonts w:ascii="Times New Roman" w:hAnsi="Times New Roman" w:cs="Times New Roman"/>
        </w:rPr>
        <w:t xml:space="preserve"> Metabolit utamanya mengalami oksidasi oleh enzim hepar dari gugus kimia yang melekat pada C5, yang berbeda pada masing-masing barbiturat.</w:t>
      </w:r>
    </w:p>
    <w:p w:rsidR="0052750C" w:rsidRPr="00A46E13" w:rsidRDefault="0052750C" w:rsidP="00822703">
      <w:pPr>
        <w:spacing w:line="360" w:lineRule="auto"/>
        <w:ind w:left="1440"/>
        <w:jc w:val="both"/>
        <w:rPr>
          <w:rFonts w:ascii="Times New Roman" w:hAnsi="Times New Roman" w:cs="Times New Roman"/>
        </w:rPr>
      </w:pPr>
      <w:r w:rsidRPr="00A46E13">
        <w:rPr>
          <w:rFonts w:ascii="Times New Roman" w:hAnsi="Times New Roman" w:cs="Times New Roman"/>
          <w:b/>
        </w:rPr>
        <w:t>Ekskresi</w:t>
      </w:r>
      <w:r w:rsidRPr="00A46E13">
        <w:rPr>
          <w:rFonts w:ascii="Times New Roman" w:hAnsi="Times New Roman" w:cs="Times New Roman"/>
        </w:rPr>
        <w:t xml:space="preserve">: Metabolit benzodiazepin dan hipnotik sedatif lain yang larut dalam air, diekskresikan terutama melalui ginjal. </w:t>
      </w:r>
    </w:p>
    <w:p w:rsidR="0052750C" w:rsidRPr="00A46E13" w:rsidRDefault="0052750C" w:rsidP="00822703">
      <w:pPr>
        <w:pStyle w:val="ListParagraph"/>
        <w:numPr>
          <w:ilvl w:val="0"/>
          <w:numId w:val="20"/>
        </w:numPr>
        <w:spacing w:line="360" w:lineRule="auto"/>
        <w:jc w:val="both"/>
        <w:rPr>
          <w:rFonts w:ascii="Times New Roman" w:hAnsi="Times New Roman" w:cs="Times New Roman"/>
          <w:b/>
        </w:rPr>
      </w:pPr>
      <w:r w:rsidRPr="00A46E13">
        <w:rPr>
          <w:rFonts w:ascii="Times New Roman" w:hAnsi="Times New Roman" w:cs="Times New Roman"/>
          <w:b/>
        </w:rPr>
        <w:t xml:space="preserve">Farmakodinamik golongan Barbiturat dan golongan benzodiazepin </w:t>
      </w:r>
    </w:p>
    <w:p w:rsidR="0052750C" w:rsidRPr="00A46E13" w:rsidRDefault="0052750C" w:rsidP="00822703">
      <w:pPr>
        <w:pStyle w:val="ListParagraph"/>
        <w:spacing w:after="0" w:line="360" w:lineRule="auto"/>
        <w:ind w:left="1800" w:firstLine="360"/>
        <w:jc w:val="both"/>
        <w:rPr>
          <w:rFonts w:ascii="Times New Roman" w:eastAsia="Times New Roman" w:hAnsi="Times New Roman" w:cs="Times New Roman"/>
          <w:lang w:eastAsia="id-ID"/>
        </w:rPr>
      </w:pPr>
      <w:r w:rsidRPr="00A46E13">
        <w:rPr>
          <w:rFonts w:ascii="Times New Roman" w:eastAsia="Times New Roman" w:hAnsi="Times New Roman" w:cs="Times New Roman"/>
          <w:lang w:eastAsia="id-ID"/>
        </w:rPr>
        <w:t xml:space="preserve">Benzodiazepin bekerja pada sistem aminobutirat (GABA). Sekitar 30% terdapat pada sistem inhibitorik talamik dan korteks. Ikatan benzodiazepin dengan GABA </w:t>
      </w:r>
      <w:r w:rsidRPr="00A46E13">
        <w:rPr>
          <w:rFonts w:ascii="Times New Roman" w:eastAsia="Times New Roman" w:hAnsi="Times New Roman" w:cs="Times New Roman"/>
          <w:lang w:eastAsia="id-ID"/>
        </w:rPr>
        <w:lastRenderedPageBreak/>
        <w:t>dapat meningkatkan aktivitas reseptor GABA terutama GABA A. Ada dua tipe reseptor utama GABA yaitu GABA A dan GABA B.</w:t>
      </w:r>
    </w:p>
    <w:p w:rsidR="0052750C" w:rsidRPr="00A46E13" w:rsidRDefault="0052750C" w:rsidP="00822703">
      <w:pPr>
        <w:spacing w:after="0" w:line="360" w:lineRule="auto"/>
        <w:ind w:left="1800" w:firstLine="360"/>
        <w:jc w:val="both"/>
        <w:rPr>
          <w:rFonts w:ascii="Times New Roman" w:eastAsia="Times New Roman" w:hAnsi="Times New Roman" w:cs="Times New Roman"/>
          <w:b/>
          <w:lang w:eastAsia="id-ID"/>
        </w:rPr>
      </w:pPr>
      <w:r w:rsidRPr="00A46E13">
        <w:rPr>
          <w:rFonts w:ascii="Times New Roman" w:eastAsia="Times New Roman" w:hAnsi="Times New Roman" w:cs="Times New Roman"/>
          <w:b/>
          <w:lang w:eastAsia="id-ID"/>
        </w:rPr>
        <w:t>Reseptor GABAA</w:t>
      </w:r>
      <w:r w:rsidRPr="00A46E13">
        <w:rPr>
          <w:rFonts w:ascii="Times New Roman" w:eastAsia="Times New Roman" w:hAnsi="Times New Roman" w:cs="Times New Roman"/>
          <w:b/>
          <w:lang w:eastAsia="id-ID"/>
        </w:rPr>
        <w:sym w:font="Wingdings" w:char="F0E0"/>
      </w:r>
      <w:r w:rsidRPr="00A46E13">
        <w:rPr>
          <w:rFonts w:ascii="Times New Roman" w:eastAsia="Times New Roman" w:hAnsi="Times New Roman" w:cs="Times New Roman"/>
          <w:lang w:eastAsia="id-ID"/>
        </w:rPr>
        <w:t xml:space="preserve">Terutama bekerja menghambat transmisi sinaps di otak. Ia merupakan </w:t>
      </w:r>
      <w:r w:rsidRPr="00A46E13">
        <w:rPr>
          <w:rFonts w:ascii="Times New Roman" w:eastAsia="Times New Roman" w:hAnsi="Times New Roman" w:cs="Times New Roman"/>
          <w:i/>
          <w:iCs/>
          <w:lang w:eastAsia="id-ID"/>
        </w:rPr>
        <w:t xml:space="preserve">ligand-gate ion channel. </w:t>
      </w:r>
      <w:r w:rsidRPr="00A46E13">
        <w:rPr>
          <w:rFonts w:ascii="Times New Roman" w:eastAsia="Times New Roman" w:hAnsi="Times New Roman" w:cs="Times New Roman"/>
          <w:lang w:eastAsia="id-ID"/>
        </w:rPr>
        <w:t xml:space="preserve">Neurotransmiter yang terikat di tempat ini mempunyai efek pada kanal ion. Karena kanal dalam reseptor menyebabkan hiperpolarisasi neuron sehingga menghambat aktivitas </w:t>
      </w:r>
      <w:r w:rsidRPr="00A46E13">
        <w:rPr>
          <w:rFonts w:ascii="Times New Roman" w:eastAsia="Times New Roman" w:hAnsi="Times New Roman" w:cs="Times New Roman"/>
          <w:i/>
          <w:iCs/>
          <w:lang w:eastAsia="id-ID"/>
        </w:rPr>
        <w:t>firing</w:t>
      </w:r>
      <w:r w:rsidRPr="00A46E13">
        <w:rPr>
          <w:rFonts w:ascii="Times New Roman" w:eastAsia="Times New Roman" w:hAnsi="Times New Roman" w:cs="Times New Roman"/>
          <w:lang w:eastAsia="id-ID"/>
        </w:rPr>
        <w:t>.Benzodiazepin meningkatkan frekuensi dan jumlah pembukaan kanal chlorida sehingga terjadi penurunan eksitabilitas seluler. Ataksia terjadi karena adanya efek terhadap neuron GABA di serebelum, sedasi di formasio retikularis, dan memori di hipokampus, serta relaksasi otot di medula spinalis</w:t>
      </w:r>
    </w:p>
    <w:p w:rsidR="0052750C" w:rsidRPr="00A46E13" w:rsidRDefault="0052750C" w:rsidP="00822703">
      <w:pPr>
        <w:pStyle w:val="ListParagraph"/>
        <w:spacing w:after="0" w:line="360" w:lineRule="auto"/>
        <w:ind w:left="1800" w:firstLine="360"/>
        <w:jc w:val="both"/>
        <w:rPr>
          <w:rFonts w:ascii="Times New Roman" w:eastAsia="Times New Roman" w:hAnsi="Times New Roman" w:cs="Times New Roman"/>
          <w:lang w:eastAsia="id-ID"/>
        </w:rPr>
      </w:pPr>
      <w:r w:rsidRPr="00A46E13">
        <w:rPr>
          <w:rFonts w:ascii="Times New Roman" w:eastAsia="Times New Roman" w:hAnsi="Times New Roman" w:cs="Times New Roman"/>
          <w:b/>
          <w:lang w:eastAsia="id-ID"/>
        </w:rPr>
        <w:t>Reseptor GABA B2</w:t>
      </w:r>
      <w:r w:rsidRPr="00A46E13">
        <w:rPr>
          <w:rFonts w:ascii="Times New Roman" w:eastAsia="Times New Roman" w:hAnsi="Times New Roman" w:cs="Times New Roman"/>
          <w:lang w:eastAsia="id-ID"/>
        </w:rPr>
        <w:sym w:font="Wingdings" w:char="F0E0"/>
      </w:r>
      <w:r w:rsidRPr="00A46E13">
        <w:rPr>
          <w:rFonts w:ascii="Times New Roman" w:eastAsia="Times New Roman" w:hAnsi="Times New Roman" w:cs="Times New Roman"/>
          <w:lang w:eastAsia="id-ID"/>
        </w:rPr>
        <w:t xml:space="preserve"> glikoprotein oligometrik dengan 4 membran terdiri dari 20--30 asam amino hidrofobik pada masing-masing subunit. Ada sekitar 16 subunit. Paling sedikit ada 15 jenis protein dalam respetor. Ada dugaan bahwa lebih dari 500 variasi reseptor benzodiazepin. Efek farmakologi benzodiazepin bergantung dari bentuk subunit ini. Reseptor-reseptor ini terletak di berbagai regio otak.Pemberian kronik obat-obat benzodiazepin dapat menimbulkan toleransi,terutama dosis sedasi dan antikonvulsi. Walaupun demikian, toleransi dengan dosis anksiolitik jarang terjadi. Secara klinik efek anksiolitik didapat dengan pemberian benzodiazepin dosis rendah, sedangkan efek sedasi didapat pada pemakaian dosis besar. Kelebihan dosis bisa menyebabkan ataksia atau pembicaran tidak jelas </w:t>
      </w:r>
      <w:r w:rsidRPr="00A46E13">
        <w:rPr>
          <w:rFonts w:ascii="Times New Roman" w:eastAsia="Times New Roman" w:hAnsi="Times New Roman" w:cs="Times New Roman"/>
          <w:i/>
          <w:iCs/>
          <w:lang w:eastAsia="id-ID"/>
        </w:rPr>
        <w:t>(slurred)</w:t>
      </w:r>
      <w:r w:rsidRPr="00A46E13">
        <w:rPr>
          <w:rFonts w:ascii="Times New Roman" w:eastAsia="Times New Roman" w:hAnsi="Times New Roman" w:cs="Times New Roman"/>
          <w:lang w:eastAsia="id-ID"/>
        </w:rPr>
        <w:t xml:space="preserve">. Benzodiazepin dengan potensi tinggi juga dapat menimbulkan ketergantungan dan penghentian bisa menyebabkan sindroma putus obat, baik gejala pisik maupun psikologik seperti mengantuk, cemas, kesemutan. </w:t>
      </w:r>
    </w:p>
    <w:p w:rsidR="0052750C" w:rsidRPr="00A46E13" w:rsidRDefault="0052750C" w:rsidP="00822703">
      <w:pPr>
        <w:pStyle w:val="ListParagraph"/>
        <w:spacing w:after="0" w:line="360" w:lineRule="auto"/>
        <w:ind w:left="1800" w:firstLine="360"/>
        <w:jc w:val="both"/>
        <w:rPr>
          <w:rFonts w:ascii="Times New Roman" w:eastAsia="Times New Roman" w:hAnsi="Times New Roman" w:cs="Times New Roman"/>
          <w:lang w:eastAsia="id-ID"/>
        </w:rPr>
      </w:pPr>
      <w:r w:rsidRPr="00A46E13">
        <w:rPr>
          <w:rFonts w:ascii="Times New Roman" w:hAnsi="Times New Roman" w:cs="Times New Roman"/>
        </w:rPr>
        <w:t xml:space="preserve">Barbiturat juga mempermudah kerja dari reseptor GABA pada banyak tempat di SSP, tetapi berbeda dengan bendodizepin, barbiturat memiliki kemampuan untuk memperlama waktu terbukanya saluran pintu GABA. Pada konsentrasi tertentu barbiturat juga bekerja sebagai GABA- mimetik, mengaktivasi saluran klorida secara langsung. Kerja barbitutart kurang efektif, karena barbiturat juga menekan kerja neurotransmiter eksitasi dan menimbulkan efek membran nonsinaptik sejajar dengan efeknya atas neurotransmiter GABA. Kemajemukan tempat kerja dari barbiturat ini mungkin menjadi dasar kemampuannya menginduksi anestesi bedah secara sempurna. </w:t>
      </w:r>
    </w:p>
    <w:p w:rsidR="0052750C" w:rsidRPr="00A46E13" w:rsidRDefault="0052750C" w:rsidP="00822703">
      <w:pPr>
        <w:pStyle w:val="ListParagraph"/>
        <w:numPr>
          <w:ilvl w:val="0"/>
          <w:numId w:val="15"/>
        </w:numPr>
        <w:spacing w:line="360" w:lineRule="auto"/>
        <w:jc w:val="both"/>
        <w:rPr>
          <w:rFonts w:ascii="Times New Roman" w:hAnsi="Times New Roman" w:cs="Times New Roman"/>
          <w:b/>
        </w:rPr>
      </w:pPr>
      <w:r w:rsidRPr="00A46E13">
        <w:rPr>
          <w:rFonts w:ascii="Times New Roman" w:hAnsi="Times New Roman" w:cs="Times New Roman"/>
          <w:b/>
        </w:rPr>
        <w:t xml:space="preserve">EFEK SAMPING </w:t>
      </w:r>
    </w:p>
    <w:p w:rsidR="0052750C" w:rsidRPr="00A46E13"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rPr>
        <w:t xml:space="preserve">Benzodiazepin </w:t>
      </w:r>
    </w:p>
    <w:p w:rsidR="0052750C" w:rsidRPr="00A46E13" w:rsidRDefault="0052750C" w:rsidP="00822703">
      <w:pPr>
        <w:pStyle w:val="ListParagraph"/>
        <w:numPr>
          <w:ilvl w:val="0"/>
          <w:numId w:val="21"/>
        </w:numPr>
        <w:spacing w:line="360" w:lineRule="auto"/>
        <w:jc w:val="both"/>
        <w:rPr>
          <w:rFonts w:ascii="Times New Roman" w:hAnsi="Times New Roman" w:cs="Times New Roman"/>
        </w:rPr>
      </w:pPr>
      <w:r w:rsidRPr="00A46E13">
        <w:rPr>
          <w:rFonts w:ascii="Times New Roman" w:hAnsi="Times New Roman" w:cs="Times New Roman"/>
        </w:rPr>
        <w:lastRenderedPageBreak/>
        <w:t xml:space="preserve">Hangover </w:t>
      </w:r>
    </w:p>
    <w:p w:rsidR="0052750C" w:rsidRPr="00A46E13" w:rsidRDefault="0052750C" w:rsidP="00822703">
      <w:pPr>
        <w:pStyle w:val="ListParagraph"/>
        <w:numPr>
          <w:ilvl w:val="0"/>
          <w:numId w:val="21"/>
        </w:numPr>
        <w:spacing w:line="360" w:lineRule="auto"/>
        <w:jc w:val="both"/>
        <w:rPr>
          <w:rFonts w:ascii="Times New Roman" w:hAnsi="Times New Roman" w:cs="Times New Roman"/>
        </w:rPr>
      </w:pPr>
      <w:r w:rsidRPr="00A46E13">
        <w:rPr>
          <w:rFonts w:ascii="Times New Roman" w:hAnsi="Times New Roman" w:cs="Times New Roman"/>
        </w:rPr>
        <w:t>Amnesia anterograde</w:t>
      </w:r>
    </w:p>
    <w:p w:rsidR="0052750C" w:rsidRPr="00A46E13" w:rsidRDefault="0052750C" w:rsidP="00822703">
      <w:pPr>
        <w:pStyle w:val="ListParagraph"/>
        <w:numPr>
          <w:ilvl w:val="0"/>
          <w:numId w:val="21"/>
        </w:numPr>
        <w:spacing w:line="360" w:lineRule="auto"/>
        <w:jc w:val="both"/>
        <w:rPr>
          <w:rFonts w:ascii="Times New Roman" w:hAnsi="Times New Roman" w:cs="Times New Roman"/>
        </w:rPr>
      </w:pPr>
      <w:r w:rsidRPr="00A46E13">
        <w:rPr>
          <w:rFonts w:ascii="Times New Roman" w:hAnsi="Times New Roman" w:cs="Times New Roman"/>
        </w:rPr>
        <w:t>Gejala paradoksal</w:t>
      </w:r>
    </w:p>
    <w:p w:rsidR="0052750C" w:rsidRPr="00A46E13" w:rsidRDefault="0052750C" w:rsidP="00822703">
      <w:pPr>
        <w:pStyle w:val="ListParagraph"/>
        <w:numPr>
          <w:ilvl w:val="0"/>
          <w:numId w:val="21"/>
        </w:numPr>
        <w:spacing w:line="360" w:lineRule="auto"/>
        <w:jc w:val="both"/>
        <w:rPr>
          <w:rFonts w:ascii="Times New Roman" w:hAnsi="Times New Roman" w:cs="Times New Roman"/>
        </w:rPr>
      </w:pPr>
      <w:r w:rsidRPr="00A46E13">
        <w:rPr>
          <w:rFonts w:ascii="Times New Roman" w:hAnsi="Times New Roman" w:cs="Times New Roman"/>
        </w:rPr>
        <w:t xml:space="preserve">Toleransi dan ketergantungan. </w:t>
      </w:r>
    </w:p>
    <w:p w:rsidR="0052750C" w:rsidRPr="00A46E13" w:rsidRDefault="0052750C" w:rsidP="00822703">
      <w:pPr>
        <w:pStyle w:val="ListParagraph"/>
        <w:numPr>
          <w:ilvl w:val="0"/>
          <w:numId w:val="21"/>
        </w:numPr>
        <w:spacing w:line="360" w:lineRule="auto"/>
        <w:jc w:val="both"/>
        <w:rPr>
          <w:rFonts w:ascii="Times New Roman" w:hAnsi="Times New Roman" w:cs="Times New Roman"/>
        </w:rPr>
      </w:pPr>
      <w:r w:rsidRPr="00A46E13">
        <w:rPr>
          <w:rFonts w:ascii="Times New Roman" w:hAnsi="Times New Roman" w:cs="Times New Roman"/>
        </w:rPr>
        <w:t>Sindrom abstinensi(efek penarikan)</w:t>
      </w:r>
    </w:p>
    <w:p w:rsidR="0052750C" w:rsidRPr="00A46E13" w:rsidRDefault="0052750C" w:rsidP="00822703">
      <w:pPr>
        <w:pStyle w:val="ListParagraph"/>
        <w:numPr>
          <w:ilvl w:val="0"/>
          <w:numId w:val="21"/>
        </w:numPr>
        <w:spacing w:before="240" w:line="360" w:lineRule="auto"/>
        <w:jc w:val="both"/>
        <w:rPr>
          <w:rFonts w:ascii="Times New Roman" w:hAnsi="Times New Roman" w:cs="Times New Roman"/>
        </w:rPr>
      </w:pPr>
      <w:r w:rsidRPr="00A46E13">
        <w:rPr>
          <w:rFonts w:ascii="Times New Roman" w:hAnsi="Times New Roman" w:cs="Times New Roman"/>
        </w:rPr>
        <w:t>Kelelahan dan mengantuk (penggunaan lama)</w:t>
      </w:r>
    </w:p>
    <w:p w:rsidR="0052750C" w:rsidRPr="00A46E13" w:rsidRDefault="0052750C" w:rsidP="00822703">
      <w:pPr>
        <w:spacing w:line="360" w:lineRule="auto"/>
        <w:ind w:left="1080"/>
        <w:jc w:val="both"/>
        <w:rPr>
          <w:rFonts w:ascii="Times New Roman" w:hAnsi="Times New Roman" w:cs="Times New Roman"/>
        </w:rPr>
      </w:pPr>
      <w:r w:rsidRPr="00A46E13">
        <w:rPr>
          <w:rFonts w:ascii="Times New Roman" w:hAnsi="Times New Roman" w:cs="Times New Roman"/>
        </w:rPr>
        <w:t xml:space="preserve">Barbiturat </w:t>
      </w:r>
    </w:p>
    <w:p w:rsidR="0052750C" w:rsidRPr="00A46E13" w:rsidRDefault="0052750C" w:rsidP="00822703">
      <w:pPr>
        <w:pStyle w:val="ListParagraph"/>
        <w:numPr>
          <w:ilvl w:val="0"/>
          <w:numId w:val="22"/>
        </w:numPr>
        <w:spacing w:line="360" w:lineRule="auto"/>
        <w:jc w:val="both"/>
        <w:rPr>
          <w:rFonts w:ascii="Times New Roman" w:hAnsi="Times New Roman" w:cs="Times New Roman"/>
        </w:rPr>
      </w:pPr>
      <w:r w:rsidRPr="00A46E13">
        <w:rPr>
          <w:rFonts w:ascii="Times New Roman" w:hAnsi="Times New Roman" w:cs="Times New Roman"/>
        </w:rPr>
        <w:t>Hangover</w:t>
      </w:r>
    </w:p>
    <w:p w:rsidR="0052750C" w:rsidRPr="00A46E13" w:rsidRDefault="0052750C" w:rsidP="00822703">
      <w:pPr>
        <w:pStyle w:val="ListParagraph"/>
        <w:numPr>
          <w:ilvl w:val="0"/>
          <w:numId w:val="22"/>
        </w:numPr>
        <w:spacing w:line="360" w:lineRule="auto"/>
        <w:jc w:val="both"/>
        <w:rPr>
          <w:rFonts w:ascii="Times New Roman" w:hAnsi="Times New Roman" w:cs="Times New Roman"/>
        </w:rPr>
      </w:pPr>
      <w:r w:rsidRPr="00A46E13">
        <w:rPr>
          <w:rFonts w:ascii="Times New Roman" w:hAnsi="Times New Roman" w:cs="Times New Roman"/>
        </w:rPr>
        <w:t>Eksitasi paradoksal</w:t>
      </w:r>
    </w:p>
    <w:p w:rsidR="0052750C" w:rsidRPr="00A46E13" w:rsidRDefault="0052750C" w:rsidP="00822703">
      <w:pPr>
        <w:pStyle w:val="ListParagraph"/>
        <w:numPr>
          <w:ilvl w:val="0"/>
          <w:numId w:val="22"/>
        </w:numPr>
        <w:spacing w:line="360" w:lineRule="auto"/>
        <w:jc w:val="both"/>
        <w:rPr>
          <w:rFonts w:ascii="Times New Roman" w:hAnsi="Times New Roman" w:cs="Times New Roman"/>
        </w:rPr>
      </w:pPr>
      <w:r w:rsidRPr="00A46E13">
        <w:rPr>
          <w:rFonts w:ascii="Times New Roman" w:hAnsi="Times New Roman" w:cs="Times New Roman"/>
        </w:rPr>
        <w:t xml:space="preserve">Rasa nyeri </w:t>
      </w:r>
    </w:p>
    <w:p w:rsidR="0052750C" w:rsidRPr="00A46E13" w:rsidRDefault="0052750C" w:rsidP="00822703">
      <w:pPr>
        <w:pStyle w:val="ListParagraph"/>
        <w:numPr>
          <w:ilvl w:val="0"/>
          <w:numId w:val="22"/>
        </w:numPr>
        <w:spacing w:line="360" w:lineRule="auto"/>
        <w:jc w:val="both"/>
        <w:rPr>
          <w:rFonts w:ascii="Times New Roman" w:hAnsi="Times New Roman" w:cs="Times New Roman"/>
        </w:rPr>
      </w:pPr>
      <w:r w:rsidRPr="00A46E13">
        <w:rPr>
          <w:rFonts w:ascii="Times New Roman" w:hAnsi="Times New Roman" w:cs="Times New Roman"/>
        </w:rPr>
        <w:t xml:space="preserve">Alergi </w:t>
      </w:r>
    </w:p>
    <w:p w:rsidR="0052750C" w:rsidRPr="00A46E13" w:rsidRDefault="0052750C" w:rsidP="00822703">
      <w:pPr>
        <w:pStyle w:val="ListParagraph"/>
        <w:numPr>
          <w:ilvl w:val="0"/>
          <w:numId w:val="22"/>
        </w:numPr>
        <w:spacing w:line="360" w:lineRule="auto"/>
        <w:jc w:val="both"/>
        <w:rPr>
          <w:rFonts w:ascii="Times New Roman" w:hAnsi="Times New Roman" w:cs="Times New Roman"/>
        </w:rPr>
      </w:pPr>
      <w:r w:rsidRPr="00A46E13">
        <w:rPr>
          <w:rFonts w:ascii="Times New Roman" w:hAnsi="Times New Roman" w:cs="Times New Roman"/>
        </w:rPr>
        <w:t>Reaksi obat</w:t>
      </w:r>
    </w:p>
    <w:p w:rsidR="0052750C" w:rsidRPr="00A46E13" w:rsidRDefault="0052750C" w:rsidP="00822703">
      <w:pPr>
        <w:pStyle w:val="ListParagraph"/>
        <w:numPr>
          <w:ilvl w:val="0"/>
          <w:numId w:val="15"/>
        </w:numPr>
        <w:spacing w:line="360" w:lineRule="auto"/>
        <w:jc w:val="both"/>
        <w:rPr>
          <w:rFonts w:ascii="Times New Roman" w:hAnsi="Times New Roman" w:cs="Times New Roman"/>
          <w:b/>
        </w:rPr>
      </w:pPr>
      <w:r w:rsidRPr="00A46E13">
        <w:rPr>
          <w:rFonts w:ascii="Times New Roman" w:hAnsi="Times New Roman" w:cs="Times New Roman"/>
          <w:b/>
        </w:rPr>
        <w:t xml:space="preserve">Indikasi dan Kontraindikasi </w:t>
      </w:r>
    </w:p>
    <w:p w:rsidR="000B3B44"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rPr>
        <w:t>Benzodiazepin</w:t>
      </w:r>
      <w:r w:rsidR="000B3B44">
        <w:rPr>
          <w:rFonts w:ascii="Times New Roman" w:hAnsi="Times New Roman" w:cs="Times New Roman"/>
        </w:rPr>
        <w:t xml:space="preserve"> </w:t>
      </w:r>
      <w:r w:rsidRPr="00A46E13">
        <w:rPr>
          <w:rFonts w:ascii="Times New Roman" w:hAnsi="Times New Roman" w:cs="Times New Roman"/>
        </w:rPr>
        <w:t xml:space="preserve">: </w:t>
      </w:r>
    </w:p>
    <w:p w:rsidR="0052750C" w:rsidRPr="00A46E13"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b/>
        </w:rPr>
        <w:t>Indikasi</w:t>
      </w:r>
      <w:r w:rsidRPr="00A46E13">
        <w:rPr>
          <w:rFonts w:ascii="Times New Roman" w:hAnsi="Times New Roman" w:cs="Times New Roman"/>
        </w:rPr>
        <w:t>: penderita insomnia atau kesulitan tidur.</w:t>
      </w:r>
    </w:p>
    <w:p w:rsidR="0052750C" w:rsidRPr="00A46E13"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b/>
        </w:rPr>
        <w:t>Kontraindikasi</w:t>
      </w:r>
      <w:r w:rsidRPr="00A46E13">
        <w:rPr>
          <w:rFonts w:ascii="Times New Roman" w:hAnsi="Times New Roman" w:cs="Times New Roman"/>
        </w:rPr>
        <w:t xml:space="preserve">: Tidak boleh diberikan pada pasien penderita </w:t>
      </w:r>
      <w:r w:rsidRPr="00A46E13">
        <w:rPr>
          <w:rFonts w:ascii="Times New Roman" w:hAnsi="Times New Roman" w:cs="Times New Roman"/>
          <w:i/>
        </w:rPr>
        <w:t>myasthenia gravis</w:t>
      </w:r>
      <w:r w:rsidRPr="00A46E13">
        <w:rPr>
          <w:rFonts w:ascii="Times New Roman" w:hAnsi="Times New Roman" w:cs="Times New Roman"/>
        </w:rPr>
        <w:t xml:space="preserve"> (MS, penyakit lemah otot). Hati-hati pada pasien dengan penyakit paru kronis</w:t>
      </w:r>
    </w:p>
    <w:p w:rsidR="0052750C" w:rsidRPr="00A46E13" w:rsidRDefault="0052750C" w:rsidP="00822703">
      <w:pPr>
        <w:pStyle w:val="ListParagraph"/>
        <w:spacing w:line="360" w:lineRule="auto"/>
        <w:ind w:left="1080"/>
        <w:jc w:val="both"/>
        <w:rPr>
          <w:rFonts w:ascii="Times New Roman" w:hAnsi="Times New Roman" w:cs="Times New Roman"/>
        </w:rPr>
      </w:pPr>
    </w:p>
    <w:p w:rsidR="000B3B44"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rPr>
        <w:t xml:space="preserve">Barbiturat: </w:t>
      </w:r>
    </w:p>
    <w:p w:rsidR="0052750C" w:rsidRPr="00A46E13"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b/>
        </w:rPr>
        <w:t>Indikasi</w:t>
      </w:r>
      <w:r w:rsidRPr="00A46E13">
        <w:rPr>
          <w:rFonts w:ascii="Times New Roman" w:hAnsi="Times New Roman" w:cs="Times New Roman"/>
        </w:rPr>
        <w:t xml:space="preserve">: Penggunaan barbiturat sebagai hipnotik sedatif telah menurun secara nyata karena efek terhadap SSP kurang spesifik yang telah banyak digantikan oleh golongan benzodiazepine. Penggunaan pada anastesi masih banyak obat golongan barbiturat yang digunakan, umumnya tiopental dan fenobarbital. </w:t>
      </w:r>
    </w:p>
    <w:p w:rsidR="0052750C" w:rsidRDefault="0052750C" w:rsidP="00822703">
      <w:pPr>
        <w:pStyle w:val="ListParagraph"/>
        <w:spacing w:line="360" w:lineRule="auto"/>
        <w:ind w:left="1080"/>
        <w:jc w:val="both"/>
        <w:rPr>
          <w:rFonts w:ascii="Times New Roman" w:hAnsi="Times New Roman" w:cs="Times New Roman"/>
        </w:rPr>
      </w:pPr>
      <w:r w:rsidRPr="00A46E13">
        <w:rPr>
          <w:rFonts w:ascii="Times New Roman" w:hAnsi="Times New Roman" w:cs="Times New Roman"/>
          <w:b/>
        </w:rPr>
        <w:t>Kontraindikasi</w:t>
      </w:r>
      <w:r w:rsidRPr="00A46E13">
        <w:rPr>
          <w:rFonts w:ascii="Times New Roman" w:hAnsi="Times New Roman" w:cs="Times New Roman"/>
        </w:rPr>
        <w:t>: Barbiturat tidak boleh diberikan pada penderita alergi barbiturat, penyakit hati atau ginjal, hipoksia, penyakit Parkinson. Barbiturat juga tidak boleh diberikan pada penderita psikoneurotik tertentu, karena dapat menambah kebingungan di malam hari yang terjadi pada penderita usia lanjut.</w:t>
      </w:r>
    </w:p>
    <w:p w:rsidR="00C74BDF" w:rsidRPr="0038687F" w:rsidRDefault="00C74BDF" w:rsidP="00822703">
      <w:pPr>
        <w:pStyle w:val="ListParagraph"/>
        <w:numPr>
          <w:ilvl w:val="0"/>
          <w:numId w:val="15"/>
        </w:numPr>
        <w:spacing w:line="360" w:lineRule="auto"/>
        <w:jc w:val="both"/>
        <w:rPr>
          <w:rFonts w:ascii="Times New Roman" w:hAnsi="Times New Roman" w:cs="Times New Roman"/>
          <w:b/>
        </w:rPr>
      </w:pPr>
      <w:r w:rsidRPr="0038687F">
        <w:rPr>
          <w:rFonts w:ascii="Times New Roman" w:hAnsi="Times New Roman" w:cs="Times New Roman"/>
          <w:b/>
        </w:rPr>
        <w:t>Aplikasi di bidang KG</w:t>
      </w:r>
    </w:p>
    <w:p w:rsidR="00C74BDF" w:rsidRPr="004E64DC" w:rsidRDefault="004E64DC" w:rsidP="00822703">
      <w:pPr>
        <w:pStyle w:val="ListParagraph"/>
        <w:spacing w:line="360" w:lineRule="auto"/>
        <w:ind w:left="1080"/>
        <w:jc w:val="both"/>
        <w:rPr>
          <w:rFonts w:ascii="Times New Roman" w:hAnsi="Times New Roman" w:cs="Times New Roman"/>
        </w:rPr>
      </w:pPr>
      <w:r>
        <w:rPr>
          <w:rStyle w:val="st"/>
          <w:rFonts w:ascii="Times New Roman" w:hAnsi="Times New Roman" w:cs="Times New Roman"/>
        </w:rPr>
        <w:t>O</w:t>
      </w:r>
      <w:r w:rsidR="00C74BDF" w:rsidRPr="00C74BDF">
        <w:rPr>
          <w:rStyle w:val="st"/>
          <w:rFonts w:ascii="Times New Roman" w:hAnsi="Times New Roman" w:cs="Times New Roman"/>
        </w:rPr>
        <w:t xml:space="preserve">bat </w:t>
      </w:r>
      <w:r w:rsidR="00C74BDF" w:rsidRPr="00C74BDF">
        <w:rPr>
          <w:rStyle w:val="Emphasis"/>
          <w:rFonts w:ascii="Times New Roman" w:hAnsi="Times New Roman" w:cs="Times New Roman"/>
        </w:rPr>
        <w:t>sedatif</w:t>
      </w:r>
      <w:r w:rsidR="00C74BDF" w:rsidRPr="00C74BDF">
        <w:rPr>
          <w:rStyle w:val="st"/>
          <w:rFonts w:ascii="Times New Roman" w:hAnsi="Times New Roman" w:cs="Times New Roman"/>
        </w:rPr>
        <w:t xml:space="preserve">- </w:t>
      </w:r>
      <w:r w:rsidR="00C74BDF" w:rsidRPr="00C74BDF">
        <w:rPr>
          <w:rStyle w:val="Emphasis"/>
          <w:rFonts w:ascii="Times New Roman" w:hAnsi="Times New Roman" w:cs="Times New Roman"/>
        </w:rPr>
        <w:t>hipnotik</w:t>
      </w:r>
      <w:r w:rsidR="00C74BDF" w:rsidRPr="00C74BDF">
        <w:rPr>
          <w:rStyle w:val="st"/>
          <w:rFonts w:ascii="Times New Roman" w:hAnsi="Times New Roman" w:cs="Times New Roman"/>
        </w:rPr>
        <w:t xml:space="preserve"> yang mengandung bahan ansiolitik yang efektif mengurangi rasa cemas</w:t>
      </w:r>
      <w:r w:rsidR="00C74BDF">
        <w:rPr>
          <w:rStyle w:val="st"/>
          <w:rFonts w:ascii="Times New Roman" w:hAnsi="Times New Roman" w:cs="Times New Roman"/>
        </w:rPr>
        <w:t xml:space="preserve"> saat dental </w:t>
      </w:r>
      <w:r w:rsidR="00C74BDF" w:rsidRPr="00C74BDF">
        <w:rPr>
          <w:rStyle w:val="st"/>
          <w:rFonts w:ascii="Times New Roman" w:hAnsi="Times New Roman" w:cs="Times New Roman"/>
          <w:i/>
        </w:rPr>
        <w:t>treatment</w:t>
      </w:r>
      <w:r w:rsidR="00C74BDF">
        <w:rPr>
          <w:rStyle w:val="st"/>
          <w:rFonts w:ascii="Times New Roman" w:hAnsi="Times New Roman" w:cs="Times New Roman"/>
          <w:i/>
        </w:rPr>
        <w:t>.</w:t>
      </w:r>
      <w:r w:rsidRPr="004E64DC">
        <w:t xml:space="preserve"> </w:t>
      </w:r>
      <w:r w:rsidRPr="004E64DC">
        <w:rPr>
          <w:rFonts w:ascii="Times New Roman" w:hAnsi="Times New Roman" w:cs="Times New Roman"/>
        </w:rPr>
        <w:t>Pemakaiannya dibatasi untuk pemakaian jangka pendek dan dalam kondisi diperlukan saja.</w:t>
      </w:r>
    </w:p>
    <w:p w:rsidR="0052750C" w:rsidRPr="00A46E13" w:rsidRDefault="0052750C" w:rsidP="00822703">
      <w:pPr>
        <w:spacing w:line="360" w:lineRule="auto"/>
        <w:jc w:val="both"/>
        <w:rPr>
          <w:rFonts w:ascii="Times New Roman" w:hAnsi="Times New Roman" w:cs="Times New Roman"/>
        </w:rPr>
      </w:pPr>
    </w:p>
    <w:p w:rsidR="0052750C" w:rsidRPr="00A46E13" w:rsidRDefault="00DA0340" w:rsidP="00822703">
      <w:pPr>
        <w:spacing w:line="360" w:lineRule="auto"/>
        <w:jc w:val="center"/>
        <w:rPr>
          <w:rFonts w:ascii="Times New Roman" w:hAnsi="Times New Roman" w:cs="Times New Roman"/>
        </w:rPr>
      </w:pPr>
      <w:r>
        <w:rPr>
          <w:rFonts w:ascii="Times New Roman" w:hAnsi="Times New Roman" w:cs="Times New Roman"/>
        </w:rPr>
        <w:lastRenderedPageBreak/>
        <w:t>DAFTAR PUSTAKA</w:t>
      </w:r>
    </w:p>
    <w:p w:rsidR="0052750C" w:rsidRPr="00A46E13" w:rsidRDefault="0052750C" w:rsidP="00822703">
      <w:pPr>
        <w:tabs>
          <w:tab w:val="left" w:pos="1440"/>
          <w:tab w:val="left" w:pos="1890"/>
          <w:tab w:val="left" w:pos="4065"/>
        </w:tabs>
        <w:spacing w:line="360" w:lineRule="auto"/>
        <w:jc w:val="both"/>
        <w:rPr>
          <w:rFonts w:ascii="Times New Roman" w:hAnsi="Times New Roman" w:cs="Times New Roman"/>
        </w:rPr>
      </w:pPr>
      <w:r w:rsidRPr="00A46E13">
        <w:rPr>
          <w:rFonts w:ascii="Times New Roman" w:hAnsi="Times New Roman" w:cs="Times New Roman"/>
        </w:rPr>
        <w:t xml:space="preserve">Katzung, Bertram G. 2008. </w:t>
      </w:r>
      <w:r w:rsidRPr="00A46E13">
        <w:rPr>
          <w:rFonts w:ascii="Times New Roman" w:hAnsi="Times New Roman" w:cs="Times New Roman"/>
          <w:i/>
        </w:rPr>
        <w:t>Farmakologi Dasar &amp; Klinik / Bertram G</w:t>
      </w:r>
      <w:r w:rsidRPr="00A46E13">
        <w:rPr>
          <w:rFonts w:ascii="Times New Roman" w:hAnsi="Times New Roman" w:cs="Times New Roman"/>
        </w:rPr>
        <w:t xml:space="preserve"> ; alih bahasa, Staf Dosen Farmakologi Fakultas Kedokteran UNSRI ; editor, H. Azwar Agoes. – Ed.6.- Jakarta : EGC</w:t>
      </w:r>
    </w:p>
    <w:p w:rsidR="0052750C" w:rsidRPr="00A46E13" w:rsidRDefault="0052750C" w:rsidP="00822703">
      <w:pPr>
        <w:tabs>
          <w:tab w:val="left" w:pos="1440"/>
          <w:tab w:val="left" w:pos="1890"/>
          <w:tab w:val="left" w:pos="4065"/>
        </w:tabs>
        <w:spacing w:line="360" w:lineRule="auto"/>
        <w:jc w:val="both"/>
        <w:rPr>
          <w:rFonts w:ascii="Times New Roman" w:hAnsi="Times New Roman" w:cs="Times New Roman"/>
        </w:rPr>
      </w:pPr>
      <w:r w:rsidRPr="00A46E13">
        <w:rPr>
          <w:rFonts w:ascii="Times New Roman" w:hAnsi="Times New Roman" w:cs="Times New Roman"/>
        </w:rPr>
        <w:t xml:space="preserve">Priyanto, 2010, </w:t>
      </w:r>
      <w:r w:rsidRPr="00A46E13">
        <w:rPr>
          <w:rFonts w:ascii="Times New Roman" w:hAnsi="Times New Roman" w:cs="Times New Roman"/>
          <w:i/>
        </w:rPr>
        <w:t xml:space="preserve">Farmakologi Dasar Untuk Mahasiswa Farmasi &amp; Keperawatan, </w:t>
      </w:r>
      <w:r w:rsidRPr="00A46E13">
        <w:rPr>
          <w:rFonts w:ascii="Times New Roman" w:hAnsi="Times New Roman" w:cs="Times New Roman"/>
        </w:rPr>
        <w:t>Jakarta : Leskonfi</w:t>
      </w:r>
      <w:bookmarkStart w:id="0" w:name="_GoBack"/>
      <w:bookmarkEnd w:id="0"/>
    </w:p>
    <w:p w:rsidR="0052750C" w:rsidRPr="00A46E13" w:rsidRDefault="0052750C" w:rsidP="00822703">
      <w:pPr>
        <w:tabs>
          <w:tab w:val="left" w:pos="1440"/>
          <w:tab w:val="left" w:pos="1890"/>
          <w:tab w:val="left" w:pos="4065"/>
        </w:tabs>
        <w:spacing w:line="360" w:lineRule="auto"/>
        <w:jc w:val="both"/>
        <w:rPr>
          <w:rFonts w:ascii="Times New Roman" w:hAnsi="Times New Roman" w:cs="Times New Roman"/>
        </w:rPr>
      </w:pPr>
      <w:r w:rsidRPr="00A46E13">
        <w:rPr>
          <w:rFonts w:ascii="Times New Roman" w:hAnsi="Times New Roman" w:cs="Times New Roman"/>
        </w:rPr>
        <w:t>Tjay dan Rahardja.2007</w:t>
      </w:r>
      <w:r w:rsidRPr="00A46E13">
        <w:rPr>
          <w:rFonts w:ascii="Times New Roman" w:hAnsi="Times New Roman" w:cs="Times New Roman"/>
          <w:i/>
        </w:rPr>
        <w:t>Obat-Obat Penting. Ed6</w:t>
      </w:r>
      <w:r w:rsidRPr="00A46E13">
        <w:rPr>
          <w:rFonts w:ascii="Times New Roman" w:hAnsi="Times New Roman" w:cs="Times New Roman"/>
        </w:rPr>
        <w:t>. Jakarta : PT. Alex Media Komputindo</w:t>
      </w:r>
    </w:p>
    <w:p w:rsidR="0052750C" w:rsidRPr="00A46E13" w:rsidRDefault="007E0BED" w:rsidP="00822703">
      <w:pPr>
        <w:spacing w:line="360" w:lineRule="auto"/>
        <w:jc w:val="both"/>
        <w:rPr>
          <w:rFonts w:ascii="Times New Roman" w:hAnsi="Times New Roman" w:cs="Times New Roman"/>
        </w:rPr>
      </w:pPr>
      <w:hyperlink r:id="rId7" w:history="1">
        <w:r w:rsidR="00A848A1" w:rsidRPr="006A628E">
          <w:rPr>
            <w:rStyle w:val="Hyperlink"/>
            <w:rFonts w:ascii="Times New Roman" w:hAnsi="Times New Roman" w:cs="Times New Roman"/>
          </w:rPr>
          <w:t>http://www.kalbe.co.id/files/cdk/files/156_10DiagnosisPenggunaanPsikofarmakaFobiaSosial.pdf/156_10DiagnosisPenggunaanPsikofarmakaFobiaSosial.html diunduh 4 April 2012</w:t>
        </w:r>
      </w:hyperlink>
    </w:p>
    <w:p w:rsidR="0052750C" w:rsidRPr="00A46E13" w:rsidRDefault="007E0BED" w:rsidP="00822703">
      <w:pPr>
        <w:spacing w:line="360" w:lineRule="auto"/>
        <w:jc w:val="both"/>
        <w:rPr>
          <w:rFonts w:ascii="Times New Roman" w:hAnsi="Times New Roman" w:cs="Times New Roman"/>
        </w:rPr>
      </w:pPr>
      <w:hyperlink r:id="rId8" w:history="1">
        <w:r w:rsidR="0052750C" w:rsidRPr="00A46E13">
          <w:rPr>
            <w:rStyle w:val="Hyperlink"/>
            <w:rFonts w:ascii="Times New Roman" w:hAnsi="Times New Roman" w:cs="Times New Roman"/>
          </w:rPr>
          <w:t>http://www.scribd.com/doc/23118777/Antikonvulsi</w:t>
        </w:r>
      </w:hyperlink>
      <w:r w:rsidR="0052750C" w:rsidRPr="00A46E13">
        <w:rPr>
          <w:rFonts w:ascii="Times New Roman" w:hAnsi="Times New Roman" w:cs="Times New Roman"/>
        </w:rPr>
        <w:t xml:space="preserve"> diunduh melalui Google Chrome 6/5/2012</w:t>
      </w:r>
    </w:p>
    <w:p w:rsidR="0052750C" w:rsidRPr="00A46E13" w:rsidRDefault="0052750C" w:rsidP="00822703">
      <w:pPr>
        <w:spacing w:line="360" w:lineRule="auto"/>
        <w:jc w:val="both"/>
        <w:rPr>
          <w:rFonts w:ascii="Times New Roman" w:hAnsi="Times New Roman" w:cs="Times New Roman"/>
        </w:rPr>
      </w:pPr>
    </w:p>
    <w:p w:rsidR="0052750C" w:rsidRPr="00A46E13" w:rsidRDefault="0052750C" w:rsidP="00822703">
      <w:pPr>
        <w:spacing w:line="360" w:lineRule="auto"/>
        <w:jc w:val="both"/>
        <w:rPr>
          <w:rFonts w:ascii="Times New Roman" w:hAnsi="Times New Roman" w:cs="Times New Roman"/>
        </w:rPr>
      </w:pPr>
    </w:p>
    <w:p w:rsidR="0052750C" w:rsidRPr="00A46E13" w:rsidRDefault="0052750C" w:rsidP="00822703">
      <w:pPr>
        <w:spacing w:line="360" w:lineRule="auto"/>
        <w:jc w:val="both"/>
        <w:rPr>
          <w:rFonts w:ascii="Times New Roman" w:hAnsi="Times New Roman" w:cs="Times New Roman"/>
        </w:rPr>
      </w:pPr>
    </w:p>
    <w:sectPr w:rsidR="0052750C" w:rsidRPr="00A46E13" w:rsidSect="00B4797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25" w:rsidRDefault="00551325" w:rsidP="00BF7677">
      <w:pPr>
        <w:spacing w:after="0" w:line="240" w:lineRule="auto"/>
      </w:pPr>
      <w:r>
        <w:separator/>
      </w:r>
    </w:p>
  </w:endnote>
  <w:endnote w:type="continuationSeparator" w:id="1">
    <w:p w:rsidR="00551325" w:rsidRDefault="00551325" w:rsidP="00BF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25" w:rsidRDefault="00551325" w:rsidP="00BF7677">
      <w:pPr>
        <w:spacing w:after="0" w:line="240" w:lineRule="auto"/>
      </w:pPr>
      <w:r>
        <w:separator/>
      </w:r>
    </w:p>
  </w:footnote>
  <w:footnote w:type="continuationSeparator" w:id="1">
    <w:p w:rsidR="00551325" w:rsidRDefault="00551325" w:rsidP="00BF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color w:val="000000"/>
        <w:sz w:val="17"/>
        <w:szCs w:val="17"/>
      </w:rPr>
      <w:alias w:val="Title"/>
      <w:id w:val="77738743"/>
      <w:placeholder>
        <w:docPart w:val="0C338618BAC341B4A14F18FD76C2A680"/>
      </w:placeholder>
      <w:dataBinding w:prefixMappings="xmlns:ns0='http://schemas.openxmlformats.org/package/2006/metadata/core-properties' xmlns:ns1='http://purl.org/dc/elements/1.1/'" w:xpath="/ns0:coreProperties[1]/ns1:title[1]" w:storeItemID="{6C3C8BC8-F283-45AE-878A-BAB7291924A1}"/>
      <w:text/>
    </w:sdtPr>
    <w:sdtContent>
      <w:p w:rsidR="00BF7677" w:rsidRDefault="00BF767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F7677">
          <w:rPr>
            <w:rFonts w:ascii="Tahoma" w:hAnsi="Tahoma" w:cs="Tahoma"/>
            <w:color w:val="000000"/>
            <w:sz w:val="17"/>
            <w:szCs w:val="17"/>
          </w:rPr>
          <w:t>LAPORAN FARMAKOLOGI “</w:t>
        </w:r>
        <w:r>
          <w:rPr>
            <w:rFonts w:ascii="Tahoma" w:hAnsi="Tahoma" w:cs="Tahoma"/>
            <w:color w:val="000000"/>
            <w:sz w:val="17"/>
            <w:szCs w:val="17"/>
          </w:rPr>
          <w:t>ANTIDEPRESAN, ANTIANXIETAS, ANTIKONVULSI, SEDATIVE, HIPNOTIK”</w:t>
        </w:r>
      </w:p>
    </w:sdtContent>
  </w:sdt>
  <w:p w:rsidR="00BF7677" w:rsidRDefault="00BF7677" w:rsidP="00BF7677">
    <w:pPr>
      <w:pStyle w:val="Header"/>
      <w:ind w:firstLine="2880"/>
    </w:pPr>
    <w:r>
      <w:t>ILMU KEPERAWATAN GIGI FKG UGM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nsid w:val="00000006"/>
    <w:multiLevelType w:val="singleLevel"/>
    <w:tmpl w:val="00000006"/>
    <w:lvl w:ilvl="0">
      <w:start w:val="2"/>
      <w:numFmt w:val="decimal"/>
      <w:suff w:val="space"/>
      <w:lvlText w:val="%1."/>
      <w:lvlJc w:val="left"/>
    </w:lvl>
  </w:abstractNum>
  <w:abstractNum w:abstractNumId="2">
    <w:nsid w:val="00000008"/>
    <w:multiLevelType w:val="singleLevel"/>
    <w:tmpl w:val="00000008"/>
    <w:lvl w:ilvl="0">
      <w:start w:val="1"/>
      <w:numFmt w:val="bullet"/>
      <w:lvlText w:val=""/>
      <w:lvlJc w:val="left"/>
      <w:pPr>
        <w:tabs>
          <w:tab w:val="num" w:pos="420"/>
        </w:tabs>
        <w:ind w:left="420" w:hanging="420"/>
      </w:pPr>
      <w:rPr>
        <w:rFonts w:ascii="Wingdings" w:hAnsi="Wingdings" w:hint="default"/>
      </w:rPr>
    </w:lvl>
  </w:abstractNum>
  <w:abstractNum w:abstractNumId="3">
    <w:nsid w:val="00000009"/>
    <w:multiLevelType w:val="singleLevel"/>
    <w:tmpl w:val="00000009"/>
    <w:lvl w:ilvl="0">
      <w:start w:val="1"/>
      <w:numFmt w:val="decimal"/>
      <w:suff w:val="space"/>
      <w:lvlText w:val="%1."/>
      <w:lvlJc w:val="left"/>
    </w:lvl>
  </w:abstractNum>
  <w:abstractNum w:abstractNumId="4">
    <w:nsid w:val="00E61F0C"/>
    <w:multiLevelType w:val="hybridMultilevel"/>
    <w:tmpl w:val="F88841F2"/>
    <w:lvl w:ilvl="0" w:tplc="49001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27E4A"/>
    <w:multiLevelType w:val="hybridMultilevel"/>
    <w:tmpl w:val="77FC7E3C"/>
    <w:lvl w:ilvl="0" w:tplc="A61C1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86BFD"/>
    <w:multiLevelType w:val="hybridMultilevel"/>
    <w:tmpl w:val="13BEB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665E9A"/>
    <w:multiLevelType w:val="hybridMultilevel"/>
    <w:tmpl w:val="D04A4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6C6CC0"/>
    <w:multiLevelType w:val="hybridMultilevel"/>
    <w:tmpl w:val="7B40E9A6"/>
    <w:lvl w:ilvl="0" w:tplc="B860C4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09E291C"/>
    <w:multiLevelType w:val="hybridMultilevel"/>
    <w:tmpl w:val="C12A0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930069"/>
    <w:multiLevelType w:val="hybridMultilevel"/>
    <w:tmpl w:val="4F98FC3E"/>
    <w:lvl w:ilvl="0" w:tplc="F58A325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7A126FF"/>
    <w:multiLevelType w:val="hybridMultilevel"/>
    <w:tmpl w:val="F512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05C45"/>
    <w:multiLevelType w:val="hybridMultilevel"/>
    <w:tmpl w:val="8FFE93AE"/>
    <w:lvl w:ilvl="0" w:tplc="0AF6B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E09E2"/>
    <w:multiLevelType w:val="hybridMultilevel"/>
    <w:tmpl w:val="A6269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5A1336"/>
    <w:multiLevelType w:val="hybridMultilevel"/>
    <w:tmpl w:val="721C3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A029FC"/>
    <w:multiLevelType w:val="hybridMultilevel"/>
    <w:tmpl w:val="0A162F62"/>
    <w:lvl w:ilvl="0" w:tplc="9C3E784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DA3409"/>
    <w:multiLevelType w:val="hybridMultilevel"/>
    <w:tmpl w:val="1C0410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2C1754"/>
    <w:multiLevelType w:val="hybridMultilevel"/>
    <w:tmpl w:val="34CE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5235D"/>
    <w:multiLevelType w:val="hybridMultilevel"/>
    <w:tmpl w:val="CAAA5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F717F9"/>
    <w:multiLevelType w:val="hybridMultilevel"/>
    <w:tmpl w:val="755263A0"/>
    <w:lvl w:ilvl="0" w:tplc="03D201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FCA04B7"/>
    <w:multiLevelType w:val="hybridMultilevel"/>
    <w:tmpl w:val="2F2C0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A32A39"/>
    <w:multiLevelType w:val="hybridMultilevel"/>
    <w:tmpl w:val="440CE350"/>
    <w:lvl w:ilvl="0" w:tplc="9C3E7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F4789"/>
    <w:multiLevelType w:val="hybridMultilevel"/>
    <w:tmpl w:val="0840FA40"/>
    <w:lvl w:ilvl="0" w:tplc="0421000B">
      <w:start w:val="1"/>
      <w:numFmt w:val="bullet"/>
      <w:lvlText w:val=""/>
      <w:lvlJc w:val="left"/>
      <w:pPr>
        <w:ind w:left="1800" w:hanging="360"/>
      </w:pPr>
      <w:rPr>
        <w:rFonts w:ascii="Wingdings" w:hAnsi="Wingdings"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3">
    <w:nsid w:val="35066FA3"/>
    <w:multiLevelType w:val="hybridMultilevel"/>
    <w:tmpl w:val="B80C5C3A"/>
    <w:lvl w:ilvl="0" w:tplc="9C3E78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674B01"/>
    <w:multiLevelType w:val="hybridMultilevel"/>
    <w:tmpl w:val="685645F8"/>
    <w:lvl w:ilvl="0" w:tplc="B35C6A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6E5395B"/>
    <w:multiLevelType w:val="hybridMultilevel"/>
    <w:tmpl w:val="6F2685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B851F6C"/>
    <w:multiLevelType w:val="hybridMultilevel"/>
    <w:tmpl w:val="C20A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2354F"/>
    <w:multiLevelType w:val="hybridMultilevel"/>
    <w:tmpl w:val="84DE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B6A05"/>
    <w:multiLevelType w:val="hybridMultilevel"/>
    <w:tmpl w:val="0A1AC418"/>
    <w:lvl w:ilvl="0" w:tplc="9C3E78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E24F7D"/>
    <w:multiLevelType w:val="hybridMultilevel"/>
    <w:tmpl w:val="84040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2D116D"/>
    <w:multiLevelType w:val="hybridMultilevel"/>
    <w:tmpl w:val="527CF7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050A7"/>
    <w:multiLevelType w:val="hybridMultilevel"/>
    <w:tmpl w:val="B5ECB310"/>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2">
    <w:nsid w:val="632F4EB5"/>
    <w:multiLevelType w:val="hybridMultilevel"/>
    <w:tmpl w:val="7CE6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971C4A"/>
    <w:multiLevelType w:val="hybridMultilevel"/>
    <w:tmpl w:val="95B8490C"/>
    <w:lvl w:ilvl="0" w:tplc="53D44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72757"/>
    <w:multiLevelType w:val="hybridMultilevel"/>
    <w:tmpl w:val="BE66E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C73C29"/>
    <w:multiLevelType w:val="hybridMultilevel"/>
    <w:tmpl w:val="0AF4936C"/>
    <w:lvl w:ilvl="0" w:tplc="277668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394FFE"/>
    <w:multiLevelType w:val="hybridMultilevel"/>
    <w:tmpl w:val="31A25CE2"/>
    <w:lvl w:ilvl="0" w:tplc="6E226E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9AF1A7A"/>
    <w:multiLevelType w:val="hybridMultilevel"/>
    <w:tmpl w:val="CA1EA00A"/>
    <w:lvl w:ilvl="0" w:tplc="9C3E784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5A46AF"/>
    <w:multiLevelType w:val="hybridMultilevel"/>
    <w:tmpl w:val="33EEA338"/>
    <w:lvl w:ilvl="0" w:tplc="CA469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0019B"/>
    <w:multiLevelType w:val="hybridMultilevel"/>
    <w:tmpl w:val="48B8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62902"/>
    <w:multiLevelType w:val="hybridMultilevel"/>
    <w:tmpl w:val="7AAC94F0"/>
    <w:lvl w:ilvl="0" w:tplc="04090013">
      <w:start w:val="1"/>
      <w:numFmt w:val="upp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6"/>
  </w:num>
  <w:num w:numId="2">
    <w:abstractNumId w:val="17"/>
  </w:num>
  <w:num w:numId="3">
    <w:abstractNumId w:val="27"/>
  </w:num>
  <w:num w:numId="4">
    <w:abstractNumId w:val="20"/>
  </w:num>
  <w:num w:numId="5">
    <w:abstractNumId w:val="6"/>
  </w:num>
  <w:num w:numId="6">
    <w:abstractNumId w:val="7"/>
  </w:num>
  <w:num w:numId="7">
    <w:abstractNumId w:val="39"/>
  </w:num>
  <w:num w:numId="8">
    <w:abstractNumId w:val="16"/>
  </w:num>
  <w:num w:numId="9">
    <w:abstractNumId w:val="4"/>
  </w:num>
  <w:num w:numId="10">
    <w:abstractNumId w:val="33"/>
  </w:num>
  <w:num w:numId="11">
    <w:abstractNumId w:val="32"/>
  </w:num>
  <w:num w:numId="12">
    <w:abstractNumId w:val="9"/>
  </w:num>
  <w:num w:numId="13">
    <w:abstractNumId w:val="29"/>
  </w:num>
  <w:num w:numId="14">
    <w:abstractNumId w:val="11"/>
  </w:num>
  <w:num w:numId="15">
    <w:abstractNumId w:val="35"/>
  </w:num>
  <w:num w:numId="16">
    <w:abstractNumId w:val="36"/>
  </w:num>
  <w:num w:numId="17">
    <w:abstractNumId w:val="19"/>
  </w:num>
  <w:num w:numId="18">
    <w:abstractNumId w:val="31"/>
  </w:num>
  <w:num w:numId="19">
    <w:abstractNumId w:val="10"/>
  </w:num>
  <w:num w:numId="20">
    <w:abstractNumId w:val="22"/>
  </w:num>
  <w:num w:numId="21">
    <w:abstractNumId w:val="8"/>
  </w:num>
  <w:num w:numId="22">
    <w:abstractNumId w:val="24"/>
  </w:num>
  <w:num w:numId="23">
    <w:abstractNumId w:val="30"/>
  </w:num>
  <w:num w:numId="24">
    <w:abstractNumId w:val="40"/>
  </w:num>
  <w:num w:numId="25">
    <w:abstractNumId w:val="25"/>
  </w:num>
  <w:num w:numId="26">
    <w:abstractNumId w:val="34"/>
  </w:num>
  <w:num w:numId="27">
    <w:abstractNumId w:val="18"/>
  </w:num>
  <w:num w:numId="28">
    <w:abstractNumId w:val="13"/>
  </w:num>
  <w:num w:numId="29">
    <w:abstractNumId w:val="15"/>
  </w:num>
  <w:num w:numId="30">
    <w:abstractNumId w:val="3"/>
  </w:num>
  <w:num w:numId="31">
    <w:abstractNumId w:val="2"/>
  </w:num>
  <w:num w:numId="32">
    <w:abstractNumId w:val="1"/>
  </w:num>
  <w:num w:numId="33">
    <w:abstractNumId w:val="0"/>
  </w:num>
  <w:num w:numId="34">
    <w:abstractNumId w:val="12"/>
  </w:num>
  <w:num w:numId="35">
    <w:abstractNumId w:val="38"/>
  </w:num>
  <w:num w:numId="36">
    <w:abstractNumId w:val="5"/>
  </w:num>
  <w:num w:numId="37">
    <w:abstractNumId w:val="21"/>
  </w:num>
  <w:num w:numId="38">
    <w:abstractNumId w:val="37"/>
  </w:num>
  <w:num w:numId="39">
    <w:abstractNumId w:val="23"/>
  </w:num>
  <w:num w:numId="40">
    <w:abstractNumId w:val="28"/>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87070"/>
    <w:rsid w:val="000B3B44"/>
    <w:rsid w:val="00135D2D"/>
    <w:rsid w:val="001431D3"/>
    <w:rsid w:val="001B5D55"/>
    <w:rsid w:val="001D77D1"/>
    <w:rsid w:val="001E629C"/>
    <w:rsid w:val="002D1B87"/>
    <w:rsid w:val="002D5134"/>
    <w:rsid w:val="00321EB8"/>
    <w:rsid w:val="0038687F"/>
    <w:rsid w:val="003969C8"/>
    <w:rsid w:val="003F6A15"/>
    <w:rsid w:val="004027F3"/>
    <w:rsid w:val="004D06A7"/>
    <w:rsid w:val="004E64DC"/>
    <w:rsid w:val="004F4167"/>
    <w:rsid w:val="004F6EAD"/>
    <w:rsid w:val="0052750C"/>
    <w:rsid w:val="00551325"/>
    <w:rsid w:val="00557AEA"/>
    <w:rsid w:val="005F74E8"/>
    <w:rsid w:val="006126AB"/>
    <w:rsid w:val="00680271"/>
    <w:rsid w:val="006A4147"/>
    <w:rsid w:val="007752BE"/>
    <w:rsid w:val="0079462F"/>
    <w:rsid w:val="007E0BED"/>
    <w:rsid w:val="00807A72"/>
    <w:rsid w:val="008152CE"/>
    <w:rsid w:val="00822703"/>
    <w:rsid w:val="00847820"/>
    <w:rsid w:val="0085456D"/>
    <w:rsid w:val="0092124B"/>
    <w:rsid w:val="00A35EEB"/>
    <w:rsid w:val="00A46E13"/>
    <w:rsid w:val="00A54AD8"/>
    <w:rsid w:val="00A848A1"/>
    <w:rsid w:val="00AD0D82"/>
    <w:rsid w:val="00AD4581"/>
    <w:rsid w:val="00B04CBE"/>
    <w:rsid w:val="00B47972"/>
    <w:rsid w:val="00B82160"/>
    <w:rsid w:val="00BA195F"/>
    <w:rsid w:val="00BA5B35"/>
    <w:rsid w:val="00BE049B"/>
    <w:rsid w:val="00BF7677"/>
    <w:rsid w:val="00C056A3"/>
    <w:rsid w:val="00C3153B"/>
    <w:rsid w:val="00C74BDF"/>
    <w:rsid w:val="00C7558D"/>
    <w:rsid w:val="00CB6B28"/>
    <w:rsid w:val="00D31639"/>
    <w:rsid w:val="00D87070"/>
    <w:rsid w:val="00D96D4C"/>
    <w:rsid w:val="00DA0340"/>
    <w:rsid w:val="00F060EF"/>
    <w:rsid w:val="00F54287"/>
    <w:rsid w:val="00F80414"/>
    <w:rsid w:val="00FA3AA8"/>
    <w:rsid w:val="00FA49D9"/>
    <w:rsid w:val="00FA6B10"/>
    <w:rsid w:val="00FE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D9"/>
    <w:pPr>
      <w:ind w:left="720"/>
      <w:contextualSpacing/>
    </w:pPr>
  </w:style>
  <w:style w:type="paragraph" w:styleId="Header">
    <w:name w:val="header"/>
    <w:basedOn w:val="Normal"/>
    <w:link w:val="HeaderChar"/>
    <w:uiPriority w:val="99"/>
    <w:unhideWhenUsed/>
    <w:rsid w:val="00BF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677"/>
  </w:style>
  <w:style w:type="paragraph" w:styleId="Footer">
    <w:name w:val="footer"/>
    <w:basedOn w:val="Normal"/>
    <w:link w:val="FooterChar"/>
    <w:uiPriority w:val="99"/>
    <w:semiHidden/>
    <w:unhideWhenUsed/>
    <w:rsid w:val="00BF7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7677"/>
  </w:style>
  <w:style w:type="paragraph" w:styleId="BalloonText">
    <w:name w:val="Balloon Text"/>
    <w:basedOn w:val="Normal"/>
    <w:link w:val="BalloonTextChar"/>
    <w:uiPriority w:val="99"/>
    <w:semiHidden/>
    <w:unhideWhenUsed/>
    <w:rsid w:val="00BF7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7"/>
    <w:rPr>
      <w:rFonts w:ascii="Tahoma" w:hAnsi="Tahoma" w:cs="Tahoma"/>
      <w:sz w:val="16"/>
      <w:szCs w:val="16"/>
    </w:rPr>
  </w:style>
  <w:style w:type="character" w:styleId="Hyperlink">
    <w:name w:val="Hyperlink"/>
    <w:basedOn w:val="DefaultParagraphFont"/>
    <w:uiPriority w:val="99"/>
    <w:unhideWhenUsed/>
    <w:rsid w:val="0052750C"/>
    <w:rPr>
      <w:color w:val="0000FF" w:themeColor="hyperlink"/>
      <w:u w:val="single"/>
    </w:rPr>
  </w:style>
  <w:style w:type="character" w:customStyle="1" w:styleId="st">
    <w:name w:val="st"/>
    <w:basedOn w:val="DefaultParagraphFont"/>
    <w:rsid w:val="00C74BDF"/>
  </w:style>
  <w:style w:type="character" w:styleId="Emphasis">
    <w:name w:val="Emphasis"/>
    <w:basedOn w:val="DefaultParagraphFont"/>
    <w:uiPriority w:val="20"/>
    <w:qFormat/>
    <w:rsid w:val="00C74BDF"/>
    <w:rPr>
      <w:i/>
      <w:iCs/>
    </w:rPr>
  </w:style>
  <w:style w:type="character" w:customStyle="1" w:styleId="apple-style-span">
    <w:name w:val="apple-style-span"/>
    <w:basedOn w:val="DefaultParagraphFont"/>
    <w:rsid w:val="007752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23118777/Antikonvulsi" TargetMode="External"/><Relationship Id="rId3" Type="http://schemas.openxmlformats.org/officeDocument/2006/relationships/settings" Target="settings.xml"/><Relationship Id="rId7" Type="http://schemas.openxmlformats.org/officeDocument/2006/relationships/hyperlink" Target="http://www.kalbe.co.id/files/cdk/files/156_10DiagnosisPenggunaanPsikofarmakaFobiaSosial.pdf/156_10DiagnosisPenggunaanPsikofarmakaFobiaSosial.html%20diunduh%204%20April%202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338618BAC341B4A14F18FD76C2A680"/>
        <w:category>
          <w:name w:val="General"/>
          <w:gallery w:val="placeholder"/>
        </w:category>
        <w:types>
          <w:type w:val="bbPlcHdr"/>
        </w:types>
        <w:behaviors>
          <w:behavior w:val="content"/>
        </w:behaviors>
        <w:guid w:val="{8B0823C7-358B-44CA-BDE9-2BE64C872D6A}"/>
      </w:docPartPr>
      <w:docPartBody>
        <w:p w:rsidR="00B5736D" w:rsidRDefault="005B5D35" w:rsidP="005B5D35">
          <w:pPr>
            <w:pStyle w:val="0C338618BAC341B4A14F18FD76C2A6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5D35"/>
    <w:rsid w:val="00196E77"/>
    <w:rsid w:val="00227F50"/>
    <w:rsid w:val="00376D09"/>
    <w:rsid w:val="005B5D35"/>
    <w:rsid w:val="00B5736D"/>
    <w:rsid w:val="00D055FC"/>
    <w:rsid w:val="00F47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338618BAC341B4A14F18FD76C2A680">
    <w:name w:val="0C338618BAC341B4A14F18FD76C2A680"/>
    <w:rsid w:val="005B5D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LAPORAN FARMAKOLOGI “ANTIDEPRESAN, ANTIANXIETAS, ANTIKONVULSI, SEDATIVE, HIPNOTIK”</vt:lpstr>
    </vt:vector>
  </TitlesOfParts>
  <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FARMAKOLOGI “ANTIDEPRESAN, ANTIANXIETAS, ANTIKONVULSI, SEDATIVE, HIPNOTIK”</dc:title>
  <dc:creator>damairia hayu</dc:creator>
  <cp:lastModifiedBy>damairia hayu</cp:lastModifiedBy>
  <cp:revision>19</cp:revision>
  <dcterms:created xsi:type="dcterms:W3CDTF">2012-05-07T23:46:00Z</dcterms:created>
  <dcterms:modified xsi:type="dcterms:W3CDTF">2012-05-08T01:15:00Z</dcterms:modified>
</cp:coreProperties>
</file>