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74" w:rsidRPr="003E18B6" w:rsidRDefault="003E18B6" w:rsidP="003E18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8B6">
        <w:rPr>
          <w:rFonts w:ascii="Times New Roman" w:hAnsi="Times New Roman" w:cs="Times New Roman"/>
          <w:b/>
          <w:sz w:val="32"/>
          <w:szCs w:val="32"/>
        </w:rPr>
        <w:t>RINGKASAN MATERI</w:t>
      </w:r>
    </w:p>
    <w:p w:rsidR="003E18B6" w:rsidRPr="003E18B6" w:rsidRDefault="003E18B6" w:rsidP="003E18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8B6">
        <w:rPr>
          <w:rFonts w:ascii="Times New Roman" w:hAnsi="Times New Roman" w:cs="Times New Roman"/>
          <w:b/>
          <w:sz w:val="32"/>
          <w:szCs w:val="32"/>
        </w:rPr>
        <w:t>BAB IX</w:t>
      </w:r>
    </w:p>
    <w:p w:rsidR="003E18B6" w:rsidRPr="003E18B6" w:rsidRDefault="003E18B6" w:rsidP="003E18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8B6">
        <w:rPr>
          <w:rFonts w:ascii="Times New Roman" w:hAnsi="Times New Roman" w:cs="Times New Roman"/>
          <w:b/>
          <w:sz w:val="32"/>
          <w:szCs w:val="32"/>
        </w:rPr>
        <w:t xml:space="preserve">PENGEMBANGAN PRODUK BARU DAN </w:t>
      </w:r>
    </w:p>
    <w:p w:rsidR="003E18B6" w:rsidRPr="003E18B6" w:rsidRDefault="003E18B6" w:rsidP="003E18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8B6">
        <w:rPr>
          <w:rFonts w:ascii="Times New Roman" w:hAnsi="Times New Roman" w:cs="Times New Roman"/>
          <w:b/>
          <w:sz w:val="32"/>
          <w:szCs w:val="32"/>
        </w:rPr>
        <w:t>STRATEGI SIKLUS HIDUP PRODUK</w:t>
      </w:r>
    </w:p>
    <w:p w:rsidR="003E18B6" w:rsidRDefault="003E18B6" w:rsidP="003E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B6" w:rsidRDefault="003E18B6" w:rsidP="003E1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8B6" w:rsidRDefault="003E18B6" w:rsidP="003E1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8B6" w:rsidRDefault="003E18B6" w:rsidP="003E1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2667000"/>
            <wp:effectExtent l="19050" t="0" r="0" b="0"/>
            <wp:docPr id="2" name="Picture 0" descr="LogoUNS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SR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8B6" w:rsidRDefault="003E18B6" w:rsidP="003E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B6" w:rsidRDefault="003E18B6" w:rsidP="003E1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8B6" w:rsidRDefault="003E18B6" w:rsidP="003E1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8B6" w:rsidRPr="003E18B6" w:rsidRDefault="003E18B6" w:rsidP="003E1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18B6">
        <w:rPr>
          <w:rFonts w:ascii="Times New Roman" w:hAnsi="Times New Roman" w:cs="Times New Roman"/>
          <w:sz w:val="28"/>
          <w:szCs w:val="28"/>
        </w:rPr>
        <w:t>Kelompok1 :</w:t>
      </w:r>
      <w:proofErr w:type="gramEnd"/>
    </w:p>
    <w:p w:rsidR="003E18B6" w:rsidRPr="00552CF3" w:rsidRDefault="003E18B6" w:rsidP="00655787">
      <w:pPr>
        <w:spacing w:after="0"/>
        <w:ind w:left="2835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 w:rsidRPr="003E18B6">
        <w:rPr>
          <w:rFonts w:ascii="Times New Roman" w:hAnsi="Times New Roman" w:cs="Times New Roman"/>
          <w:sz w:val="28"/>
          <w:szCs w:val="28"/>
        </w:rPr>
        <w:t>ArieIrawan</w:t>
      </w:r>
      <w:proofErr w:type="spellEnd"/>
      <w:r w:rsidR="00552CF3">
        <w:rPr>
          <w:rFonts w:ascii="Times New Roman" w:hAnsi="Times New Roman" w:cs="Times New Roman"/>
          <w:sz w:val="28"/>
          <w:szCs w:val="28"/>
          <w:lang w:val="id-ID"/>
        </w:rPr>
        <w:t xml:space="preserve"> (01011181419018)</w:t>
      </w:r>
    </w:p>
    <w:p w:rsidR="003E18B6" w:rsidRPr="00655787" w:rsidRDefault="003E18B6" w:rsidP="00655787">
      <w:pPr>
        <w:spacing w:after="0"/>
        <w:ind w:left="2835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proofErr w:type="gramStart"/>
      <w:r w:rsidRPr="003E18B6">
        <w:rPr>
          <w:rFonts w:ascii="Times New Roman" w:hAnsi="Times New Roman" w:cs="Times New Roman"/>
          <w:sz w:val="28"/>
          <w:szCs w:val="28"/>
        </w:rPr>
        <w:t>EgaPratycia</w:t>
      </w:r>
      <w:proofErr w:type="spellEnd"/>
      <w:r w:rsidR="00655787">
        <w:rPr>
          <w:rFonts w:ascii="Times New Roman" w:hAnsi="Times New Roman" w:cs="Times New Roman"/>
          <w:sz w:val="28"/>
          <w:szCs w:val="28"/>
          <w:lang w:val="id-ID"/>
        </w:rPr>
        <w:t>(</w:t>
      </w:r>
      <w:proofErr w:type="gramEnd"/>
      <w:r w:rsidR="00655787">
        <w:rPr>
          <w:rFonts w:ascii="Times New Roman" w:hAnsi="Times New Roman" w:cs="Times New Roman"/>
          <w:sz w:val="28"/>
          <w:szCs w:val="28"/>
          <w:lang w:val="id-ID"/>
        </w:rPr>
        <w:t>01011181419013)</w:t>
      </w:r>
    </w:p>
    <w:p w:rsidR="003E18B6" w:rsidRPr="00655787" w:rsidRDefault="003E18B6" w:rsidP="00655787">
      <w:pPr>
        <w:spacing w:after="0"/>
        <w:ind w:left="2835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 w:rsidRPr="003E18B6">
        <w:rPr>
          <w:rFonts w:ascii="Times New Roman" w:hAnsi="Times New Roman" w:cs="Times New Roman"/>
          <w:sz w:val="28"/>
          <w:szCs w:val="28"/>
        </w:rPr>
        <w:t>KomalaAgustina</w:t>
      </w:r>
      <w:proofErr w:type="spellEnd"/>
      <w:r w:rsidR="00655787">
        <w:rPr>
          <w:rFonts w:ascii="Times New Roman" w:hAnsi="Times New Roman" w:cs="Times New Roman"/>
          <w:sz w:val="28"/>
          <w:szCs w:val="28"/>
          <w:lang w:val="id-ID"/>
        </w:rPr>
        <w:t xml:space="preserve"> (010111814190120</w:t>
      </w:r>
    </w:p>
    <w:p w:rsidR="003E18B6" w:rsidRPr="00655787" w:rsidRDefault="003E18B6" w:rsidP="00655787">
      <w:pPr>
        <w:spacing w:after="0"/>
        <w:ind w:left="2835"/>
        <w:rPr>
          <w:rFonts w:ascii="Times New Roman" w:hAnsi="Times New Roman" w:cs="Times New Roman"/>
          <w:sz w:val="28"/>
          <w:szCs w:val="28"/>
          <w:lang w:val="id-ID"/>
        </w:rPr>
      </w:pPr>
      <w:r w:rsidRPr="003E18B6">
        <w:rPr>
          <w:rFonts w:ascii="Times New Roman" w:hAnsi="Times New Roman" w:cs="Times New Roman"/>
          <w:sz w:val="28"/>
          <w:szCs w:val="28"/>
        </w:rPr>
        <w:t xml:space="preserve">Ricky </w:t>
      </w:r>
      <w:proofErr w:type="spellStart"/>
      <w:r w:rsidRPr="003E18B6">
        <w:rPr>
          <w:rFonts w:ascii="Times New Roman" w:hAnsi="Times New Roman" w:cs="Times New Roman"/>
          <w:sz w:val="28"/>
          <w:szCs w:val="28"/>
        </w:rPr>
        <w:t>Ramadeni</w:t>
      </w:r>
      <w:proofErr w:type="spellEnd"/>
      <w:r w:rsidR="00655787">
        <w:rPr>
          <w:rFonts w:ascii="Times New Roman" w:hAnsi="Times New Roman" w:cs="Times New Roman"/>
          <w:sz w:val="28"/>
          <w:szCs w:val="28"/>
          <w:lang w:val="id-ID"/>
        </w:rPr>
        <w:t xml:space="preserve"> (01011181419023)</w:t>
      </w:r>
    </w:p>
    <w:p w:rsidR="00552CF3" w:rsidRPr="00552CF3" w:rsidRDefault="003E18B6" w:rsidP="00655787">
      <w:pPr>
        <w:spacing w:after="0"/>
        <w:ind w:left="2835"/>
        <w:rPr>
          <w:rFonts w:ascii="Times New Roman" w:hAnsi="Times New Roman" w:cs="Times New Roman"/>
          <w:sz w:val="28"/>
          <w:szCs w:val="28"/>
          <w:lang w:val="id-ID"/>
        </w:rPr>
      </w:pPr>
      <w:r w:rsidRPr="003E18B6">
        <w:rPr>
          <w:rFonts w:ascii="Times New Roman" w:hAnsi="Times New Roman" w:cs="Times New Roman"/>
          <w:sz w:val="28"/>
          <w:szCs w:val="28"/>
        </w:rPr>
        <w:t xml:space="preserve">Surya </w:t>
      </w:r>
      <w:proofErr w:type="spellStart"/>
      <w:r w:rsidRPr="003E18B6">
        <w:rPr>
          <w:rFonts w:ascii="Times New Roman" w:hAnsi="Times New Roman" w:cs="Times New Roman"/>
          <w:sz w:val="28"/>
          <w:szCs w:val="28"/>
        </w:rPr>
        <w:t>YutavinSeptrianto</w:t>
      </w:r>
      <w:proofErr w:type="spellEnd"/>
      <w:r w:rsidR="00552CF3">
        <w:rPr>
          <w:rFonts w:ascii="Times New Roman" w:hAnsi="Times New Roman" w:cs="Times New Roman"/>
          <w:sz w:val="28"/>
          <w:szCs w:val="28"/>
          <w:lang w:val="id-ID"/>
        </w:rPr>
        <w:t xml:space="preserve"> (01011181419019)</w:t>
      </w:r>
    </w:p>
    <w:p w:rsidR="003E18B6" w:rsidRPr="003E18B6" w:rsidRDefault="003E18B6" w:rsidP="003E18B6">
      <w:pPr>
        <w:spacing w:after="0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3E18B6" w:rsidRPr="003E18B6" w:rsidRDefault="003E18B6" w:rsidP="003E1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18B6">
        <w:rPr>
          <w:rFonts w:ascii="Times New Roman" w:hAnsi="Times New Roman" w:cs="Times New Roman"/>
          <w:sz w:val="28"/>
          <w:szCs w:val="28"/>
        </w:rPr>
        <w:t>Dosen</w:t>
      </w:r>
      <w:proofErr w:type="spellEnd"/>
      <w:r w:rsidRPr="003E18B6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Pr="003E18B6">
        <w:rPr>
          <w:rFonts w:ascii="Times New Roman" w:hAnsi="Times New Roman" w:cs="Times New Roman"/>
          <w:sz w:val="28"/>
          <w:szCs w:val="28"/>
        </w:rPr>
        <w:t>Hj</w:t>
      </w:r>
      <w:proofErr w:type="spellEnd"/>
      <w:proofErr w:type="gramEnd"/>
      <w:r w:rsidRPr="003E18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18B6">
        <w:rPr>
          <w:rFonts w:ascii="Times New Roman" w:hAnsi="Times New Roman" w:cs="Times New Roman"/>
          <w:sz w:val="28"/>
          <w:szCs w:val="28"/>
        </w:rPr>
        <w:t>Nofianty</w:t>
      </w:r>
      <w:proofErr w:type="spellEnd"/>
      <w:r w:rsidRPr="003E18B6">
        <w:rPr>
          <w:rFonts w:ascii="Times New Roman" w:hAnsi="Times New Roman" w:cs="Times New Roman"/>
          <w:sz w:val="28"/>
          <w:szCs w:val="28"/>
        </w:rPr>
        <w:t>, SE, MM</w:t>
      </w:r>
    </w:p>
    <w:p w:rsidR="003E18B6" w:rsidRDefault="003E18B6" w:rsidP="003E1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8B6" w:rsidRPr="003E18B6" w:rsidRDefault="003E18B6" w:rsidP="003E18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8B6">
        <w:rPr>
          <w:rFonts w:ascii="Times New Roman" w:hAnsi="Times New Roman" w:cs="Times New Roman"/>
          <w:b/>
          <w:sz w:val="32"/>
          <w:szCs w:val="32"/>
        </w:rPr>
        <w:t>FAKULTAS EKONOMI</w:t>
      </w:r>
    </w:p>
    <w:p w:rsidR="003E18B6" w:rsidRPr="003E18B6" w:rsidRDefault="003E18B6" w:rsidP="003E18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8B6">
        <w:rPr>
          <w:rFonts w:ascii="Times New Roman" w:hAnsi="Times New Roman" w:cs="Times New Roman"/>
          <w:b/>
          <w:sz w:val="32"/>
          <w:szCs w:val="32"/>
        </w:rPr>
        <w:t>JURUSAN MANAJEMEN</w:t>
      </w:r>
    </w:p>
    <w:p w:rsidR="003E18B6" w:rsidRPr="003E18B6" w:rsidRDefault="003E18B6" w:rsidP="003E18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8B6">
        <w:rPr>
          <w:rFonts w:ascii="Times New Roman" w:hAnsi="Times New Roman" w:cs="Times New Roman"/>
          <w:b/>
          <w:sz w:val="32"/>
          <w:szCs w:val="32"/>
        </w:rPr>
        <w:t>UNIVERSITAS SRIWIJAYA</w:t>
      </w:r>
    </w:p>
    <w:p w:rsidR="003E18B6" w:rsidRDefault="003E18B6" w:rsidP="003E18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8B6">
        <w:rPr>
          <w:rFonts w:ascii="Times New Roman" w:hAnsi="Times New Roman" w:cs="Times New Roman"/>
          <w:b/>
          <w:sz w:val="32"/>
          <w:szCs w:val="32"/>
        </w:rPr>
        <w:t>2015</w:t>
      </w:r>
    </w:p>
    <w:p w:rsidR="003E18B6" w:rsidRPr="003E18B6" w:rsidRDefault="003E18B6" w:rsidP="003E18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8B6" w:rsidRPr="00380475" w:rsidRDefault="003E18B6" w:rsidP="00A948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475">
        <w:rPr>
          <w:rFonts w:ascii="Times New Roman" w:hAnsi="Times New Roman" w:cs="Times New Roman"/>
          <w:b/>
          <w:sz w:val="32"/>
          <w:szCs w:val="32"/>
        </w:rPr>
        <w:lastRenderedPageBreak/>
        <w:t>BAB IX</w:t>
      </w:r>
    </w:p>
    <w:p w:rsidR="003E18B6" w:rsidRPr="00380475" w:rsidRDefault="00380475" w:rsidP="00A948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PENGEMBA</w:t>
      </w:r>
      <w:r w:rsidR="003E18B6" w:rsidRPr="00380475">
        <w:rPr>
          <w:rFonts w:ascii="Times New Roman" w:hAnsi="Times New Roman" w:cs="Times New Roman"/>
          <w:b/>
          <w:sz w:val="32"/>
          <w:szCs w:val="32"/>
        </w:rPr>
        <w:t>NGAN PRODUK BARU DAN</w:t>
      </w:r>
    </w:p>
    <w:p w:rsidR="003E18B6" w:rsidRPr="00380475" w:rsidRDefault="003E18B6" w:rsidP="00A948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475">
        <w:rPr>
          <w:rFonts w:ascii="Times New Roman" w:hAnsi="Times New Roman" w:cs="Times New Roman"/>
          <w:b/>
          <w:sz w:val="32"/>
          <w:szCs w:val="32"/>
        </w:rPr>
        <w:t>STRATEGI SIKLUS HIDUP PRODUK</w:t>
      </w:r>
    </w:p>
    <w:p w:rsidR="003E18B6" w:rsidRDefault="003E18B6" w:rsidP="00A94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8B6" w:rsidRPr="00380475" w:rsidRDefault="00380475" w:rsidP="001E1FD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0475">
        <w:rPr>
          <w:rFonts w:ascii="Times New Roman" w:hAnsi="Times New Roman" w:cs="Times New Roman"/>
          <w:b/>
          <w:sz w:val="28"/>
          <w:szCs w:val="28"/>
        </w:rPr>
        <w:t>PengembanganProdukBaru</w:t>
      </w:r>
      <w:proofErr w:type="spellEnd"/>
    </w:p>
    <w:p w:rsidR="00380475" w:rsidRPr="001E1FD4" w:rsidRDefault="00380475" w:rsidP="00D32767">
      <w:pPr>
        <w:pStyle w:val="ListParagraph"/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Banyak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perusahaan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menghadapi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sebuah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masalah-masalahharus</w:t>
      </w:r>
      <w:proofErr w:type="spellEnd"/>
      <w:r w:rsidR="00D32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menciptakan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produkbaru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tetapi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kemungkinan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sukses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sangat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kecil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Sec</w:t>
      </w:r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keseluruhan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untuk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menciptakan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produk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baru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berhasil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perusahaan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har</w:t>
      </w:r>
      <w:r w:rsid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>memahami</w:t>
      </w:r>
      <w:proofErr w:type="spellEnd"/>
      <w:r w:rsidR="00673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>pelanggannya</w:t>
      </w:r>
      <w:proofErr w:type="spellEnd"/>
      <w:r w:rsid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>pasar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danpesaingserta</w:t>
      </w:r>
      <w:proofErr w:type="spellEnd"/>
      <w:r w:rsidR="001E1FD4" w:rsidRPr="001E1FD4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t>m</w:t>
      </w:r>
      <w:proofErr w:type="spellStart"/>
      <w:r w:rsidRP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>engembangkanproduk</w:t>
      </w:r>
      <w:proofErr w:type="spellEnd"/>
      <w:r w:rsidRP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>memberikannilai</w:t>
      </w:r>
      <w:proofErr w:type="spellEnd"/>
      <w:r w:rsidRP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>unggulbagipelanggan</w:t>
      </w:r>
      <w:proofErr w:type="spellEnd"/>
      <w:r w:rsidRP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Perusahaan </w:t>
      </w:r>
      <w:proofErr w:type="spellStart"/>
      <w:r w:rsidRP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>harus</w:t>
      </w:r>
      <w:r w:rsidR="00D32767">
        <w:rPr>
          <w:rFonts w:ascii="Times New Roman" w:eastAsia="Times New Roman" w:hAnsi="Times New Roman" w:cs="Times New Roman"/>
          <w:color w:val="000000"/>
          <w:sz w:val="28"/>
          <w:szCs w:val="28"/>
        </w:rPr>
        <w:t>mempunyairencanaprodukbaru</w:t>
      </w:r>
      <w:proofErr w:type="spellEnd"/>
      <w:r w:rsidR="00D32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>kuat</w:t>
      </w:r>
      <w:proofErr w:type="spellEnd"/>
      <w:r w:rsidR="00D32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="00D32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>mempersiapkan</w:t>
      </w:r>
      <w:proofErr w:type="spellEnd"/>
      <w:r w:rsidRP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>proses</w:t>
      </w:r>
      <w:proofErr w:type="spellEnd"/>
      <w:r w:rsidRPr="001E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pengembanganprodukbaruyangsistematisuntukmenemukandanmengembangkanproduk-produkbaru.</w:t>
      </w:r>
    </w:p>
    <w:p w:rsidR="00380475" w:rsidRPr="00380475" w:rsidRDefault="00380475" w:rsidP="001E1FD4">
      <w:pPr>
        <w:pStyle w:val="ListParagraph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80475" w:rsidRPr="00380475" w:rsidRDefault="00380475" w:rsidP="00D3276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81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80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Cara Perusahaan </w:t>
      </w:r>
      <w:proofErr w:type="spellStart"/>
      <w:r w:rsidRPr="00380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MenemukandanMengembangkan</w:t>
      </w:r>
      <w:proofErr w:type="spellEnd"/>
      <w:r w:rsidRPr="00380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Ide</w:t>
      </w:r>
      <w:proofErr w:type="spellEnd"/>
      <w:r w:rsidRPr="00380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ProdukBaru</w:t>
      </w:r>
      <w:proofErr w:type="spellEnd"/>
    </w:p>
    <w:p w:rsidR="00380475" w:rsidRPr="00380475" w:rsidRDefault="00380475" w:rsidP="00D32767">
      <w:pPr>
        <w:pStyle w:val="ListParagraph"/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Pengembanganprodukbarudimulaidenganpenciptaan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ide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Perusahaan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menemukandanmengembangkan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ide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produkbarudariberbagaisumber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Banyak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ide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produkbaruberasaldarisumber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internal. Perusahaan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mengadakanrisetdanpengembanganresmi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memilih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ide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darikaryawanmereka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danmengadakantukarpikirandalamrapateksekutif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Ide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lain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datangdarisumbereksternal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Denganmengadakansurveidankelompokfokussertamengalisispertanyaandankeluhanpelanggan,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perusahaandapatmenghasilkan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ide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produkbaru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akanmemenuhikebutuhanspesifikkonsumen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80475" w:rsidRPr="00380475" w:rsidRDefault="00380475" w:rsidP="001E1FD4">
      <w:pPr>
        <w:shd w:val="clear" w:color="auto" w:fill="FFFFFF"/>
        <w:spacing w:after="0" w:line="360" w:lineRule="auto"/>
        <w:ind w:left="720"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Perusahaan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melacakpenawaranpesaingdanmenginspeksiprodukbaru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memilihproduk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menganalisiskinerjaproduk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danmemutuskanapakahmerekaakanmemperkenalkan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samaatauproduk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lebihbaik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Distributor danpemesokberadadekatdenganpasardandapatmenyalurkaninformasitentangmasalahkonsumendankemungkinanprodukbaru.</w:t>
      </w:r>
    </w:p>
    <w:p w:rsidR="00380475" w:rsidRPr="001E1FD4" w:rsidRDefault="00380475" w:rsidP="001E1F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80475" w:rsidRPr="00380475" w:rsidRDefault="00380475" w:rsidP="00D3276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810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380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Langkah-Langkahdalam</w:t>
      </w:r>
      <w:proofErr w:type="spellEnd"/>
      <w:r w:rsidRPr="00380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Proses</w:t>
      </w:r>
      <w:proofErr w:type="spellEnd"/>
      <w:r w:rsidRPr="00380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PengembanganProdukBaru</w:t>
      </w:r>
      <w:proofErr w:type="spellEnd"/>
    </w:p>
    <w:p w:rsidR="00380475" w:rsidRPr="00DA3A23" w:rsidRDefault="00380475" w:rsidP="00D32767">
      <w:pPr>
        <w:pStyle w:val="ListParagraph"/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Proses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pengembanganprodukbaruterdiridaridelapansecaraberurutan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Proses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dimulaidengan</w:t>
      </w:r>
      <w:r w:rsidRPr="00380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penciptaan</w:t>
      </w:r>
      <w:proofErr w:type="spellEnd"/>
      <w:r w:rsidRPr="00380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ide</w:t>
      </w:r>
      <w:proofErr w:type="spellEnd"/>
      <w:r w:rsidR="00DA3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/>
        </w:rPr>
        <w:t>,</w:t>
      </w:r>
      <w:r w:rsidR="00DA3A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id-ID"/>
        </w:rPr>
        <w:t xml:space="preserve"> yang merupakan awal</w:t>
      </w:r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B1D7B" w:rsidRPr="00DA3A23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t>B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erikutnya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A3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penyaringan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A3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ide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yang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mengurangijumlah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ide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berdasarkankriteriaperusahaansendiri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Ide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lolosdaritahappenyaringaninidilanjutkanke </w:t>
      </w:r>
      <w:r w:rsidRPr="00DA3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tahappengembangankonsepproduk</w:t>
      </w:r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manaversi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detail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ide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produkbarudinyatakandalamsegikonsumen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berarti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Dalamtahapberikutnya</w:t>
      </w:r>
      <w:proofErr w:type="gram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A3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pengujiankonsep</w:t>
      </w:r>
      <w:proofErr w:type="spellEnd"/>
      <w:proofErr w:type="gram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konsepprodukbaru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diujidengansekelompokkonsumensasaranuntukmenentukanapakahkonsepmempunyaikecocokan yang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kuatdengankonsumen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Konsep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kuatditeruskanke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A3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pengembanganstrategipemasaran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manastrategipemasaranawalbagiprodukbarudikembangkandarikonsepproduk.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Dalamtahap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A3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analisisbisnis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tinjauanulangpenjualan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biaya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danproyeksilababagiprodukbarudilakukanuntukmenentukanapakahprodukbaruitumemuaskantujuanperusahaan.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Denganhal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positif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sini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ide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menjadilebihnyatamelalui </w:t>
      </w:r>
      <w:r w:rsidRPr="00DA3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pengembanganproduk</w:t>
      </w:r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 dan</w:t>
      </w:r>
      <w:r w:rsidRPr="00DA3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pemasaranuji</w:t>
      </w:r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 danakhirnyadiluncurkanselamatahap </w:t>
      </w:r>
      <w:r w:rsidRPr="00DA3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komersialisasi</w:t>
      </w:r>
      <w:r w:rsidRPr="00DA3A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475" w:rsidRPr="003672E3" w:rsidRDefault="00380475" w:rsidP="00D32767">
      <w:pPr>
        <w:pStyle w:val="ListParagraph"/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Proses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pengembanganprodukbaru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dipaparkan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atas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menunjukkanaktivitaspenting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diperlukanuntukmenemukan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mengembangkan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danmem</w:t>
      </w:r>
      <w:r w:rsid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>perkenalkanprodukbaru</w:t>
      </w:r>
      <w:proofErr w:type="spellEnd"/>
      <w:r w:rsid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>Namun</w:t>
      </w:r>
      <w:proofErr w:type="spellEnd"/>
      <w:r w:rsid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pengembanganprodukbarumembutuhkanlebihdarisekedarmelewatibeberapatahapan. Perusahaan </w:t>
      </w:r>
      <w:proofErr w:type="spellStart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>harusmengambilpendekatan</w:t>
      </w:r>
      <w:proofErr w:type="spellEnd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>menyeluruhuntukmengatur</w:t>
      </w:r>
      <w:proofErr w:type="spellEnd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>proses</w:t>
      </w:r>
      <w:proofErr w:type="spellEnd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>ini</w:t>
      </w:r>
      <w:proofErr w:type="spellEnd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>Pengembanganprodukbaru</w:t>
      </w:r>
      <w:proofErr w:type="spellEnd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>berhasilperluberpusatpadapelanggan</w:t>
      </w:r>
      <w:proofErr w:type="spellEnd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>berdasarkantim</w:t>
      </w:r>
      <w:proofErr w:type="spellEnd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>danusaha</w:t>
      </w:r>
      <w:proofErr w:type="spellEnd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>sistematis</w:t>
      </w:r>
      <w:proofErr w:type="spellEnd"/>
      <w:r w:rsidRPr="00367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80475" w:rsidRPr="00380475" w:rsidRDefault="00380475" w:rsidP="00D32767">
      <w:pPr>
        <w:pStyle w:val="ListParagraph"/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Pengembanganprodukbaru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berpusatpadapelangganmerupakanpengembanganprodukbaru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berfokuspadamenemukancarabaruuntukmemecahkanmasalahpelanggandanmemberikanpengalaman yang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lebihmemuaskanbagipelanggan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Pengembanganprodukbaruberdasarkantimadalahsebuahpendekatanuntukmengembangkanprodukbaru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manaberbagaidepartemenbekerjasecaraerat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melewatibeberapatahapandalam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proses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pengembanganprodukbaruuntukmenghematwaktudanmeningkatkanefektifitas.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Terakhir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proses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pengambanganprodukbaruharuslahsecaraholistikdansistematis</w:t>
      </w:r>
      <w:proofErr w:type="gram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  daripadasecaraacak</w:t>
      </w:r>
      <w:proofErr w:type="gram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Bilatidak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sedikit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ide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baru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akannaikkepermukaan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danbanyak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ide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bagusakantenggelamdanmati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Untukmenghindarimasalahini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perusahaandapatmemasangsistemmanajemeninovasiuntukmengumpulkan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meninjau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mengevaluasidanmengatur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ide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produkbaru</w:t>
      </w:r>
      <w:proofErr w:type="spellEnd"/>
      <w:r w:rsidRPr="003804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475" w:rsidRDefault="00380475" w:rsidP="00D3276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8DD" w:rsidRDefault="00380475" w:rsidP="00D3276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0475">
        <w:rPr>
          <w:rFonts w:ascii="Times New Roman" w:hAnsi="Times New Roman" w:cs="Times New Roman"/>
          <w:b/>
          <w:sz w:val="28"/>
          <w:szCs w:val="28"/>
        </w:rPr>
        <w:t>StrategiSiklusHidupProduk</w:t>
      </w:r>
      <w:proofErr w:type="spellEnd"/>
    </w:p>
    <w:p w:rsidR="001E1FD4" w:rsidRPr="00CE7958" w:rsidRDefault="00A948DD" w:rsidP="00D32767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>BilaSiklusHidupProduk</w:t>
      </w:r>
      <w:proofErr w:type="spell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(Product Life Cycle) </w:t>
      </w:r>
      <w:proofErr w:type="spellStart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>dianggapsebagainilaistrategikbagisuatuperusahaan</w:t>
      </w:r>
      <w:proofErr w:type="spell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>makamanajernyaharusdapatmenentukandimanaposisiSiklusHidupProduk</w:t>
      </w:r>
      <w:proofErr w:type="spell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(Product Life Cycle) </w:t>
      </w:r>
      <w:proofErr w:type="spellStart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>produknya</w:t>
      </w:r>
      <w:proofErr w:type="spell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>IdentifikasitahapanSiklusHidupProduk</w:t>
      </w:r>
      <w:proofErr w:type="spell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(Product Life Cycle) </w:t>
      </w:r>
      <w:proofErr w:type="spellStart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>inidapatditentukandengankombinasitigafaktor</w:t>
      </w:r>
      <w:proofErr w:type="spell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menunjukanciri</w:t>
      </w:r>
      <w:proofErr w:type="spell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status </w:t>
      </w:r>
      <w:proofErr w:type="spellStart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>produkdanmembandingkanhasilnyadenganpola</w:t>
      </w:r>
      <w:proofErr w:type="spell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>umum</w:t>
      </w:r>
      <w:proofErr w:type="spell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>TahapSiklusHidupProduk</w:t>
      </w:r>
      <w:proofErr w:type="spell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(Product Life Cycle) suatuprodukdapatditentukandenganmengidentifikasikanstatusnyadalam market volume, rate of change of market volume.</w:t>
      </w:r>
    </w:p>
    <w:p w:rsidR="00447DD0" w:rsidRDefault="00A948DD" w:rsidP="00D32767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>DalamkeempattahapdarianalisaSiklusHidupProduk</w:t>
      </w:r>
      <w:proofErr w:type="spell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(Product Life Cycle) </w:t>
      </w:r>
      <w:proofErr w:type="spellStart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>inimemilikibeberapastrategi</w:t>
      </w:r>
      <w:proofErr w:type="spell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>Kotler</w:t>
      </w:r>
      <w:proofErr w:type="spell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1997) </w:t>
      </w:r>
      <w:proofErr w:type="spellStart"/>
      <w:proofErr w:type="gramStart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>yaitu</w:t>
      </w:r>
      <w:proofErr w:type="spell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CE7958" w:rsidRDefault="00CE7958" w:rsidP="00D32767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7958" w:rsidRDefault="00CE7958" w:rsidP="00D32767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48DD" w:rsidRPr="00447DD0" w:rsidRDefault="00D07BA2" w:rsidP="00D32767">
      <w:pPr>
        <w:pStyle w:val="ListParagraph"/>
        <w:spacing w:after="0" w:line="360" w:lineRule="auto"/>
        <w:ind w:hanging="11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DD0">
        <w:rPr>
          <w:rStyle w:val="fullpost"/>
          <w:rFonts w:ascii="Times New Roman" w:hAnsi="Times New Roman" w:cs="Times New Roman"/>
          <w:b/>
          <w:sz w:val="28"/>
          <w:szCs w:val="28"/>
          <w:shd w:val="clear" w:color="auto" w:fill="FFFFFF"/>
          <w:lang w:val="id-ID"/>
        </w:rPr>
        <w:t xml:space="preserve">1. </w:t>
      </w:r>
      <w:proofErr w:type="spellStart"/>
      <w:r w:rsidR="00A948DD" w:rsidRPr="00447DD0">
        <w:rPr>
          <w:rStyle w:val="fullpost"/>
          <w:rFonts w:ascii="Times New Roman" w:hAnsi="Times New Roman" w:cs="Times New Roman"/>
          <w:b/>
          <w:sz w:val="28"/>
          <w:szCs w:val="28"/>
          <w:shd w:val="clear" w:color="auto" w:fill="FFFFFF"/>
        </w:rPr>
        <w:t>TahapPerkenalan</w:t>
      </w:r>
      <w:proofErr w:type="spellEnd"/>
      <w:r w:rsidR="00A948DD" w:rsidRPr="00447DD0">
        <w:rPr>
          <w:rStyle w:val="fullpos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(Introduction)</w:t>
      </w:r>
    </w:p>
    <w:p w:rsidR="00A948DD" w:rsidRDefault="00A948DD" w:rsidP="00D32767">
      <w:pPr>
        <w:pStyle w:val="ListParagraph"/>
        <w:numPr>
          <w:ilvl w:val="0"/>
          <w:numId w:val="6"/>
        </w:numPr>
        <w:spacing w:after="0" w:line="360" w:lineRule="auto"/>
        <w:ind w:left="1080" w:firstLine="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Strategipeluncurancepat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(rapid skimming strategy</w:t>
      </w:r>
      <w:proofErr w:type="gram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Peluncuranprodukbarupadahargatinggidengantingkatpromosi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tinggi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. Perusahaan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berusahamenetapkanhargatinggiuntukmemperolehkeuntungan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manaakandigunakanuntukmenutupbiayapengeluarandaripemasaran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FD4" w:rsidRDefault="00A948DD" w:rsidP="00D3276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spacing w:after="0" w:line="360" w:lineRule="auto"/>
        <w:ind w:left="1170" w:firstLine="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Strategipeluncuranlambat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(slow skimming strategy</w:t>
      </w:r>
      <w:proofErr w:type="gram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Merupakanpeluncuranprodukbarudenganhargatinggidansedikitpromosi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 Hargatinggiuntukmemperolehkeuntungansedangkansedikitpromosiuntukmenekanbiayapemasaran.</w:t>
      </w:r>
    </w:p>
    <w:p w:rsidR="001E1FD4" w:rsidRDefault="00A948DD" w:rsidP="00D3276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spacing w:after="0" w:line="360" w:lineRule="auto"/>
        <w:ind w:left="1170" w:firstLine="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Strategipenetrasicepat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(rapid penetration strategy</w:t>
      </w:r>
      <w:proofErr w:type="gram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Merupakanpeluncuranprodukpadaharga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rendahdenganbiayapromosi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besar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Strategiinimenjanjikanpenetrasipasar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paling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cepatdanpangsapasar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paling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besar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FD4" w:rsidRDefault="00A948DD" w:rsidP="00D3276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spacing w:after="0" w:line="360" w:lineRule="auto"/>
        <w:ind w:left="1170" w:firstLine="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Strategipenetrasilambat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(slow penetration strategy</w:t>
      </w:r>
      <w:proofErr w:type="gram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Pr="00A948D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Merupakanpeluncuranprodukbarudengantingkatpromosirendahdanhargarendah.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Hargarendahinidapatmendorongpenerimaanproduk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cepatdanbiayapromosi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rendah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48DD" w:rsidRPr="00447DD0" w:rsidRDefault="00A948DD" w:rsidP="00D32767">
      <w:pPr>
        <w:pStyle w:val="ListParagraph"/>
        <w:numPr>
          <w:ilvl w:val="0"/>
          <w:numId w:val="14"/>
        </w:numPr>
        <w:tabs>
          <w:tab w:val="left" w:pos="900"/>
          <w:tab w:val="left" w:pos="990"/>
        </w:tabs>
        <w:spacing w:after="0" w:line="360" w:lineRule="auto"/>
        <w:rPr>
          <w:rStyle w:val="fullpos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47DD0">
        <w:rPr>
          <w:rStyle w:val="fullpost"/>
          <w:rFonts w:ascii="Times New Roman" w:hAnsi="Times New Roman" w:cs="Times New Roman"/>
          <w:b/>
          <w:sz w:val="28"/>
          <w:szCs w:val="28"/>
          <w:shd w:val="clear" w:color="auto" w:fill="FFFFFF"/>
        </w:rPr>
        <w:t>TahapPertumbuhan</w:t>
      </w:r>
      <w:proofErr w:type="spellEnd"/>
      <w:r w:rsidRPr="00447DD0">
        <w:rPr>
          <w:rStyle w:val="fullpos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(Growth)</w:t>
      </w:r>
    </w:p>
    <w:p w:rsidR="00A948DD" w:rsidRDefault="00A948DD" w:rsidP="00D32767">
      <w:pPr>
        <w:pStyle w:val="ListParagraph"/>
        <w:tabs>
          <w:tab w:val="left" w:pos="900"/>
          <w:tab w:val="left" w:pos="990"/>
        </w:tabs>
        <w:spacing w:after="0" w:line="360" w:lineRule="auto"/>
        <w:ind w:left="117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Selamatahappertumbuhanperusahaanmenggunakanbeberapastrategiuntukmempertahankanpertumbuhanpasar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pesatselamamungkindengancara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948DD" w:rsidRDefault="00A948DD" w:rsidP="00D32767">
      <w:pPr>
        <w:pStyle w:val="ListParagraph"/>
        <w:numPr>
          <w:ilvl w:val="0"/>
          <w:numId w:val="9"/>
        </w:numPr>
        <w:tabs>
          <w:tab w:val="left" w:pos="900"/>
          <w:tab w:val="left" w:pos="990"/>
        </w:tabs>
        <w:spacing w:after="0" w:line="360" w:lineRule="auto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Meningkatkankualitasproduksertamenambahkankeistimewaanprodukbarudangaya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lebihbaik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FD4" w:rsidRDefault="00A948DD" w:rsidP="00D32767">
      <w:pPr>
        <w:pStyle w:val="ListParagraph"/>
        <w:numPr>
          <w:ilvl w:val="0"/>
          <w:numId w:val="9"/>
        </w:numPr>
        <w:tabs>
          <w:tab w:val="left" w:pos="900"/>
          <w:tab w:val="left" w:pos="990"/>
        </w:tabs>
        <w:spacing w:after="0" w:line="360" w:lineRule="auto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Perusahaan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menambahkan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model – model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barudanproduk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produkpenyerta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yaitu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produkdenganberbagaiukuran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, rasa,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dansebagainya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melindungiprodukutama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948DD" w:rsidRPr="001E1FD4" w:rsidRDefault="00A948DD" w:rsidP="00D32767">
      <w:pPr>
        <w:pStyle w:val="ListParagraph"/>
        <w:numPr>
          <w:ilvl w:val="0"/>
          <w:numId w:val="9"/>
        </w:numPr>
        <w:tabs>
          <w:tab w:val="left" w:pos="900"/>
          <w:tab w:val="left" w:pos="990"/>
        </w:tabs>
        <w:spacing w:after="0" w:line="360" w:lineRule="auto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Perusahaan </w:t>
      </w:r>
      <w:proofErr w:type="spellStart"/>
      <w:r w:rsidRP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memasukisegmenpasarbaru</w:t>
      </w:r>
      <w:proofErr w:type="spellEnd"/>
      <w:r w:rsidRP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48DD" w:rsidRDefault="00A948DD" w:rsidP="00D32767">
      <w:pPr>
        <w:pStyle w:val="ListParagraph"/>
        <w:numPr>
          <w:ilvl w:val="0"/>
          <w:numId w:val="9"/>
        </w:numPr>
        <w:tabs>
          <w:tab w:val="left" w:pos="900"/>
          <w:tab w:val="left" w:pos="990"/>
        </w:tabs>
        <w:spacing w:after="0" w:line="360" w:lineRule="auto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Perusahaan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meningkatkancakupandistribusinyadanmemasukisalurandistribusi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baru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48DD" w:rsidRDefault="00A948DD" w:rsidP="00D32767">
      <w:pPr>
        <w:pStyle w:val="ListParagraph"/>
        <w:numPr>
          <w:ilvl w:val="0"/>
          <w:numId w:val="9"/>
        </w:numPr>
        <w:tabs>
          <w:tab w:val="left" w:pos="900"/>
          <w:tab w:val="left" w:pos="990"/>
        </w:tabs>
        <w:spacing w:after="0" w:line="360" w:lineRule="auto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Perusahaan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beralihdariiklan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membuat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orang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menyadariproduk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(product awareness advertising)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keiklan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membuat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orang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memilihproduk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(product preference advertising)</w:t>
      </w:r>
    </w:p>
    <w:p w:rsidR="00A948DD" w:rsidRDefault="00A948DD" w:rsidP="00D32767">
      <w:pPr>
        <w:pStyle w:val="ListParagraph"/>
        <w:numPr>
          <w:ilvl w:val="0"/>
          <w:numId w:val="9"/>
        </w:numPr>
        <w:tabs>
          <w:tab w:val="left" w:pos="900"/>
          <w:tab w:val="left" w:pos="990"/>
        </w:tabs>
        <w:spacing w:after="0" w:line="360" w:lineRule="auto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Perusahaan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menurunkanhargauntukmenarikpembeli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sensitifterhadaphargadilapisanberikutnya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48DD" w:rsidRPr="00447DD0" w:rsidRDefault="00A948DD" w:rsidP="00D32767">
      <w:pPr>
        <w:pStyle w:val="ListParagraph"/>
        <w:tabs>
          <w:tab w:val="left" w:pos="900"/>
          <w:tab w:val="left" w:pos="990"/>
        </w:tabs>
        <w:spacing w:after="0" w:line="360" w:lineRule="auto"/>
        <w:ind w:left="851"/>
        <w:rPr>
          <w:rStyle w:val="fullpos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7DD0">
        <w:rPr>
          <w:rStyle w:val="fullpos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proofErr w:type="spellStart"/>
      <w:r w:rsidRPr="00447DD0">
        <w:rPr>
          <w:rStyle w:val="fullpost"/>
          <w:rFonts w:ascii="Times New Roman" w:hAnsi="Times New Roman" w:cs="Times New Roman"/>
          <w:b/>
          <w:sz w:val="28"/>
          <w:szCs w:val="28"/>
          <w:shd w:val="clear" w:color="auto" w:fill="FFFFFF"/>
        </w:rPr>
        <w:t>TahapKedewasaan</w:t>
      </w:r>
      <w:proofErr w:type="spellEnd"/>
      <w:r w:rsidRPr="00447DD0">
        <w:rPr>
          <w:rStyle w:val="fullpos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(Maturity)</w:t>
      </w:r>
    </w:p>
    <w:p w:rsidR="001E1FD4" w:rsidRDefault="00A948DD" w:rsidP="00D32767">
      <w:pPr>
        <w:pStyle w:val="ListParagraph"/>
        <w:numPr>
          <w:ilvl w:val="0"/>
          <w:numId w:val="11"/>
        </w:numPr>
        <w:tabs>
          <w:tab w:val="left" w:pos="900"/>
          <w:tab w:val="left" w:pos="990"/>
        </w:tabs>
        <w:spacing w:after="0" w:line="360" w:lineRule="auto"/>
        <w:ind w:left="156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Perusahaan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meninggalkanprodukmereka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kurangkuatdanlebihberkonsentrasisumberdayapadaproduk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lebihmenguntungkandanpadaprodukbaru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48DD" w:rsidRPr="001E1FD4" w:rsidRDefault="00A948DD" w:rsidP="00D32767">
      <w:pPr>
        <w:pStyle w:val="ListParagraph"/>
        <w:numPr>
          <w:ilvl w:val="0"/>
          <w:numId w:val="11"/>
        </w:numPr>
        <w:tabs>
          <w:tab w:val="left" w:pos="900"/>
          <w:tab w:val="left" w:pos="990"/>
        </w:tabs>
        <w:spacing w:after="0" w:line="360" w:lineRule="auto"/>
        <w:ind w:left="156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Memodifikasipasardimanaperusahaanberusahauntukmemperluaspasaruntukmerek yang </w:t>
      </w:r>
      <w:proofErr w:type="spellStart"/>
      <w:r w:rsidRP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mapan</w:t>
      </w:r>
      <w:proofErr w:type="spellEnd"/>
      <w:r w:rsidRP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FD4" w:rsidRDefault="00A948DD" w:rsidP="00D32767">
      <w:pPr>
        <w:pStyle w:val="ListParagraph"/>
        <w:numPr>
          <w:ilvl w:val="0"/>
          <w:numId w:val="11"/>
        </w:numPr>
        <w:tabs>
          <w:tab w:val="left" w:pos="900"/>
          <w:tab w:val="left" w:pos="990"/>
        </w:tabs>
        <w:spacing w:after="0" w:line="360" w:lineRule="auto"/>
        <w:ind w:left="156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Perusahaan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mencobamenarikkonsumen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merupakanpemakaiproduknya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FD4" w:rsidRDefault="00A948DD" w:rsidP="00D32767">
      <w:pPr>
        <w:pStyle w:val="ListParagraph"/>
        <w:numPr>
          <w:ilvl w:val="0"/>
          <w:numId w:val="11"/>
        </w:numPr>
        <w:tabs>
          <w:tab w:val="left" w:pos="900"/>
          <w:tab w:val="left" w:pos="990"/>
        </w:tabs>
        <w:spacing w:after="0" w:line="360" w:lineRule="auto"/>
        <w:ind w:left="156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Menggunakanstrategipeningkatankeistimewaan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(feature improvement)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yaitubertujuanmenambahkeistimewaanbaru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memperluaskeanekagunaan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keamananataukenyamanproduk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FD4" w:rsidRDefault="00A948DD" w:rsidP="00D32767">
      <w:pPr>
        <w:pStyle w:val="ListParagraph"/>
        <w:numPr>
          <w:ilvl w:val="0"/>
          <w:numId w:val="11"/>
        </w:numPr>
        <w:tabs>
          <w:tab w:val="left" w:pos="900"/>
          <w:tab w:val="left" w:pos="990"/>
        </w:tabs>
        <w:spacing w:after="0" w:line="360" w:lineRule="auto"/>
        <w:ind w:left="156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Strategidefensifdimanaperusahaanuntukmempertahankanpasar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manahasildaristrategiiniakanmemodifikasibauranpemasaran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FD4" w:rsidRDefault="00A948DD" w:rsidP="00D32767">
      <w:pPr>
        <w:pStyle w:val="ListParagraph"/>
        <w:numPr>
          <w:ilvl w:val="0"/>
          <w:numId w:val="11"/>
        </w:numPr>
        <w:tabs>
          <w:tab w:val="left" w:pos="900"/>
          <w:tab w:val="left" w:pos="990"/>
        </w:tabs>
        <w:spacing w:after="0" w:line="360" w:lineRule="auto"/>
        <w:ind w:left="156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Strategipeningkatkanmutu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bertujuanmeningkatkankemampuanproduk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misalnyadayatahan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kecepetan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dankinerjaproduk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FD4" w:rsidRPr="001E1FD4" w:rsidRDefault="00A948DD" w:rsidP="00D32767">
      <w:pPr>
        <w:pStyle w:val="ListParagraph"/>
        <w:numPr>
          <w:ilvl w:val="0"/>
          <w:numId w:val="11"/>
        </w:numPr>
        <w:tabs>
          <w:tab w:val="left" w:pos="900"/>
          <w:tab w:val="left" w:pos="990"/>
        </w:tabs>
        <w:spacing w:after="0" w:line="360" w:lineRule="auto"/>
        <w:ind w:left="156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Strategiperbaikan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model yang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bertujuanuntukmenambahdayatarikestetikaprodukseperti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model,</w:t>
      </w:r>
      <w:r w:rsid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warna</w:t>
      </w:r>
      <w:proofErr w:type="spellEnd"/>
      <w:r w:rsid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kemasandan</w:t>
      </w:r>
      <w:proofErr w:type="spellEnd"/>
      <w:r w:rsid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lain – lain</w:t>
      </w:r>
      <w:r w:rsid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  <w:t>.</w:t>
      </w:r>
    </w:p>
    <w:p w:rsidR="00A948DD" w:rsidRDefault="001E1FD4" w:rsidP="00D32767">
      <w:pPr>
        <w:pStyle w:val="ListParagraph"/>
        <w:numPr>
          <w:ilvl w:val="0"/>
          <w:numId w:val="11"/>
        </w:numPr>
        <w:tabs>
          <w:tab w:val="left" w:pos="900"/>
          <w:tab w:val="left" w:pos="990"/>
        </w:tabs>
        <w:spacing w:after="0" w:line="360" w:lineRule="auto"/>
        <w:ind w:left="156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  <w:t>M</w:t>
      </w:r>
      <w:proofErr w:type="spellStart"/>
      <w:r w:rsidR="00A948DD" w:rsidRP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enggunakan</w:t>
      </w:r>
      <w:proofErr w:type="spellEnd"/>
      <w:r w:rsidR="00A948DD" w:rsidRP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take-off strategy yang </w:t>
      </w:r>
      <w:proofErr w:type="spellStart"/>
      <w:r w:rsidR="00A948DD" w:rsidRP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manamarupakansalahsatustrategi</w:t>
      </w:r>
      <w:proofErr w:type="spellEnd"/>
      <w:r w:rsidR="00A948DD" w:rsidRP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A948DD" w:rsidRP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digunakanuntukmencapaifasepenerimaankonsumenbaru</w:t>
      </w:r>
      <w:proofErr w:type="spellEnd"/>
      <w:r w:rsidR="00A948DD" w:rsidRPr="001E1FD4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, strategiinidapatmemperbaharuipertumbuhanpadasaatprodukmasukdalamkematangan.</w:t>
      </w:r>
    </w:p>
    <w:p w:rsidR="00A948DD" w:rsidRPr="00447DD0" w:rsidRDefault="00A948DD" w:rsidP="00D32767">
      <w:pPr>
        <w:pStyle w:val="ListParagraph"/>
        <w:numPr>
          <w:ilvl w:val="0"/>
          <w:numId w:val="12"/>
        </w:numPr>
        <w:tabs>
          <w:tab w:val="left" w:pos="900"/>
          <w:tab w:val="left" w:pos="990"/>
        </w:tabs>
        <w:spacing w:after="0" w:line="360" w:lineRule="auto"/>
        <w:ind w:left="1276"/>
        <w:rPr>
          <w:rStyle w:val="fullpos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47DD0">
        <w:rPr>
          <w:rStyle w:val="fullpost"/>
          <w:rFonts w:ascii="Times New Roman" w:hAnsi="Times New Roman" w:cs="Times New Roman"/>
          <w:b/>
          <w:sz w:val="28"/>
          <w:szCs w:val="28"/>
          <w:shd w:val="clear" w:color="auto" w:fill="FFFFFF"/>
        </w:rPr>
        <w:t>TahapPenurunan</w:t>
      </w:r>
      <w:proofErr w:type="spellEnd"/>
      <w:r w:rsidRPr="00447DD0">
        <w:rPr>
          <w:rStyle w:val="fullpos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(Decline)</w:t>
      </w:r>
    </w:p>
    <w:p w:rsidR="00D07BA2" w:rsidRDefault="00D07BA2" w:rsidP="00D32767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1701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</w:pPr>
      <w:r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  <w:t xml:space="preserve">Menambah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investasi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agar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dapatmendominasiataumenempati</w:t>
      </w:r>
      <w:proofErr w:type="spellEnd"/>
      <w:r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  <w:t>.</w:t>
      </w:r>
    </w:p>
    <w:p w:rsidR="00D07BA2" w:rsidRDefault="00D07BA2" w:rsidP="00D32767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1701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</w:pPr>
      <w:r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  <w:t>Posisi persaingan yang baik.</w:t>
      </w:r>
    </w:p>
    <w:p w:rsidR="00D07BA2" w:rsidRDefault="00D07BA2" w:rsidP="00D32767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1701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</w:pPr>
      <w:r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  <w:t>Mengubah produk atau mencari penggunaan/manfaat baru pada produk.</w:t>
      </w:r>
    </w:p>
    <w:p w:rsidR="00D07BA2" w:rsidRDefault="00D07BA2" w:rsidP="00D32767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1701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</w:pPr>
      <w:r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  <w:t>Mencari pasar baru.</w:t>
      </w:r>
    </w:p>
    <w:p w:rsidR="00D07BA2" w:rsidRDefault="00D07BA2" w:rsidP="00D32767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1701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</w:pPr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Tetappadatingkatinvestasiperusahaansaatinisampaiketidakpastiandalamindustridapatdiatasi</w:t>
      </w:r>
      <w:r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  <w:t>.</w:t>
      </w:r>
    </w:p>
    <w:p w:rsidR="00D07BA2" w:rsidRDefault="00D07BA2" w:rsidP="00D32767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1701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Mengurangiinvestasiperusahaansecaraselesktifdengancara</w:t>
      </w:r>
      <w:r w:rsidRPr="00D07BA2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meninggalkankonsumen yang </w:t>
      </w:r>
      <w:proofErr w:type="spellStart"/>
      <w:r w:rsidRPr="00D07BA2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kurangmenguntungkan</w:t>
      </w:r>
      <w:proofErr w:type="spellEnd"/>
      <w:r w:rsidRPr="00D07BA2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7BA2" w:rsidRPr="00D07BA2" w:rsidRDefault="00D07BA2" w:rsidP="00D32767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1701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Harvesting strategy </w:t>
      </w: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untukmewujudkanpengembalianuangtunaisecaracepat</w:t>
      </w:r>
      <w:proofErr w:type="spellEnd"/>
      <w:r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  <w:t>.</w:t>
      </w:r>
      <w:bookmarkStart w:id="0" w:name="_GoBack"/>
      <w:bookmarkEnd w:id="0"/>
    </w:p>
    <w:p w:rsidR="00D07BA2" w:rsidRPr="00D07BA2" w:rsidRDefault="00D07BA2" w:rsidP="00D32767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1701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Meninggalkanbisnistersebutdanmenjualasetperusahaan</w:t>
      </w:r>
      <w:proofErr w:type="spellEnd"/>
      <w:r w:rsidRPr="00A948DD"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7BA2" w:rsidRPr="00D07BA2" w:rsidRDefault="00D07BA2" w:rsidP="00D32767">
      <w:pPr>
        <w:pStyle w:val="ListParagraph"/>
        <w:tabs>
          <w:tab w:val="left" w:pos="900"/>
          <w:tab w:val="left" w:pos="990"/>
        </w:tabs>
        <w:spacing w:after="0" w:line="360" w:lineRule="auto"/>
        <w:ind w:left="144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</w:pPr>
    </w:p>
    <w:p w:rsidR="00A948DD" w:rsidRPr="001E1FD4" w:rsidRDefault="00D07BA2" w:rsidP="00D32767">
      <w:pPr>
        <w:tabs>
          <w:tab w:val="left" w:pos="900"/>
          <w:tab w:val="left" w:pos="990"/>
          <w:tab w:val="left" w:pos="1530"/>
          <w:tab w:val="left" w:pos="4755"/>
        </w:tabs>
        <w:spacing w:after="0" w:line="360" w:lineRule="auto"/>
        <w:ind w:left="1560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</w:pPr>
      <w:r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  <w:tab/>
      </w:r>
    </w:p>
    <w:p w:rsidR="00A948DD" w:rsidRPr="00D07BA2" w:rsidRDefault="00A948DD" w:rsidP="00D32767">
      <w:pPr>
        <w:tabs>
          <w:tab w:val="left" w:pos="900"/>
          <w:tab w:val="left" w:pos="990"/>
        </w:tabs>
        <w:spacing w:after="0" w:line="360" w:lineRule="auto"/>
        <w:rPr>
          <w:rStyle w:val="fullpost"/>
          <w:rFonts w:ascii="Times New Roman" w:hAnsi="Times New Roman" w:cs="Times New Roman"/>
          <w:sz w:val="28"/>
          <w:szCs w:val="28"/>
          <w:shd w:val="clear" w:color="auto" w:fill="FFFFFF"/>
          <w:lang w:val="id-ID"/>
        </w:rPr>
      </w:pPr>
    </w:p>
    <w:sectPr w:rsidR="00A948DD" w:rsidRPr="00D07BA2" w:rsidSect="003E18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EA2"/>
    <w:multiLevelType w:val="hybridMultilevel"/>
    <w:tmpl w:val="4F7C9F90"/>
    <w:lvl w:ilvl="0" w:tplc="50E84A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4B130FD"/>
    <w:multiLevelType w:val="multilevel"/>
    <w:tmpl w:val="3B0A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D44BB"/>
    <w:multiLevelType w:val="hybridMultilevel"/>
    <w:tmpl w:val="5A8E7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0337"/>
    <w:multiLevelType w:val="hybridMultilevel"/>
    <w:tmpl w:val="F9245D9C"/>
    <w:lvl w:ilvl="0" w:tplc="D4A8EF2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C760810"/>
    <w:multiLevelType w:val="multilevel"/>
    <w:tmpl w:val="14FC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51A27"/>
    <w:multiLevelType w:val="hybridMultilevel"/>
    <w:tmpl w:val="E7460504"/>
    <w:lvl w:ilvl="0" w:tplc="04210019">
      <w:start w:val="1"/>
      <w:numFmt w:val="lowerLetter"/>
      <w:lvlText w:val="%1."/>
      <w:lvlJc w:val="left"/>
      <w:pPr>
        <w:ind w:left="1530" w:hanging="360"/>
      </w:p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F0666D7"/>
    <w:multiLevelType w:val="hybridMultilevel"/>
    <w:tmpl w:val="83ACEF32"/>
    <w:lvl w:ilvl="0" w:tplc="9D9619DC">
      <w:start w:val="4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580" w:hanging="360"/>
      </w:pPr>
    </w:lvl>
    <w:lvl w:ilvl="2" w:tplc="0421001B" w:tentative="1">
      <w:start w:val="1"/>
      <w:numFmt w:val="lowerRoman"/>
      <w:lvlText w:val="%3."/>
      <w:lvlJc w:val="right"/>
      <w:pPr>
        <w:ind w:left="6300" w:hanging="180"/>
      </w:pPr>
    </w:lvl>
    <w:lvl w:ilvl="3" w:tplc="0421000F" w:tentative="1">
      <w:start w:val="1"/>
      <w:numFmt w:val="decimal"/>
      <w:lvlText w:val="%4."/>
      <w:lvlJc w:val="left"/>
      <w:pPr>
        <w:ind w:left="7020" w:hanging="360"/>
      </w:pPr>
    </w:lvl>
    <w:lvl w:ilvl="4" w:tplc="04210019" w:tentative="1">
      <w:start w:val="1"/>
      <w:numFmt w:val="lowerLetter"/>
      <w:lvlText w:val="%5."/>
      <w:lvlJc w:val="left"/>
      <w:pPr>
        <w:ind w:left="7740" w:hanging="360"/>
      </w:pPr>
    </w:lvl>
    <w:lvl w:ilvl="5" w:tplc="0421001B" w:tentative="1">
      <w:start w:val="1"/>
      <w:numFmt w:val="lowerRoman"/>
      <w:lvlText w:val="%6."/>
      <w:lvlJc w:val="right"/>
      <w:pPr>
        <w:ind w:left="8460" w:hanging="180"/>
      </w:pPr>
    </w:lvl>
    <w:lvl w:ilvl="6" w:tplc="0421000F" w:tentative="1">
      <w:start w:val="1"/>
      <w:numFmt w:val="decimal"/>
      <w:lvlText w:val="%7."/>
      <w:lvlJc w:val="left"/>
      <w:pPr>
        <w:ind w:left="9180" w:hanging="360"/>
      </w:pPr>
    </w:lvl>
    <w:lvl w:ilvl="7" w:tplc="04210019" w:tentative="1">
      <w:start w:val="1"/>
      <w:numFmt w:val="lowerLetter"/>
      <w:lvlText w:val="%8."/>
      <w:lvlJc w:val="left"/>
      <w:pPr>
        <w:ind w:left="9900" w:hanging="360"/>
      </w:pPr>
    </w:lvl>
    <w:lvl w:ilvl="8" w:tplc="0421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>
    <w:nsid w:val="33627041"/>
    <w:multiLevelType w:val="hybridMultilevel"/>
    <w:tmpl w:val="58F2D6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936B97"/>
    <w:multiLevelType w:val="hybridMultilevel"/>
    <w:tmpl w:val="71CAC458"/>
    <w:lvl w:ilvl="0" w:tplc="BED222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F5181B"/>
    <w:multiLevelType w:val="hybridMultilevel"/>
    <w:tmpl w:val="4A3C7700"/>
    <w:lvl w:ilvl="0" w:tplc="AE28D3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C881DA2"/>
    <w:multiLevelType w:val="hybridMultilevel"/>
    <w:tmpl w:val="FF643160"/>
    <w:lvl w:ilvl="0" w:tplc="6B309B2A">
      <w:start w:val="1"/>
      <w:numFmt w:val="lowerLetter"/>
      <w:lvlText w:val="%1."/>
      <w:lvlJc w:val="left"/>
      <w:pPr>
        <w:ind w:left="291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5FBB5A79"/>
    <w:multiLevelType w:val="hybridMultilevel"/>
    <w:tmpl w:val="513A6FFA"/>
    <w:lvl w:ilvl="0" w:tplc="04210019">
      <w:start w:val="1"/>
      <w:numFmt w:val="lowerLetter"/>
      <w:lvlText w:val="%1."/>
      <w:lvlJc w:val="left"/>
      <w:pPr>
        <w:ind w:left="3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500" w:hanging="360"/>
      </w:pPr>
    </w:lvl>
    <w:lvl w:ilvl="2" w:tplc="0421001B" w:tentative="1">
      <w:start w:val="1"/>
      <w:numFmt w:val="lowerRoman"/>
      <w:lvlText w:val="%3."/>
      <w:lvlJc w:val="right"/>
      <w:pPr>
        <w:ind w:left="5220" w:hanging="180"/>
      </w:pPr>
    </w:lvl>
    <w:lvl w:ilvl="3" w:tplc="0421000F" w:tentative="1">
      <w:start w:val="1"/>
      <w:numFmt w:val="decimal"/>
      <w:lvlText w:val="%4."/>
      <w:lvlJc w:val="left"/>
      <w:pPr>
        <w:ind w:left="5940" w:hanging="360"/>
      </w:pPr>
    </w:lvl>
    <w:lvl w:ilvl="4" w:tplc="04210019" w:tentative="1">
      <w:start w:val="1"/>
      <w:numFmt w:val="lowerLetter"/>
      <w:lvlText w:val="%5."/>
      <w:lvlJc w:val="left"/>
      <w:pPr>
        <w:ind w:left="6660" w:hanging="360"/>
      </w:pPr>
    </w:lvl>
    <w:lvl w:ilvl="5" w:tplc="0421001B" w:tentative="1">
      <w:start w:val="1"/>
      <w:numFmt w:val="lowerRoman"/>
      <w:lvlText w:val="%6."/>
      <w:lvlJc w:val="right"/>
      <w:pPr>
        <w:ind w:left="7380" w:hanging="180"/>
      </w:pPr>
    </w:lvl>
    <w:lvl w:ilvl="6" w:tplc="0421000F" w:tentative="1">
      <w:start w:val="1"/>
      <w:numFmt w:val="decimal"/>
      <w:lvlText w:val="%7."/>
      <w:lvlJc w:val="left"/>
      <w:pPr>
        <w:ind w:left="8100" w:hanging="360"/>
      </w:pPr>
    </w:lvl>
    <w:lvl w:ilvl="7" w:tplc="04210019" w:tentative="1">
      <w:start w:val="1"/>
      <w:numFmt w:val="lowerLetter"/>
      <w:lvlText w:val="%8."/>
      <w:lvlJc w:val="left"/>
      <w:pPr>
        <w:ind w:left="8820" w:hanging="360"/>
      </w:pPr>
    </w:lvl>
    <w:lvl w:ilvl="8" w:tplc="0421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2">
    <w:nsid w:val="64BF3814"/>
    <w:multiLevelType w:val="hybridMultilevel"/>
    <w:tmpl w:val="C8BC6D98"/>
    <w:lvl w:ilvl="0" w:tplc="E61423A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6197DFD"/>
    <w:multiLevelType w:val="hybridMultilevel"/>
    <w:tmpl w:val="7EC4B70C"/>
    <w:lvl w:ilvl="0" w:tplc="6B7837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8B6"/>
    <w:rsid w:val="000B1D7B"/>
    <w:rsid w:val="001E1FD4"/>
    <w:rsid w:val="003672E3"/>
    <w:rsid w:val="00380475"/>
    <w:rsid w:val="003E18B6"/>
    <w:rsid w:val="003E2C74"/>
    <w:rsid w:val="00447DD0"/>
    <w:rsid w:val="00552CF3"/>
    <w:rsid w:val="005613AA"/>
    <w:rsid w:val="00655787"/>
    <w:rsid w:val="006735C0"/>
    <w:rsid w:val="006E1267"/>
    <w:rsid w:val="007A0161"/>
    <w:rsid w:val="007E03C7"/>
    <w:rsid w:val="009528C9"/>
    <w:rsid w:val="00A948DD"/>
    <w:rsid w:val="00AA04DB"/>
    <w:rsid w:val="00AA3DE4"/>
    <w:rsid w:val="00CE7958"/>
    <w:rsid w:val="00D07BA2"/>
    <w:rsid w:val="00D32767"/>
    <w:rsid w:val="00DA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4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0475"/>
  </w:style>
  <w:style w:type="paragraph" w:styleId="NormalWeb">
    <w:name w:val="Normal (Web)"/>
    <w:basedOn w:val="Normal"/>
    <w:uiPriority w:val="99"/>
    <w:unhideWhenUsed/>
    <w:rsid w:val="00A9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48DD"/>
    <w:rPr>
      <w:b/>
      <w:bCs/>
    </w:rPr>
  </w:style>
  <w:style w:type="character" w:customStyle="1" w:styleId="fullpost">
    <w:name w:val="fullpost"/>
    <w:basedOn w:val="DefaultParagraphFont"/>
    <w:rsid w:val="00A9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888 Komputer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</dc:creator>
  <cp:keywords/>
  <dc:description/>
  <cp:lastModifiedBy>umicell</cp:lastModifiedBy>
  <cp:revision>13</cp:revision>
  <dcterms:created xsi:type="dcterms:W3CDTF">2015-09-04T00:15:00Z</dcterms:created>
  <dcterms:modified xsi:type="dcterms:W3CDTF">2015-09-10T07:45:00Z</dcterms:modified>
</cp:coreProperties>
</file>