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2A" w:rsidRPr="00D23B1B" w:rsidRDefault="00877C3D" w:rsidP="00D23B1B">
      <w:pPr>
        <w:spacing w:line="360" w:lineRule="auto"/>
        <w:jc w:val="center"/>
        <w:rPr>
          <w:rFonts w:asciiTheme="majorBidi" w:hAnsiTheme="majorBidi" w:cstheme="majorBidi"/>
          <w:b/>
          <w:bCs/>
          <w:sz w:val="32"/>
          <w:szCs w:val="32"/>
        </w:rPr>
      </w:pPr>
      <w:r w:rsidRPr="00D23B1B">
        <w:rPr>
          <w:rFonts w:asciiTheme="majorBidi" w:hAnsiTheme="majorBidi" w:cstheme="majorBidi"/>
          <w:b/>
          <w:bCs/>
          <w:sz w:val="32"/>
          <w:szCs w:val="32"/>
        </w:rPr>
        <w:t>Asuhan Keperawatan pada pasien dengan gangguan sistem pernafasan akibat Kanker Laring</w:t>
      </w:r>
    </w:p>
    <w:p w:rsidR="00877C3D" w:rsidRPr="00D23B1B" w:rsidRDefault="00877C3D" w:rsidP="00D23B1B">
      <w:pPr>
        <w:spacing w:line="360" w:lineRule="auto"/>
        <w:jc w:val="center"/>
        <w:rPr>
          <w:rFonts w:asciiTheme="majorBidi" w:hAnsiTheme="majorBidi" w:cstheme="majorBidi"/>
          <w:sz w:val="24"/>
          <w:szCs w:val="24"/>
        </w:rPr>
      </w:pPr>
      <w:r w:rsidRPr="00D23B1B">
        <w:rPr>
          <w:rFonts w:asciiTheme="majorBidi" w:hAnsiTheme="majorBidi" w:cstheme="majorBidi"/>
          <w:bCs/>
          <w:sz w:val="24"/>
          <w:szCs w:val="24"/>
        </w:rPr>
        <w:t>Disusun untuk melengkapi tugas mata kuliah Keperawatan Medikal Bedah I</w:t>
      </w:r>
    </w:p>
    <w:p w:rsidR="00877C3D" w:rsidRPr="00D23B1B" w:rsidRDefault="00877C3D" w:rsidP="00D23B1B">
      <w:pPr>
        <w:spacing w:line="360" w:lineRule="auto"/>
        <w:jc w:val="center"/>
        <w:rPr>
          <w:rFonts w:asciiTheme="majorBidi" w:hAnsiTheme="majorBidi" w:cstheme="majorBidi"/>
          <w:sz w:val="24"/>
          <w:szCs w:val="24"/>
        </w:rPr>
      </w:pPr>
      <w:r w:rsidRPr="00D23B1B">
        <w:rPr>
          <w:rFonts w:asciiTheme="majorBidi" w:hAnsiTheme="majorBidi" w:cstheme="majorBidi"/>
          <w:sz w:val="24"/>
          <w:szCs w:val="24"/>
        </w:rPr>
        <w:t>Dosen pengampu : Demak Agustina P, S.Kep, Ns.</w:t>
      </w:r>
    </w:p>
    <w:p w:rsidR="00877C3D" w:rsidRPr="00D23B1B" w:rsidRDefault="00877C3D" w:rsidP="00D23B1B">
      <w:pPr>
        <w:spacing w:line="360" w:lineRule="auto"/>
        <w:rPr>
          <w:rFonts w:asciiTheme="majorBidi" w:hAnsiTheme="majorBidi" w:cstheme="majorBidi"/>
          <w:sz w:val="24"/>
          <w:szCs w:val="24"/>
        </w:rPr>
      </w:pPr>
    </w:p>
    <w:p w:rsidR="00877C3D" w:rsidRPr="00D23B1B" w:rsidRDefault="00877C3D" w:rsidP="00D23B1B">
      <w:pPr>
        <w:spacing w:line="360" w:lineRule="auto"/>
        <w:jc w:val="center"/>
        <w:rPr>
          <w:rFonts w:asciiTheme="majorBidi" w:hAnsiTheme="majorBidi" w:cstheme="majorBidi"/>
          <w:sz w:val="24"/>
          <w:szCs w:val="24"/>
        </w:rPr>
      </w:pPr>
      <w:r w:rsidRPr="00D23B1B">
        <w:rPr>
          <w:rFonts w:asciiTheme="majorBidi" w:hAnsiTheme="majorBidi" w:cstheme="majorBidi"/>
          <w:noProof/>
          <w:sz w:val="24"/>
          <w:szCs w:val="24"/>
          <w:lang w:eastAsia="id-ID"/>
        </w:rPr>
        <w:drawing>
          <wp:inline distT="0" distB="0" distL="0" distR="0">
            <wp:extent cx="2584174" cy="2425126"/>
            <wp:effectExtent l="0" t="0" r="6985" b="0"/>
            <wp:docPr id="2" name="Picture 2" descr="D:\Everything About KULIAH\Gambar-gambar buat ppt\logo stikes med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erything About KULIAH\Gambar-gambar buat ppt\logo stikes medik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4490" cy="2425422"/>
                    </a:xfrm>
                    <a:prstGeom prst="rect">
                      <a:avLst/>
                    </a:prstGeom>
                    <a:noFill/>
                    <a:ln>
                      <a:noFill/>
                    </a:ln>
                  </pic:spPr>
                </pic:pic>
              </a:graphicData>
            </a:graphic>
          </wp:inline>
        </w:drawing>
      </w:r>
    </w:p>
    <w:p w:rsidR="00877C3D" w:rsidRPr="00D23B1B" w:rsidRDefault="004774C6" w:rsidP="00D23B1B">
      <w:pPr>
        <w:spacing w:line="360" w:lineRule="auto"/>
        <w:jc w:val="center"/>
        <w:rPr>
          <w:rFonts w:asciiTheme="majorBidi" w:hAnsiTheme="majorBidi" w:cstheme="majorBidi"/>
          <w:sz w:val="24"/>
          <w:szCs w:val="24"/>
        </w:rPr>
      </w:pPr>
      <w:r w:rsidRPr="00D23B1B">
        <w:rPr>
          <w:rFonts w:asciiTheme="majorBidi" w:hAnsiTheme="majorBidi" w:cstheme="majorBidi"/>
          <w:sz w:val="24"/>
          <w:szCs w:val="24"/>
        </w:rPr>
        <w:t>Disusun oleh :</w:t>
      </w:r>
    </w:p>
    <w:p w:rsidR="004774C6" w:rsidRPr="00D23B1B" w:rsidRDefault="004774C6" w:rsidP="00D23B1B">
      <w:pPr>
        <w:spacing w:line="360" w:lineRule="auto"/>
        <w:jc w:val="center"/>
        <w:rPr>
          <w:rFonts w:asciiTheme="majorBidi" w:hAnsiTheme="majorBidi" w:cstheme="majorBidi"/>
          <w:sz w:val="24"/>
          <w:szCs w:val="24"/>
        </w:rPr>
      </w:pPr>
      <w:r w:rsidRPr="00D23B1B">
        <w:rPr>
          <w:rFonts w:asciiTheme="majorBidi" w:hAnsiTheme="majorBidi" w:cstheme="majorBidi"/>
          <w:sz w:val="24"/>
          <w:szCs w:val="24"/>
        </w:rPr>
        <w:t>Ade Khoerudin</w:t>
      </w:r>
    </w:p>
    <w:p w:rsidR="004774C6" w:rsidRPr="00D23B1B" w:rsidRDefault="004774C6" w:rsidP="00D23B1B">
      <w:pPr>
        <w:spacing w:line="360" w:lineRule="auto"/>
        <w:jc w:val="center"/>
        <w:rPr>
          <w:rFonts w:asciiTheme="majorBidi" w:hAnsiTheme="majorBidi" w:cstheme="majorBidi"/>
          <w:sz w:val="24"/>
          <w:szCs w:val="24"/>
        </w:rPr>
      </w:pPr>
      <w:r w:rsidRPr="00D23B1B">
        <w:rPr>
          <w:rFonts w:asciiTheme="majorBidi" w:hAnsiTheme="majorBidi" w:cstheme="majorBidi"/>
          <w:sz w:val="24"/>
          <w:szCs w:val="24"/>
        </w:rPr>
        <w:t>Iis Jamilah</w:t>
      </w:r>
    </w:p>
    <w:p w:rsidR="004774C6" w:rsidRPr="00D23B1B" w:rsidRDefault="004774C6" w:rsidP="00D23B1B">
      <w:pPr>
        <w:spacing w:line="360" w:lineRule="auto"/>
        <w:jc w:val="center"/>
        <w:rPr>
          <w:rFonts w:asciiTheme="majorBidi" w:hAnsiTheme="majorBidi" w:cstheme="majorBidi"/>
          <w:sz w:val="24"/>
          <w:szCs w:val="24"/>
        </w:rPr>
      </w:pPr>
      <w:r w:rsidRPr="00D23B1B">
        <w:rPr>
          <w:rFonts w:asciiTheme="majorBidi" w:hAnsiTheme="majorBidi" w:cstheme="majorBidi"/>
          <w:sz w:val="24"/>
          <w:szCs w:val="24"/>
        </w:rPr>
        <w:t>Maulina Agustia</w:t>
      </w:r>
    </w:p>
    <w:p w:rsidR="004774C6" w:rsidRPr="00D23B1B" w:rsidRDefault="004774C6" w:rsidP="00D23B1B">
      <w:pPr>
        <w:spacing w:line="360" w:lineRule="auto"/>
        <w:jc w:val="center"/>
        <w:rPr>
          <w:rFonts w:asciiTheme="majorBidi" w:hAnsiTheme="majorBidi" w:cstheme="majorBidi"/>
          <w:sz w:val="24"/>
          <w:szCs w:val="24"/>
        </w:rPr>
      </w:pPr>
      <w:r w:rsidRPr="00D23B1B">
        <w:rPr>
          <w:rFonts w:asciiTheme="majorBidi" w:hAnsiTheme="majorBidi" w:cstheme="majorBidi"/>
          <w:sz w:val="24"/>
          <w:szCs w:val="24"/>
        </w:rPr>
        <w:t>Sofiatun Nadzia</w:t>
      </w:r>
    </w:p>
    <w:p w:rsidR="004774C6" w:rsidRPr="00D23B1B" w:rsidRDefault="004774C6" w:rsidP="00D23B1B">
      <w:pPr>
        <w:spacing w:line="360" w:lineRule="auto"/>
        <w:jc w:val="center"/>
        <w:rPr>
          <w:rFonts w:asciiTheme="majorBidi" w:hAnsiTheme="majorBidi" w:cstheme="majorBidi"/>
          <w:sz w:val="24"/>
          <w:szCs w:val="24"/>
        </w:rPr>
      </w:pPr>
      <w:r w:rsidRPr="00D23B1B">
        <w:rPr>
          <w:rFonts w:asciiTheme="majorBidi" w:eastAsia="Times New Roman" w:hAnsiTheme="majorBidi" w:cstheme="majorBidi"/>
          <w:color w:val="000000"/>
          <w:sz w:val="24"/>
          <w:szCs w:val="24"/>
          <w:lang w:val="sv-SE" w:eastAsia="id-ID"/>
        </w:rPr>
        <w:t>Program Studi D</w:t>
      </w:r>
      <w:r w:rsidRPr="00D23B1B">
        <w:rPr>
          <w:rFonts w:asciiTheme="majorBidi" w:eastAsia="Times New Roman" w:hAnsiTheme="majorBidi" w:cstheme="majorBidi"/>
          <w:color w:val="000000"/>
          <w:sz w:val="24"/>
          <w:szCs w:val="24"/>
          <w:lang w:eastAsia="id-ID"/>
        </w:rPr>
        <w:t>iploma III</w:t>
      </w:r>
      <w:r w:rsidRPr="00D23B1B">
        <w:rPr>
          <w:rFonts w:asciiTheme="majorBidi" w:eastAsia="Times New Roman" w:hAnsiTheme="majorBidi" w:cstheme="majorBidi"/>
          <w:color w:val="000000"/>
          <w:sz w:val="24"/>
          <w:szCs w:val="24"/>
          <w:lang w:val="sv-SE" w:eastAsia="id-ID"/>
        </w:rPr>
        <w:t xml:space="preserve"> Keperawatan</w:t>
      </w:r>
    </w:p>
    <w:p w:rsidR="004774C6" w:rsidRPr="00D23B1B" w:rsidRDefault="004774C6" w:rsidP="00D23B1B">
      <w:pPr>
        <w:spacing w:line="360" w:lineRule="auto"/>
        <w:jc w:val="center"/>
        <w:rPr>
          <w:rFonts w:asciiTheme="majorBidi" w:eastAsia="Times New Roman" w:hAnsiTheme="majorBidi" w:cstheme="majorBidi"/>
          <w:color w:val="000000"/>
          <w:sz w:val="24"/>
          <w:szCs w:val="24"/>
          <w:lang w:val="sv-SE" w:eastAsia="id-ID"/>
        </w:rPr>
      </w:pPr>
      <w:r w:rsidRPr="00D23B1B">
        <w:rPr>
          <w:rFonts w:asciiTheme="majorBidi" w:eastAsia="Times New Roman" w:hAnsiTheme="majorBidi" w:cstheme="majorBidi"/>
          <w:color w:val="000000"/>
          <w:sz w:val="24"/>
          <w:szCs w:val="24"/>
          <w:lang w:val="sv-SE" w:eastAsia="id-ID"/>
        </w:rPr>
        <w:t>Sekolah Tinggi Ilmu Kesehatan Medika Cikarang</w:t>
      </w:r>
    </w:p>
    <w:p w:rsidR="004774C6" w:rsidRPr="00D23B1B" w:rsidRDefault="004774C6" w:rsidP="00D23B1B">
      <w:pPr>
        <w:spacing w:line="360" w:lineRule="auto"/>
        <w:jc w:val="center"/>
        <w:rPr>
          <w:rFonts w:asciiTheme="majorBidi" w:eastAsia="Times New Roman" w:hAnsiTheme="majorBidi" w:cstheme="majorBidi"/>
          <w:sz w:val="24"/>
          <w:szCs w:val="24"/>
          <w:lang w:eastAsia="id-ID"/>
        </w:rPr>
      </w:pPr>
      <w:r w:rsidRPr="00D23B1B">
        <w:rPr>
          <w:rFonts w:asciiTheme="majorBidi" w:eastAsia="Times New Roman" w:hAnsiTheme="majorBidi" w:cstheme="majorBidi"/>
          <w:sz w:val="24"/>
          <w:szCs w:val="24"/>
          <w:lang w:eastAsia="id-ID"/>
        </w:rPr>
        <w:t>Jl. Raya Industri Pasirgombong, Jababeka Cikarang – Bekasi</w:t>
      </w:r>
    </w:p>
    <w:p w:rsidR="004774C6" w:rsidRPr="00D23B1B" w:rsidRDefault="004774C6" w:rsidP="00D23B1B">
      <w:pPr>
        <w:spacing w:line="360" w:lineRule="auto"/>
        <w:jc w:val="center"/>
        <w:rPr>
          <w:rFonts w:asciiTheme="majorBidi" w:eastAsia="Times New Roman" w:hAnsiTheme="majorBidi" w:cstheme="majorBidi"/>
          <w:sz w:val="24"/>
          <w:szCs w:val="24"/>
          <w:lang w:eastAsia="id-ID"/>
        </w:rPr>
      </w:pPr>
      <w:r w:rsidRPr="00D23B1B">
        <w:rPr>
          <w:rFonts w:asciiTheme="majorBidi" w:eastAsia="Times New Roman" w:hAnsiTheme="majorBidi" w:cstheme="majorBidi"/>
          <w:sz w:val="24"/>
          <w:szCs w:val="24"/>
          <w:lang w:eastAsia="id-ID"/>
        </w:rPr>
        <w:t>Telp. (021) 89111110, Fax. (021)8905196</w:t>
      </w:r>
    </w:p>
    <w:p w:rsidR="004774C6" w:rsidRPr="00D23B1B" w:rsidRDefault="004774C6" w:rsidP="00D23B1B">
      <w:pPr>
        <w:spacing w:line="360" w:lineRule="auto"/>
        <w:jc w:val="center"/>
        <w:rPr>
          <w:rFonts w:asciiTheme="majorBidi" w:hAnsiTheme="majorBidi" w:cstheme="majorBidi"/>
          <w:sz w:val="24"/>
          <w:szCs w:val="24"/>
        </w:rPr>
      </w:pPr>
      <w:r w:rsidRPr="00D23B1B">
        <w:rPr>
          <w:rFonts w:asciiTheme="majorBidi" w:eastAsia="Times New Roman" w:hAnsiTheme="majorBidi" w:cstheme="majorBidi"/>
          <w:sz w:val="24"/>
          <w:szCs w:val="24"/>
          <w:lang w:eastAsia="id-ID"/>
        </w:rPr>
        <w:t>E-mail :</w:t>
      </w:r>
      <w:hyperlink r:id="rId6" w:history="1">
        <w:r w:rsidRPr="00D23B1B">
          <w:rPr>
            <w:rStyle w:val="Hyperlink"/>
            <w:rFonts w:asciiTheme="majorBidi" w:eastAsia="Times New Roman" w:hAnsiTheme="majorBidi" w:cstheme="majorBidi"/>
            <w:sz w:val="24"/>
            <w:szCs w:val="24"/>
            <w:lang w:eastAsia="id-ID"/>
          </w:rPr>
          <w:t>stikesmedika_cikarang@yahoo.com</w:t>
        </w:r>
      </w:hyperlink>
    </w:p>
    <w:p w:rsidR="004774C6" w:rsidRPr="00D23B1B" w:rsidRDefault="004774C6" w:rsidP="00D23B1B">
      <w:pPr>
        <w:spacing w:line="360" w:lineRule="auto"/>
        <w:jc w:val="center"/>
        <w:rPr>
          <w:rFonts w:asciiTheme="majorBidi" w:hAnsiTheme="majorBidi" w:cstheme="majorBidi"/>
          <w:sz w:val="24"/>
          <w:szCs w:val="24"/>
        </w:rPr>
      </w:pPr>
      <w:r w:rsidRPr="00D23B1B">
        <w:rPr>
          <w:rFonts w:asciiTheme="majorBidi" w:hAnsiTheme="majorBidi" w:cstheme="majorBidi"/>
          <w:sz w:val="24"/>
          <w:szCs w:val="24"/>
        </w:rPr>
        <w:t>2014</w:t>
      </w:r>
    </w:p>
    <w:p w:rsidR="00D23B1B" w:rsidRPr="00D23B1B" w:rsidRDefault="00D23B1B" w:rsidP="00D23B1B">
      <w:pPr>
        <w:spacing w:line="360" w:lineRule="auto"/>
        <w:jc w:val="center"/>
        <w:rPr>
          <w:rFonts w:asciiTheme="majorBidi" w:hAnsiTheme="majorBidi" w:cstheme="majorBidi"/>
          <w:sz w:val="24"/>
          <w:szCs w:val="24"/>
        </w:rPr>
      </w:pPr>
      <w:r w:rsidRPr="00D23B1B">
        <w:rPr>
          <w:rFonts w:asciiTheme="majorBidi" w:hAnsiTheme="majorBidi" w:cstheme="majorBidi"/>
          <w:sz w:val="24"/>
          <w:szCs w:val="24"/>
        </w:rPr>
        <w:lastRenderedPageBreak/>
        <w:t>Kata Pengantar</w:t>
      </w:r>
    </w:p>
    <w:p w:rsidR="00D23B1B" w:rsidRPr="00D23B1B" w:rsidRDefault="00D23B1B" w:rsidP="00D23B1B">
      <w:pPr>
        <w:spacing w:after="0" w:line="360" w:lineRule="auto"/>
        <w:jc w:val="both"/>
        <w:rPr>
          <w:rFonts w:asciiTheme="majorBidi" w:eastAsia="Times New Roman" w:hAnsiTheme="majorBidi" w:cstheme="majorBidi"/>
          <w:sz w:val="24"/>
          <w:szCs w:val="24"/>
          <w:lang w:eastAsia="id-ID"/>
        </w:rPr>
      </w:pPr>
    </w:p>
    <w:p w:rsidR="00D23B1B" w:rsidRPr="00D23B1B" w:rsidRDefault="00D23B1B" w:rsidP="00D23B1B">
      <w:p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Assalamu’alaikum warahmatullahi wabarakatuh</w:t>
      </w:r>
    </w:p>
    <w:p w:rsidR="00D23B1B" w:rsidRPr="00D23B1B" w:rsidRDefault="00D23B1B" w:rsidP="00D23B1B">
      <w:p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 xml:space="preserve">Puji syukur kehadirat Allah Yang Maha Esa karena atas izin-Nya lah kami dapat menyelesaikan penyusunan makalah dengan baik dan tanpa hambatan sebagai hasil penugasan Mata Kuliah </w:t>
      </w:r>
      <w:r w:rsidRPr="00D23B1B">
        <w:rPr>
          <w:rFonts w:asciiTheme="majorBidi" w:hAnsiTheme="majorBidi" w:cstheme="majorBidi"/>
          <w:bCs/>
          <w:i/>
          <w:sz w:val="24"/>
          <w:szCs w:val="24"/>
        </w:rPr>
        <w:t>Keperawatan Medikal Bedah I</w:t>
      </w:r>
      <w:r w:rsidRPr="00D23B1B">
        <w:rPr>
          <w:rFonts w:asciiTheme="majorBidi" w:hAnsiTheme="majorBidi" w:cstheme="majorBidi"/>
          <w:bCs/>
          <w:sz w:val="24"/>
          <w:szCs w:val="24"/>
        </w:rPr>
        <w:t>.</w:t>
      </w:r>
    </w:p>
    <w:p w:rsidR="00D23B1B" w:rsidRPr="00D23B1B" w:rsidRDefault="00D23B1B" w:rsidP="00D23B1B">
      <w:p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 xml:space="preserve">Dalam penyusunan makalah yang berjudul </w:t>
      </w:r>
      <w:r w:rsidRPr="00D23B1B">
        <w:rPr>
          <w:rFonts w:asciiTheme="majorBidi" w:hAnsiTheme="majorBidi" w:cstheme="majorBidi"/>
          <w:bCs/>
          <w:i/>
          <w:sz w:val="24"/>
          <w:szCs w:val="24"/>
        </w:rPr>
        <w:t>Asuhan Keperawatan pada pasien dengan gangguan sistem pernafasan akibat Kanker Laring</w:t>
      </w:r>
      <w:r w:rsidRPr="00D23B1B">
        <w:rPr>
          <w:rFonts w:asciiTheme="majorBidi" w:hAnsiTheme="majorBidi" w:cstheme="majorBidi"/>
          <w:bCs/>
          <w:sz w:val="24"/>
          <w:szCs w:val="24"/>
        </w:rPr>
        <w:t xml:space="preserve"> ini kami bekerja keras untuk mendapatkan informasi yang akurat tentang Kanker Laring melalalui beberapa sumber, yaitu buku teks dan internet. Dan berkat ke kompakkan kelompok kami lah, kami dapat bersama-sama meyelesaikan tugas mata kuliah ini. Dengan terselesaikannya makalah ini kami berharap semoga makalah ini dapat memberikan manfaat bagi kita semua.</w:t>
      </w:r>
    </w:p>
    <w:p w:rsidR="00D23B1B" w:rsidRPr="00D23B1B" w:rsidRDefault="00D23B1B" w:rsidP="00D23B1B">
      <w:p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Makalah ini tidaklah luput dari kekurangan, oleh karena itu kami memohon maaf atas segala kekurangan tersebut dan kami harapkan juga saran dan kritik untuk perbaikan makalah ini, agar kami bisa memperbaiki kekurangan kami di tugas kami berikutnya.</w:t>
      </w:r>
    </w:p>
    <w:p w:rsidR="00D23B1B" w:rsidRPr="00D23B1B" w:rsidRDefault="00D23B1B" w:rsidP="00D23B1B">
      <w:p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Demikian sedikit dari kami, atas perhatian kritik dan saran kami ucapkan terima kasih.</w:t>
      </w:r>
    </w:p>
    <w:p w:rsidR="00D23B1B" w:rsidRPr="00D23B1B" w:rsidRDefault="00D23B1B" w:rsidP="00D23B1B">
      <w:p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Wassalamualaikum warahmatullahi wabarakatuh</w:t>
      </w:r>
    </w:p>
    <w:p w:rsidR="00D23B1B" w:rsidRPr="00D23B1B" w:rsidRDefault="00D23B1B" w:rsidP="00D23B1B">
      <w:pPr>
        <w:spacing w:line="360" w:lineRule="auto"/>
        <w:jc w:val="both"/>
        <w:rPr>
          <w:rFonts w:asciiTheme="majorBidi" w:hAnsiTheme="majorBidi" w:cstheme="majorBidi"/>
          <w:bCs/>
          <w:sz w:val="24"/>
          <w:szCs w:val="24"/>
        </w:rPr>
      </w:pPr>
    </w:p>
    <w:p w:rsidR="00D23B1B" w:rsidRPr="00D23B1B" w:rsidRDefault="00D23B1B" w:rsidP="00D23B1B">
      <w:pPr>
        <w:spacing w:line="360" w:lineRule="auto"/>
        <w:jc w:val="both"/>
        <w:rPr>
          <w:rFonts w:asciiTheme="majorBidi" w:hAnsiTheme="majorBidi" w:cstheme="majorBidi"/>
          <w:bCs/>
          <w:sz w:val="24"/>
          <w:szCs w:val="24"/>
        </w:rPr>
      </w:pPr>
    </w:p>
    <w:p w:rsidR="00D23B1B" w:rsidRPr="00D23B1B" w:rsidRDefault="00D23B1B" w:rsidP="00D23B1B">
      <w:pPr>
        <w:spacing w:line="360" w:lineRule="auto"/>
        <w:jc w:val="both"/>
        <w:rPr>
          <w:rFonts w:asciiTheme="majorBidi" w:hAnsiTheme="majorBidi" w:cstheme="majorBidi"/>
          <w:bCs/>
          <w:sz w:val="24"/>
          <w:szCs w:val="24"/>
        </w:rPr>
      </w:pPr>
    </w:p>
    <w:p w:rsidR="00D23B1B" w:rsidRPr="00D23B1B" w:rsidRDefault="00D23B1B" w:rsidP="00D23B1B">
      <w:pPr>
        <w:spacing w:line="360" w:lineRule="auto"/>
        <w:jc w:val="both"/>
        <w:rPr>
          <w:rFonts w:asciiTheme="majorBidi" w:hAnsiTheme="majorBidi" w:cstheme="majorBidi"/>
          <w:bCs/>
          <w:sz w:val="24"/>
          <w:szCs w:val="24"/>
        </w:rPr>
      </w:pPr>
    </w:p>
    <w:p w:rsidR="00D23B1B" w:rsidRPr="00D23B1B" w:rsidRDefault="00D23B1B" w:rsidP="00D23B1B">
      <w:p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ab/>
      </w:r>
      <w:r w:rsidRPr="00D23B1B">
        <w:rPr>
          <w:rFonts w:asciiTheme="majorBidi" w:hAnsiTheme="majorBidi" w:cstheme="majorBidi"/>
          <w:bCs/>
          <w:sz w:val="24"/>
          <w:szCs w:val="24"/>
        </w:rPr>
        <w:tab/>
      </w:r>
      <w:r w:rsidRPr="00D23B1B">
        <w:rPr>
          <w:rFonts w:asciiTheme="majorBidi" w:hAnsiTheme="majorBidi" w:cstheme="majorBidi"/>
          <w:bCs/>
          <w:sz w:val="24"/>
          <w:szCs w:val="24"/>
        </w:rPr>
        <w:tab/>
      </w:r>
      <w:r w:rsidRPr="00D23B1B">
        <w:rPr>
          <w:rFonts w:asciiTheme="majorBidi" w:hAnsiTheme="majorBidi" w:cstheme="majorBidi"/>
          <w:bCs/>
          <w:sz w:val="24"/>
          <w:szCs w:val="24"/>
        </w:rPr>
        <w:tab/>
      </w:r>
      <w:r w:rsidRPr="00D23B1B">
        <w:rPr>
          <w:rFonts w:asciiTheme="majorBidi" w:hAnsiTheme="majorBidi" w:cstheme="majorBidi"/>
          <w:bCs/>
          <w:sz w:val="24"/>
          <w:szCs w:val="24"/>
        </w:rPr>
        <w:tab/>
      </w:r>
      <w:r w:rsidRPr="00D23B1B">
        <w:rPr>
          <w:rFonts w:asciiTheme="majorBidi" w:hAnsiTheme="majorBidi" w:cstheme="majorBidi"/>
          <w:bCs/>
          <w:sz w:val="24"/>
          <w:szCs w:val="24"/>
        </w:rPr>
        <w:tab/>
      </w:r>
      <w:r w:rsidRPr="00D23B1B">
        <w:rPr>
          <w:rFonts w:asciiTheme="majorBidi" w:hAnsiTheme="majorBidi" w:cstheme="majorBidi"/>
          <w:bCs/>
          <w:sz w:val="24"/>
          <w:szCs w:val="24"/>
        </w:rPr>
        <w:tab/>
      </w:r>
      <w:r w:rsidRPr="00D23B1B">
        <w:rPr>
          <w:rFonts w:asciiTheme="majorBidi" w:hAnsiTheme="majorBidi" w:cstheme="majorBidi"/>
          <w:bCs/>
          <w:sz w:val="24"/>
          <w:szCs w:val="24"/>
        </w:rPr>
        <w:tab/>
        <w:t>Cikarang, 16 September 2014</w:t>
      </w:r>
    </w:p>
    <w:p w:rsidR="00D23B1B" w:rsidRPr="00D23B1B" w:rsidRDefault="00D23B1B" w:rsidP="00D23B1B">
      <w:pPr>
        <w:spacing w:line="360" w:lineRule="auto"/>
        <w:jc w:val="both"/>
        <w:rPr>
          <w:rFonts w:asciiTheme="majorBidi" w:hAnsiTheme="majorBidi" w:cstheme="majorBidi"/>
          <w:bCs/>
          <w:sz w:val="24"/>
          <w:szCs w:val="24"/>
        </w:rPr>
      </w:pPr>
    </w:p>
    <w:p w:rsidR="00D23B1B" w:rsidRPr="00D23B1B" w:rsidRDefault="00D23B1B" w:rsidP="00D23B1B">
      <w:p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ab/>
      </w:r>
      <w:r w:rsidRPr="00D23B1B">
        <w:rPr>
          <w:rFonts w:asciiTheme="majorBidi" w:hAnsiTheme="majorBidi" w:cstheme="majorBidi"/>
          <w:bCs/>
          <w:sz w:val="24"/>
          <w:szCs w:val="24"/>
        </w:rPr>
        <w:tab/>
      </w:r>
      <w:r w:rsidRPr="00D23B1B">
        <w:rPr>
          <w:rFonts w:asciiTheme="majorBidi" w:hAnsiTheme="majorBidi" w:cstheme="majorBidi"/>
          <w:bCs/>
          <w:sz w:val="24"/>
          <w:szCs w:val="24"/>
        </w:rPr>
        <w:tab/>
      </w:r>
      <w:r w:rsidRPr="00D23B1B">
        <w:rPr>
          <w:rFonts w:asciiTheme="majorBidi" w:hAnsiTheme="majorBidi" w:cstheme="majorBidi"/>
          <w:bCs/>
          <w:sz w:val="24"/>
          <w:szCs w:val="24"/>
        </w:rPr>
        <w:tab/>
      </w:r>
      <w:r w:rsidRPr="00D23B1B">
        <w:rPr>
          <w:rFonts w:asciiTheme="majorBidi" w:hAnsiTheme="majorBidi" w:cstheme="majorBidi"/>
          <w:bCs/>
          <w:sz w:val="24"/>
          <w:szCs w:val="24"/>
        </w:rPr>
        <w:tab/>
      </w:r>
      <w:r w:rsidRPr="00D23B1B">
        <w:rPr>
          <w:rFonts w:asciiTheme="majorBidi" w:hAnsiTheme="majorBidi" w:cstheme="majorBidi"/>
          <w:bCs/>
          <w:sz w:val="24"/>
          <w:szCs w:val="24"/>
        </w:rPr>
        <w:tab/>
      </w:r>
      <w:r w:rsidRPr="00D23B1B">
        <w:rPr>
          <w:rFonts w:asciiTheme="majorBidi" w:hAnsiTheme="majorBidi" w:cstheme="majorBidi"/>
          <w:bCs/>
          <w:sz w:val="24"/>
          <w:szCs w:val="24"/>
        </w:rPr>
        <w:tab/>
      </w:r>
      <w:r w:rsidRPr="00D23B1B">
        <w:rPr>
          <w:rFonts w:asciiTheme="majorBidi" w:hAnsiTheme="majorBidi" w:cstheme="majorBidi"/>
          <w:bCs/>
          <w:sz w:val="24"/>
          <w:szCs w:val="24"/>
        </w:rPr>
        <w:tab/>
      </w:r>
      <w:r w:rsidRPr="00D23B1B">
        <w:rPr>
          <w:rFonts w:asciiTheme="majorBidi" w:hAnsiTheme="majorBidi" w:cstheme="majorBidi"/>
          <w:bCs/>
          <w:sz w:val="24"/>
          <w:szCs w:val="24"/>
        </w:rPr>
        <w:tab/>
        <w:t xml:space="preserve">  Penulis</w:t>
      </w:r>
    </w:p>
    <w:p w:rsidR="00D23B1B" w:rsidRPr="00D23B1B" w:rsidRDefault="00D23B1B" w:rsidP="00D23B1B">
      <w:pPr>
        <w:spacing w:line="360" w:lineRule="auto"/>
        <w:jc w:val="center"/>
        <w:rPr>
          <w:rFonts w:asciiTheme="majorBidi" w:hAnsiTheme="majorBidi" w:cstheme="majorBidi"/>
          <w:sz w:val="24"/>
          <w:szCs w:val="24"/>
        </w:rPr>
      </w:pPr>
    </w:p>
    <w:p w:rsidR="00D23B1B" w:rsidRPr="00D23B1B" w:rsidRDefault="00D23B1B" w:rsidP="00D23B1B">
      <w:pPr>
        <w:spacing w:line="360" w:lineRule="auto"/>
        <w:jc w:val="center"/>
        <w:rPr>
          <w:rFonts w:asciiTheme="majorBidi" w:hAnsiTheme="majorBidi" w:cstheme="majorBidi"/>
          <w:sz w:val="24"/>
          <w:szCs w:val="24"/>
        </w:rPr>
      </w:pPr>
    </w:p>
    <w:p w:rsidR="00D23B1B" w:rsidRPr="00D23B1B" w:rsidRDefault="00D23B1B" w:rsidP="00D23B1B">
      <w:pPr>
        <w:spacing w:after="0" w:line="360" w:lineRule="auto"/>
        <w:jc w:val="center"/>
        <w:rPr>
          <w:rFonts w:asciiTheme="majorBidi" w:eastAsia="Times New Roman" w:hAnsiTheme="majorBidi" w:cstheme="majorBidi"/>
          <w:sz w:val="24"/>
          <w:szCs w:val="24"/>
          <w:lang w:eastAsia="id-ID"/>
        </w:rPr>
      </w:pPr>
      <w:r w:rsidRPr="00D23B1B">
        <w:rPr>
          <w:rFonts w:asciiTheme="majorBidi" w:eastAsia="Times New Roman" w:hAnsiTheme="majorBidi" w:cstheme="majorBidi"/>
          <w:b/>
          <w:bCs/>
          <w:sz w:val="24"/>
          <w:szCs w:val="24"/>
          <w:lang w:val="sv-SE" w:eastAsia="id-ID"/>
        </w:rPr>
        <w:lastRenderedPageBreak/>
        <w:t>DAFTAR ISI</w:t>
      </w:r>
    </w:p>
    <w:p w:rsidR="00D23B1B" w:rsidRPr="00D23B1B" w:rsidRDefault="00D23B1B" w:rsidP="00D23B1B">
      <w:pPr>
        <w:spacing w:after="0" w:line="360" w:lineRule="auto"/>
        <w:jc w:val="center"/>
        <w:rPr>
          <w:rFonts w:asciiTheme="majorBidi" w:eastAsia="Times New Roman" w:hAnsiTheme="majorBidi" w:cstheme="majorBidi"/>
          <w:sz w:val="24"/>
          <w:szCs w:val="24"/>
          <w:lang w:eastAsia="id-ID"/>
        </w:rPr>
      </w:pPr>
    </w:p>
    <w:p w:rsidR="00D23B1B" w:rsidRPr="00D23B1B" w:rsidRDefault="00D23B1B" w:rsidP="00D23B1B">
      <w:pPr>
        <w:spacing w:after="0" w:line="360" w:lineRule="auto"/>
        <w:jc w:val="both"/>
        <w:rPr>
          <w:rFonts w:asciiTheme="majorBidi" w:eastAsia="Times New Roman" w:hAnsiTheme="majorBidi" w:cstheme="majorBidi"/>
          <w:sz w:val="24"/>
          <w:szCs w:val="24"/>
          <w:lang w:eastAsia="id-ID"/>
        </w:rPr>
      </w:pPr>
      <w:r w:rsidRPr="00D23B1B">
        <w:rPr>
          <w:rFonts w:asciiTheme="majorBidi" w:eastAsia="Times New Roman" w:hAnsiTheme="majorBidi" w:cstheme="majorBidi"/>
          <w:b/>
          <w:bCs/>
          <w:sz w:val="24"/>
          <w:szCs w:val="24"/>
          <w:lang w:val="sv-SE" w:eastAsia="id-ID"/>
        </w:rPr>
        <w:t xml:space="preserve">HALAMAN JUDUL </w:t>
      </w:r>
    </w:p>
    <w:p w:rsidR="00D23B1B" w:rsidRPr="00D23B1B" w:rsidRDefault="00D23B1B" w:rsidP="00D23B1B">
      <w:pPr>
        <w:spacing w:after="0" w:line="360" w:lineRule="auto"/>
        <w:jc w:val="both"/>
        <w:rPr>
          <w:rFonts w:asciiTheme="majorBidi" w:eastAsia="Times New Roman" w:hAnsiTheme="majorBidi" w:cstheme="majorBidi"/>
          <w:sz w:val="24"/>
          <w:szCs w:val="24"/>
          <w:lang w:eastAsia="id-ID"/>
        </w:rPr>
      </w:pPr>
      <w:r w:rsidRPr="00D23B1B">
        <w:rPr>
          <w:rFonts w:asciiTheme="majorBidi" w:eastAsia="Times New Roman" w:hAnsiTheme="majorBidi" w:cstheme="majorBidi"/>
          <w:b/>
          <w:bCs/>
          <w:sz w:val="24"/>
          <w:szCs w:val="24"/>
          <w:lang w:val="sv-SE" w:eastAsia="id-ID"/>
        </w:rPr>
        <w:t>KATA PENGANTAR</w:t>
      </w:r>
    </w:p>
    <w:p w:rsidR="00D23B1B" w:rsidRPr="00D23B1B" w:rsidRDefault="00D23B1B" w:rsidP="00D23B1B">
      <w:pPr>
        <w:spacing w:after="0" w:line="360" w:lineRule="auto"/>
        <w:jc w:val="both"/>
        <w:rPr>
          <w:rFonts w:asciiTheme="majorBidi" w:eastAsia="Times New Roman" w:hAnsiTheme="majorBidi" w:cstheme="majorBidi"/>
          <w:sz w:val="24"/>
          <w:szCs w:val="24"/>
          <w:lang w:eastAsia="id-ID"/>
        </w:rPr>
      </w:pPr>
      <w:r w:rsidRPr="00D23B1B">
        <w:rPr>
          <w:rFonts w:asciiTheme="majorBidi" w:eastAsia="Times New Roman" w:hAnsiTheme="majorBidi" w:cstheme="majorBidi"/>
          <w:b/>
          <w:bCs/>
          <w:sz w:val="24"/>
          <w:szCs w:val="24"/>
          <w:lang w:val="sv-SE" w:eastAsia="id-ID"/>
        </w:rPr>
        <w:t>DAFTAR ISI</w:t>
      </w:r>
    </w:p>
    <w:p w:rsidR="00D23B1B" w:rsidRPr="00D23B1B" w:rsidRDefault="00D23B1B" w:rsidP="00D23B1B">
      <w:pPr>
        <w:spacing w:after="0" w:line="360" w:lineRule="auto"/>
        <w:jc w:val="both"/>
        <w:rPr>
          <w:rFonts w:asciiTheme="majorBidi" w:eastAsia="Times New Roman" w:hAnsiTheme="majorBidi" w:cstheme="majorBidi"/>
          <w:sz w:val="24"/>
          <w:szCs w:val="24"/>
          <w:lang w:eastAsia="id-ID"/>
        </w:rPr>
      </w:pPr>
    </w:p>
    <w:p w:rsidR="00D23B1B" w:rsidRPr="00D23B1B" w:rsidRDefault="00D23B1B" w:rsidP="00D23B1B">
      <w:pPr>
        <w:spacing w:after="0" w:line="360" w:lineRule="auto"/>
        <w:jc w:val="both"/>
        <w:rPr>
          <w:rFonts w:asciiTheme="majorBidi" w:eastAsia="Times New Roman" w:hAnsiTheme="majorBidi" w:cstheme="majorBidi"/>
          <w:sz w:val="24"/>
          <w:szCs w:val="24"/>
          <w:lang w:eastAsia="id-ID"/>
        </w:rPr>
      </w:pPr>
      <w:r w:rsidRPr="00D23B1B">
        <w:rPr>
          <w:rFonts w:asciiTheme="majorBidi" w:eastAsia="Times New Roman" w:hAnsiTheme="majorBidi" w:cstheme="majorBidi"/>
          <w:b/>
          <w:bCs/>
          <w:sz w:val="24"/>
          <w:szCs w:val="24"/>
          <w:lang w:val="es-ES" w:eastAsia="id-ID"/>
        </w:rPr>
        <w:t>BAB I  PENDAHULUAN</w:t>
      </w:r>
    </w:p>
    <w:p w:rsidR="00D23B1B" w:rsidRPr="00D23B1B" w:rsidRDefault="00D23B1B" w:rsidP="00D23B1B">
      <w:pPr>
        <w:pStyle w:val="ListParagraph"/>
        <w:numPr>
          <w:ilvl w:val="0"/>
          <w:numId w:val="1"/>
        </w:numPr>
        <w:spacing w:after="0" w:line="360" w:lineRule="auto"/>
        <w:jc w:val="both"/>
        <w:rPr>
          <w:rFonts w:asciiTheme="majorBidi" w:eastAsia="Times New Roman" w:hAnsiTheme="majorBidi" w:cstheme="majorBidi"/>
          <w:sz w:val="24"/>
          <w:szCs w:val="24"/>
          <w:lang w:eastAsia="id-ID"/>
        </w:rPr>
      </w:pPr>
      <w:r w:rsidRPr="00D23B1B">
        <w:rPr>
          <w:rFonts w:asciiTheme="majorBidi" w:eastAsia="Times New Roman" w:hAnsiTheme="majorBidi" w:cstheme="majorBidi"/>
          <w:b/>
          <w:bCs/>
          <w:sz w:val="24"/>
          <w:szCs w:val="24"/>
          <w:lang w:val="fi-FI" w:eastAsia="id-ID"/>
        </w:rPr>
        <w:t xml:space="preserve">Latar </w:t>
      </w:r>
      <w:r w:rsidRPr="00D23B1B">
        <w:rPr>
          <w:rFonts w:asciiTheme="majorBidi" w:eastAsia="Times New Roman" w:hAnsiTheme="majorBidi" w:cstheme="majorBidi"/>
          <w:b/>
          <w:bCs/>
          <w:sz w:val="24"/>
          <w:szCs w:val="24"/>
          <w:lang w:eastAsia="id-ID"/>
        </w:rPr>
        <w:t>B</w:t>
      </w:r>
      <w:r w:rsidRPr="00D23B1B">
        <w:rPr>
          <w:rFonts w:asciiTheme="majorBidi" w:eastAsia="Times New Roman" w:hAnsiTheme="majorBidi" w:cstheme="majorBidi"/>
          <w:b/>
          <w:bCs/>
          <w:sz w:val="24"/>
          <w:szCs w:val="24"/>
          <w:lang w:val="fi-FI" w:eastAsia="id-ID"/>
        </w:rPr>
        <w:t>elakang..................................................................</w:t>
      </w:r>
      <w:r w:rsidRPr="00D23B1B">
        <w:rPr>
          <w:rFonts w:asciiTheme="majorBidi" w:eastAsia="Times New Roman" w:hAnsiTheme="majorBidi" w:cstheme="majorBidi"/>
          <w:b/>
          <w:bCs/>
          <w:sz w:val="24"/>
          <w:szCs w:val="24"/>
          <w:lang w:eastAsia="id-ID"/>
        </w:rPr>
        <w:t>......................</w:t>
      </w:r>
      <w:r w:rsidRPr="00D23B1B">
        <w:rPr>
          <w:rFonts w:asciiTheme="majorBidi" w:eastAsia="Times New Roman" w:hAnsiTheme="majorBidi" w:cstheme="majorBidi"/>
          <w:b/>
          <w:bCs/>
          <w:sz w:val="24"/>
          <w:szCs w:val="24"/>
          <w:lang w:val="id-ID" w:eastAsia="id-ID"/>
        </w:rPr>
        <w:t>1</w:t>
      </w:r>
    </w:p>
    <w:p w:rsidR="00D23B1B" w:rsidRPr="00D23B1B" w:rsidRDefault="00D23B1B" w:rsidP="00D23B1B">
      <w:pPr>
        <w:pStyle w:val="ListParagraph"/>
        <w:numPr>
          <w:ilvl w:val="0"/>
          <w:numId w:val="1"/>
        </w:numPr>
        <w:spacing w:after="0" w:line="360" w:lineRule="auto"/>
        <w:jc w:val="both"/>
        <w:rPr>
          <w:rFonts w:asciiTheme="majorBidi" w:eastAsia="Times New Roman" w:hAnsiTheme="majorBidi" w:cstheme="majorBidi"/>
          <w:b/>
          <w:bCs/>
          <w:sz w:val="24"/>
          <w:szCs w:val="24"/>
          <w:lang w:eastAsia="id-ID"/>
        </w:rPr>
      </w:pPr>
      <w:r w:rsidRPr="00D23B1B">
        <w:rPr>
          <w:rFonts w:asciiTheme="majorBidi" w:eastAsia="Times New Roman" w:hAnsiTheme="majorBidi" w:cstheme="majorBidi"/>
          <w:b/>
          <w:bCs/>
          <w:sz w:val="24"/>
          <w:szCs w:val="24"/>
          <w:lang w:val="fi-FI" w:eastAsia="id-ID"/>
        </w:rPr>
        <w:t xml:space="preserve">Tujuan </w:t>
      </w:r>
      <w:r w:rsidRPr="00D23B1B">
        <w:rPr>
          <w:rFonts w:asciiTheme="majorBidi" w:eastAsia="Times New Roman" w:hAnsiTheme="majorBidi" w:cstheme="majorBidi"/>
          <w:b/>
          <w:bCs/>
          <w:sz w:val="24"/>
          <w:szCs w:val="24"/>
          <w:lang w:val="id-ID" w:eastAsia="id-ID"/>
        </w:rPr>
        <w:t>P</w:t>
      </w:r>
      <w:r w:rsidRPr="00D23B1B">
        <w:rPr>
          <w:rFonts w:asciiTheme="majorBidi" w:eastAsia="Times New Roman" w:hAnsiTheme="majorBidi" w:cstheme="majorBidi"/>
          <w:b/>
          <w:bCs/>
          <w:sz w:val="24"/>
          <w:szCs w:val="24"/>
          <w:lang w:val="fi-FI" w:eastAsia="id-ID"/>
        </w:rPr>
        <w:t>embahasan.........................................................</w:t>
      </w:r>
      <w:r w:rsidRPr="00D23B1B">
        <w:rPr>
          <w:rFonts w:asciiTheme="majorBidi" w:eastAsia="Times New Roman" w:hAnsiTheme="majorBidi" w:cstheme="majorBidi"/>
          <w:b/>
          <w:bCs/>
          <w:sz w:val="24"/>
          <w:szCs w:val="24"/>
          <w:lang w:val="id-ID" w:eastAsia="id-ID"/>
        </w:rPr>
        <w:t>.</w:t>
      </w:r>
      <w:r w:rsidRPr="00D23B1B">
        <w:rPr>
          <w:rFonts w:asciiTheme="majorBidi" w:eastAsia="Times New Roman" w:hAnsiTheme="majorBidi" w:cstheme="majorBidi"/>
          <w:b/>
          <w:bCs/>
          <w:sz w:val="24"/>
          <w:szCs w:val="24"/>
          <w:lang w:eastAsia="id-ID"/>
        </w:rPr>
        <w:t>....</w:t>
      </w:r>
      <w:r w:rsidRPr="00D23B1B">
        <w:rPr>
          <w:rFonts w:asciiTheme="majorBidi" w:eastAsia="Times New Roman" w:hAnsiTheme="majorBidi" w:cstheme="majorBidi"/>
          <w:b/>
          <w:bCs/>
          <w:sz w:val="24"/>
          <w:szCs w:val="24"/>
          <w:lang w:val="id-ID" w:eastAsia="id-ID"/>
        </w:rPr>
        <w:t>..................2</w:t>
      </w:r>
    </w:p>
    <w:p w:rsidR="00D23B1B" w:rsidRPr="00D23B1B" w:rsidRDefault="00D23B1B" w:rsidP="00D23B1B">
      <w:pPr>
        <w:pStyle w:val="ListParagraph"/>
        <w:numPr>
          <w:ilvl w:val="0"/>
          <w:numId w:val="1"/>
        </w:numPr>
        <w:spacing w:after="0" w:line="360" w:lineRule="auto"/>
        <w:jc w:val="both"/>
        <w:rPr>
          <w:rFonts w:asciiTheme="majorBidi" w:eastAsia="Times New Roman" w:hAnsiTheme="majorBidi" w:cstheme="majorBidi"/>
          <w:sz w:val="24"/>
          <w:szCs w:val="24"/>
          <w:lang w:eastAsia="id-ID"/>
        </w:rPr>
      </w:pPr>
      <w:r w:rsidRPr="00D23B1B">
        <w:rPr>
          <w:rFonts w:asciiTheme="majorBidi" w:eastAsia="Times New Roman" w:hAnsiTheme="majorBidi" w:cstheme="majorBidi"/>
          <w:b/>
          <w:bCs/>
          <w:sz w:val="24"/>
          <w:szCs w:val="24"/>
          <w:lang w:val="id-ID" w:eastAsia="id-ID"/>
        </w:rPr>
        <w:t>Metode Penulisan ....................................................................................2</w:t>
      </w:r>
    </w:p>
    <w:p w:rsidR="00D23B1B" w:rsidRPr="00D23B1B" w:rsidRDefault="00D23B1B" w:rsidP="00D23B1B">
      <w:pPr>
        <w:pStyle w:val="ListParagraph"/>
        <w:numPr>
          <w:ilvl w:val="0"/>
          <w:numId w:val="1"/>
        </w:numPr>
        <w:spacing w:after="0" w:line="360" w:lineRule="auto"/>
        <w:jc w:val="both"/>
        <w:rPr>
          <w:rFonts w:asciiTheme="majorBidi" w:eastAsia="Times New Roman" w:hAnsiTheme="majorBidi" w:cstheme="majorBidi"/>
          <w:sz w:val="24"/>
          <w:szCs w:val="24"/>
          <w:lang w:eastAsia="id-ID"/>
        </w:rPr>
      </w:pPr>
      <w:r w:rsidRPr="00D23B1B">
        <w:rPr>
          <w:rFonts w:asciiTheme="majorBidi" w:eastAsia="Times New Roman" w:hAnsiTheme="majorBidi" w:cstheme="majorBidi"/>
          <w:b/>
          <w:bCs/>
          <w:sz w:val="24"/>
          <w:szCs w:val="24"/>
          <w:lang w:val="id-ID" w:eastAsia="id-ID"/>
        </w:rPr>
        <w:t>Sistem Penulisan....................................................................................... 2</w:t>
      </w:r>
    </w:p>
    <w:p w:rsidR="00D23B1B" w:rsidRPr="00D23B1B" w:rsidRDefault="00D23B1B" w:rsidP="00D23B1B">
      <w:pPr>
        <w:pStyle w:val="ListParagraph"/>
        <w:spacing w:after="0" w:line="360" w:lineRule="auto"/>
        <w:ind w:left="840"/>
        <w:jc w:val="both"/>
        <w:rPr>
          <w:rFonts w:asciiTheme="majorBidi" w:eastAsia="Times New Roman" w:hAnsiTheme="majorBidi" w:cstheme="majorBidi"/>
          <w:sz w:val="24"/>
          <w:szCs w:val="24"/>
          <w:lang w:eastAsia="id-ID"/>
        </w:rPr>
      </w:pPr>
    </w:p>
    <w:p w:rsidR="00D23B1B" w:rsidRPr="00D23B1B" w:rsidRDefault="00D23B1B" w:rsidP="00D23B1B">
      <w:pPr>
        <w:spacing w:after="0" w:line="360" w:lineRule="auto"/>
        <w:jc w:val="both"/>
        <w:rPr>
          <w:rFonts w:asciiTheme="majorBidi" w:eastAsia="Times New Roman" w:hAnsiTheme="majorBidi" w:cstheme="majorBidi"/>
          <w:b/>
          <w:bCs/>
          <w:sz w:val="24"/>
          <w:szCs w:val="24"/>
          <w:lang w:val="fi-FI" w:eastAsia="id-ID"/>
        </w:rPr>
      </w:pPr>
      <w:r w:rsidRPr="00D23B1B">
        <w:rPr>
          <w:rFonts w:asciiTheme="majorBidi" w:eastAsia="Times New Roman" w:hAnsiTheme="majorBidi" w:cstheme="majorBidi"/>
          <w:b/>
          <w:bCs/>
          <w:sz w:val="24"/>
          <w:szCs w:val="24"/>
          <w:lang w:val="fi-FI" w:eastAsia="id-ID"/>
        </w:rPr>
        <w:t>BAB II PEMBAHASAN</w:t>
      </w:r>
    </w:p>
    <w:p w:rsidR="00D23B1B" w:rsidRPr="00D23B1B" w:rsidRDefault="00D23B1B" w:rsidP="00D23B1B">
      <w:pPr>
        <w:pStyle w:val="ListParagraph"/>
        <w:numPr>
          <w:ilvl w:val="0"/>
          <w:numId w:val="2"/>
        </w:numPr>
        <w:tabs>
          <w:tab w:val="left" w:pos="993"/>
        </w:tabs>
        <w:spacing w:after="0" w:line="360" w:lineRule="auto"/>
        <w:jc w:val="both"/>
        <w:rPr>
          <w:rFonts w:asciiTheme="majorBidi" w:eastAsia="Times New Roman" w:hAnsiTheme="majorBidi" w:cstheme="majorBidi"/>
          <w:b/>
          <w:sz w:val="24"/>
          <w:szCs w:val="24"/>
          <w:lang w:val="id-ID"/>
        </w:rPr>
      </w:pPr>
      <w:r w:rsidRPr="00D23B1B">
        <w:rPr>
          <w:rFonts w:asciiTheme="majorBidi" w:eastAsia="Times New Roman" w:hAnsiTheme="majorBidi" w:cstheme="majorBidi"/>
          <w:b/>
          <w:sz w:val="24"/>
          <w:szCs w:val="24"/>
          <w:lang w:val="id-ID"/>
        </w:rPr>
        <w:t>Definisi .......................................................................................................4</w:t>
      </w:r>
    </w:p>
    <w:p w:rsidR="00D23B1B" w:rsidRPr="00D23B1B" w:rsidRDefault="00D23B1B" w:rsidP="00D23B1B">
      <w:pPr>
        <w:pStyle w:val="ListParagraph"/>
        <w:numPr>
          <w:ilvl w:val="0"/>
          <w:numId w:val="2"/>
        </w:numPr>
        <w:tabs>
          <w:tab w:val="left" w:pos="993"/>
        </w:tabs>
        <w:spacing w:after="0" w:line="360" w:lineRule="auto"/>
        <w:jc w:val="both"/>
        <w:rPr>
          <w:rFonts w:asciiTheme="majorBidi" w:eastAsia="Times New Roman" w:hAnsiTheme="majorBidi" w:cstheme="majorBidi"/>
          <w:b/>
          <w:sz w:val="24"/>
          <w:szCs w:val="24"/>
          <w:lang w:val="id-ID"/>
        </w:rPr>
      </w:pPr>
      <w:r w:rsidRPr="00D23B1B">
        <w:rPr>
          <w:rFonts w:asciiTheme="majorBidi" w:eastAsia="Times New Roman" w:hAnsiTheme="majorBidi" w:cstheme="majorBidi"/>
          <w:b/>
          <w:sz w:val="24"/>
          <w:szCs w:val="24"/>
          <w:lang w:val="id-ID"/>
        </w:rPr>
        <w:t>Etiologi .......................................................................................................4</w:t>
      </w:r>
    </w:p>
    <w:p w:rsidR="00D23B1B" w:rsidRPr="00D23B1B" w:rsidRDefault="00D23B1B" w:rsidP="00D23B1B">
      <w:pPr>
        <w:pStyle w:val="ListParagraph"/>
        <w:numPr>
          <w:ilvl w:val="0"/>
          <w:numId w:val="2"/>
        </w:numPr>
        <w:tabs>
          <w:tab w:val="left" w:pos="993"/>
        </w:tabs>
        <w:spacing w:after="0" w:line="360" w:lineRule="auto"/>
        <w:jc w:val="both"/>
        <w:rPr>
          <w:rFonts w:asciiTheme="majorBidi" w:eastAsia="Times New Roman" w:hAnsiTheme="majorBidi" w:cstheme="majorBidi"/>
          <w:b/>
          <w:sz w:val="24"/>
          <w:szCs w:val="24"/>
          <w:lang w:val="id-ID"/>
        </w:rPr>
      </w:pPr>
      <w:r w:rsidRPr="00D23B1B">
        <w:rPr>
          <w:rFonts w:asciiTheme="majorBidi" w:eastAsia="Times New Roman" w:hAnsiTheme="majorBidi" w:cstheme="majorBidi"/>
          <w:b/>
          <w:sz w:val="24"/>
          <w:szCs w:val="24"/>
          <w:lang w:val="id-ID"/>
        </w:rPr>
        <w:t>Patofisiologi................................................................................................5</w:t>
      </w:r>
    </w:p>
    <w:p w:rsidR="00D23B1B" w:rsidRPr="00D23B1B" w:rsidRDefault="00D23B1B" w:rsidP="00D23B1B">
      <w:pPr>
        <w:pStyle w:val="ListParagraph"/>
        <w:numPr>
          <w:ilvl w:val="0"/>
          <w:numId w:val="2"/>
        </w:numPr>
        <w:tabs>
          <w:tab w:val="left" w:pos="993"/>
        </w:tabs>
        <w:spacing w:after="0" w:line="360" w:lineRule="auto"/>
        <w:jc w:val="both"/>
        <w:rPr>
          <w:rFonts w:asciiTheme="majorBidi" w:eastAsia="Times New Roman" w:hAnsiTheme="majorBidi" w:cstheme="majorBidi"/>
          <w:b/>
          <w:sz w:val="24"/>
          <w:szCs w:val="24"/>
          <w:lang w:val="id-ID"/>
        </w:rPr>
      </w:pPr>
      <w:r w:rsidRPr="00D23B1B">
        <w:rPr>
          <w:rFonts w:asciiTheme="majorBidi" w:eastAsia="Times New Roman" w:hAnsiTheme="majorBidi" w:cstheme="majorBidi"/>
          <w:b/>
          <w:sz w:val="24"/>
          <w:szCs w:val="24"/>
          <w:lang w:val="id-ID"/>
        </w:rPr>
        <w:t>Manifestasi Klinik......................................................................................5</w:t>
      </w:r>
    </w:p>
    <w:p w:rsidR="00D23B1B" w:rsidRPr="00D23B1B" w:rsidRDefault="00D23B1B" w:rsidP="00D23B1B">
      <w:pPr>
        <w:pStyle w:val="ListParagraph"/>
        <w:numPr>
          <w:ilvl w:val="0"/>
          <w:numId w:val="2"/>
        </w:numPr>
        <w:tabs>
          <w:tab w:val="left" w:pos="993"/>
        </w:tabs>
        <w:spacing w:after="0" w:line="360" w:lineRule="auto"/>
        <w:jc w:val="both"/>
        <w:rPr>
          <w:rFonts w:asciiTheme="majorBidi" w:eastAsia="Times New Roman" w:hAnsiTheme="majorBidi" w:cstheme="majorBidi"/>
          <w:b/>
          <w:sz w:val="24"/>
          <w:szCs w:val="24"/>
          <w:lang w:val="id-ID"/>
        </w:rPr>
      </w:pPr>
      <w:r w:rsidRPr="00D23B1B">
        <w:rPr>
          <w:rFonts w:asciiTheme="majorBidi" w:eastAsia="Times New Roman" w:hAnsiTheme="majorBidi" w:cstheme="majorBidi"/>
          <w:b/>
          <w:sz w:val="24"/>
          <w:szCs w:val="24"/>
          <w:lang w:val="id-ID"/>
        </w:rPr>
        <w:t>Pemeriksaan Diagnostik............................................................................6</w:t>
      </w:r>
    </w:p>
    <w:p w:rsidR="00D23B1B" w:rsidRPr="00D23B1B" w:rsidRDefault="00D23B1B" w:rsidP="00D23B1B">
      <w:pPr>
        <w:pStyle w:val="ListParagraph"/>
        <w:numPr>
          <w:ilvl w:val="0"/>
          <w:numId w:val="2"/>
        </w:numPr>
        <w:tabs>
          <w:tab w:val="left" w:pos="993"/>
        </w:tabs>
        <w:spacing w:after="0" w:line="360" w:lineRule="auto"/>
        <w:jc w:val="both"/>
        <w:rPr>
          <w:rFonts w:asciiTheme="majorBidi" w:eastAsia="Times New Roman" w:hAnsiTheme="majorBidi" w:cstheme="majorBidi"/>
          <w:b/>
          <w:sz w:val="24"/>
          <w:szCs w:val="24"/>
          <w:lang w:val="id-ID"/>
        </w:rPr>
      </w:pPr>
      <w:r w:rsidRPr="00D23B1B">
        <w:rPr>
          <w:rFonts w:asciiTheme="majorBidi" w:eastAsia="Times New Roman" w:hAnsiTheme="majorBidi" w:cstheme="majorBidi"/>
          <w:b/>
          <w:sz w:val="24"/>
          <w:szCs w:val="24"/>
          <w:lang w:val="id-ID"/>
        </w:rPr>
        <w:t>Penatalaksanaan Medis.............................................................................7</w:t>
      </w:r>
    </w:p>
    <w:p w:rsidR="00D23B1B" w:rsidRPr="00D23B1B" w:rsidRDefault="00D23B1B" w:rsidP="00D23B1B">
      <w:pPr>
        <w:pStyle w:val="ListParagraph"/>
        <w:tabs>
          <w:tab w:val="left" w:pos="993"/>
        </w:tabs>
        <w:spacing w:after="0" w:line="360" w:lineRule="auto"/>
        <w:jc w:val="both"/>
        <w:rPr>
          <w:rFonts w:asciiTheme="majorBidi" w:eastAsia="Times New Roman" w:hAnsiTheme="majorBidi" w:cstheme="majorBidi"/>
          <w:b/>
          <w:sz w:val="24"/>
          <w:szCs w:val="24"/>
          <w:lang w:val="id-ID"/>
        </w:rPr>
      </w:pPr>
    </w:p>
    <w:p w:rsidR="00D23B1B" w:rsidRPr="00D23B1B" w:rsidRDefault="00D23B1B" w:rsidP="00D23B1B">
      <w:pPr>
        <w:tabs>
          <w:tab w:val="left" w:pos="993"/>
        </w:tabs>
        <w:spacing w:after="0" w:line="360" w:lineRule="auto"/>
        <w:jc w:val="both"/>
        <w:rPr>
          <w:rFonts w:asciiTheme="majorBidi" w:eastAsia="Times New Roman" w:hAnsiTheme="majorBidi" w:cstheme="majorBidi"/>
          <w:b/>
          <w:sz w:val="24"/>
          <w:szCs w:val="24"/>
        </w:rPr>
      </w:pPr>
      <w:r w:rsidRPr="00D23B1B">
        <w:rPr>
          <w:rFonts w:asciiTheme="majorBidi" w:eastAsia="Times New Roman" w:hAnsiTheme="majorBidi" w:cstheme="majorBidi"/>
          <w:b/>
          <w:sz w:val="24"/>
          <w:szCs w:val="24"/>
        </w:rPr>
        <w:t>BAB III ASUHAN KEPERAWATAN TEORITIS</w:t>
      </w:r>
    </w:p>
    <w:p w:rsidR="00D23B1B" w:rsidRPr="00D23B1B" w:rsidRDefault="00D23B1B" w:rsidP="00D23B1B">
      <w:pPr>
        <w:pStyle w:val="ListParagraph"/>
        <w:numPr>
          <w:ilvl w:val="0"/>
          <w:numId w:val="3"/>
        </w:numPr>
        <w:tabs>
          <w:tab w:val="left" w:pos="993"/>
        </w:tabs>
        <w:spacing w:after="0" w:line="360" w:lineRule="auto"/>
        <w:jc w:val="both"/>
        <w:rPr>
          <w:rFonts w:asciiTheme="majorBidi" w:eastAsia="Times New Roman" w:hAnsiTheme="majorBidi" w:cstheme="majorBidi"/>
          <w:b/>
          <w:sz w:val="24"/>
          <w:szCs w:val="24"/>
          <w:lang w:val="id-ID"/>
        </w:rPr>
      </w:pPr>
      <w:r w:rsidRPr="00D23B1B">
        <w:rPr>
          <w:rFonts w:asciiTheme="majorBidi" w:eastAsia="Times New Roman" w:hAnsiTheme="majorBidi" w:cstheme="majorBidi"/>
          <w:b/>
          <w:sz w:val="24"/>
          <w:szCs w:val="24"/>
          <w:lang w:val="id-ID"/>
        </w:rPr>
        <w:t>Pengkajian...................................................................................................9</w:t>
      </w:r>
    </w:p>
    <w:p w:rsidR="00D23B1B" w:rsidRPr="00D23B1B" w:rsidRDefault="00D23B1B" w:rsidP="00D23B1B">
      <w:pPr>
        <w:pStyle w:val="ListParagraph"/>
        <w:numPr>
          <w:ilvl w:val="0"/>
          <w:numId w:val="3"/>
        </w:numPr>
        <w:tabs>
          <w:tab w:val="left" w:pos="993"/>
        </w:tabs>
        <w:spacing w:after="0" w:line="360" w:lineRule="auto"/>
        <w:jc w:val="both"/>
        <w:rPr>
          <w:rFonts w:asciiTheme="majorBidi" w:eastAsia="Times New Roman" w:hAnsiTheme="majorBidi" w:cstheme="majorBidi"/>
          <w:b/>
          <w:sz w:val="24"/>
          <w:szCs w:val="24"/>
          <w:lang w:val="id-ID"/>
        </w:rPr>
      </w:pPr>
      <w:r w:rsidRPr="00D23B1B">
        <w:rPr>
          <w:rFonts w:asciiTheme="majorBidi" w:eastAsia="Times New Roman" w:hAnsiTheme="majorBidi" w:cstheme="majorBidi"/>
          <w:b/>
          <w:sz w:val="24"/>
          <w:szCs w:val="24"/>
          <w:lang w:val="id-ID"/>
        </w:rPr>
        <w:t>Diagnosa......................................................................................................10</w:t>
      </w:r>
    </w:p>
    <w:p w:rsidR="00D23B1B" w:rsidRPr="00D23B1B" w:rsidRDefault="00D23B1B" w:rsidP="00D23B1B">
      <w:pPr>
        <w:pStyle w:val="ListParagraph"/>
        <w:numPr>
          <w:ilvl w:val="0"/>
          <w:numId w:val="3"/>
        </w:numPr>
        <w:tabs>
          <w:tab w:val="left" w:pos="993"/>
        </w:tabs>
        <w:spacing w:after="0" w:line="360" w:lineRule="auto"/>
        <w:jc w:val="both"/>
        <w:rPr>
          <w:rFonts w:asciiTheme="majorBidi" w:eastAsia="Times New Roman" w:hAnsiTheme="majorBidi" w:cstheme="majorBidi"/>
          <w:b/>
          <w:sz w:val="24"/>
          <w:szCs w:val="24"/>
          <w:lang w:val="id-ID"/>
        </w:rPr>
      </w:pPr>
      <w:r w:rsidRPr="00D23B1B">
        <w:rPr>
          <w:rFonts w:asciiTheme="majorBidi" w:eastAsia="Times New Roman" w:hAnsiTheme="majorBidi" w:cstheme="majorBidi"/>
          <w:b/>
          <w:sz w:val="24"/>
          <w:szCs w:val="24"/>
          <w:lang w:val="id-ID"/>
        </w:rPr>
        <w:t>Intevensi.......................................................................................................10</w:t>
      </w:r>
    </w:p>
    <w:p w:rsidR="00D23B1B" w:rsidRPr="00D23B1B" w:rsidRDefault="00D23B1B" w:rsidP="00D23B1B">
      <w:pPr>
        <w:pStyle w:val="ListParagraph"/>
        <w:numPr>
          <w:ilvl w:val="0"/>
          <w:numId w:val="3"/>
        </w:numPr>
        <w:tabs>
          <w:tab w:val="left" w:pos="993"/>
        </w:tabs>
        <w:spacing w:after="0" w:line="360" w:lineRule="auto"/>
        <w:jc w:val="both"/>
        <w:rPr>
          <w:rFonts w:asciiTheme="majorBidi" w:eastAsia="Times New Roman" w:hAnsiTheme="majorBidi" w:cstheme="majorBidi"/>
          <w:b/>
          <w:sz w:val="24"/>
          <w:szCs w:val="24"/>
          <w:lang w:val="id-ID"/>
        </w:rPr>
      </w:pPr>
      <w:r w:rsidRPr="00D23B1B">
        <w:rPr>
          <w:rFonts w:asciiTheme="majorBidi" w:eastAsia="Times New Roman" w:hAnsiTheme="majorBidi" w:cstheme="majorBidi"/>
          <w:b/>
          <w:sz w:val="24"/>
          <w:szCs w:val="24"/>
          <w:lang w:val="id-ID"/>
        </w:rPr>
        <w:t>Implementasi...............................................................................................11</w:t>
      </w:r>
    </w:p>
    <w:p w:rsidR="00D23B1B" w:rsidRPr="00D23B1B" w:rsidRDefault="00D23B1B" w:rsidP="00D23B1B">
      <w:pPr>
        <w:pStyle w:val="ListParagraph"/>
        <w:numPr>
          <w:ilvl w:val="0"/>
          <w:numId w:val="3"/>
        </w:numPr>
        <w:tabs>
          <w:tab w:val="left" w:pos="993"/>
        </w:tabs>
        <w:spacing w:after="0" w:line="360" w:lineRule="auto"/>
        <w:jc w:val="both"/>
        <w:rPr>
          <w:rFonts w:asciiTheme="majorBidi" w:eastAsia="Times New Roman" w:hAnsiTheme="majorBidi" w:cstheme="majorBidi"/>
          <w:b/>
          <w:sz w:val="24"/>
          <w:szCs w:val="24"/>
          <w:lang w:val="id-ID"/>
        </w:rPr>
      </w:pPr>
      <w:r w:rsidRPr="00D23B1B">
        <w:rPr>
          <w:rFonts w:asciiTheme="majorBidi" w:eastAsia="Times New Roman" w:hAnsiTheme="majorBidi" w:cstheme="majorBidi"/>
          <w:b/>
          <w:sz w:val="24"/>
          <w:szCs w:val="24"/>
          <w:lang w:val="id-ID"/>
        </w:rPr>
        <w:t>Evaluasi ......................................................................................................12</w:t>
      </w:r>
    </w:p>
    <w:p w:rsidR="00D23B1B" w:rsidRPr="00D23B1B" w:rsidRDefault="00D23B1B" w:rsidP="00D23B1B">
      <w:pPr>
        <w:tabs>
          <w:tab w:val="left" w:pos="993"/>
        </w:tabs>
        <w:spacing w:after="0" w:line="360" w:lineRule="auto"/>
        <w:jc w:val="both"/>
        <w:rPr>
          <w:rFonts w:asciiTheme="majorBidi" w:eastAsia="Times New Roman" w:hAnsiTheme="majorBidi" w:cstheme="majorBidi"/>
          <w:b/>
          <w:sz w:val="24"/>
          <w:szCs w:val="24"/>
        </w:rPr>
      </w:pPr>
    </w:p>
    <w:p w:rsidR="00D23B1B" w:rsidRPr="00D23B1B" w:rsidRDefault="00D23B1B" w:rsidP="00D23B1B">
      <w:pPr>
        <w:pStyle w:val="ListParagraph"/>
        <w:tabs>
          <w:tab w:val="left" w:pos="993"/>
        </w:tabs>
        <w:spacing w:after="0" w:line="360" w:lineRule="auto"/>
        <w:jc w:val="both"/>
        <w:rPr>
          <w:rFonts w:asciiTheme="majorBidi" w:eastAsia="Times New Roman" w:hAnsiTheme="majorBidi" w:cstheme="majorBidi"/>
          <w:b/>
          <w:sz w:val="24"/>
          <w:szCs w:val="24"/>
          <w:lang w:val="id-ID"/>
        </w:rPr>
      </w:pPr>
    </w:p>
    <w:p w:rsidR="00D23B1B" w:rsidRPr="00D23B1B" w:rsidRDefault="00D23B1B" w:rsidP="00D23B1B">
      <w:pPr>
        <w:tabs>
          <w:tab w:val="left" w:pos="993"/>
        </w:tabs>
        <w:spacing w:after="0" w:line="360" w:lineRule="auto"/>
        <w:jc w:val="both"/>
        <w:rPr>
          <w:rFonts w:asciiTheme="majorBidi" w:eastAsia="Times New Roman" w:hAnsiTheme="majorBidi" w:cstheme="majorBidi"/>
          <w:b/>
          <w:sz w:val="24"/>
          <w:szCs w:val="24"/>
        </w:rPr>
      </w:pPr>
      <w:r w:rsidRPr="00D23B1B">
        <w:rPr>
          <w:rFonts w:asciiTheme="majorBidi" w:eastAsia="Times New Roman" w:hAnsiTheme="majorBidi" w:cstheme="majorBidi"/>
          <w:b/>
          <w:sz w:val="24"/>
          <w:szCs w:val="24"/>
        </w:rPr>
        <w:t>BAB IV PENUTUPAN</w:t>
      </w:r>
    </w:p>
    <w:p w:rsidR="00D23B1B" w:rsidRPr="00D23B1B" w:rsidRDefault="00D23B1B" w:rsidP="00D23B1B">
      <w:pPr>
        <w:tabs>
          <w:tab w:val="left" w:pos="993"/>
        </w:tabs>
        <w:spacing w:after="0" w:line="360" w:lineRule="auto"/>
        <w:jc w:val="both"/>
        <w:rPr>
          <w:rFonts w:asciiTheme="majorBidi" w:eastAsia="Times New Roman" w:hAnsiTheme="majorBidi" w:cstheme="majorBidi"/>
          <w:b/>
          <w:sz w:val="24"/>
          <w:szCs w:val="24"/>
        </w:rPr>
      </w:pPr>
      <w:r w:rsidRPr="00D23B1B">
        <w:rPr>
          <w:rFonts w:asciiTheme="majorBidi" w:eastAsia="Times New Roman" w:hAnsiTheme="majorBidi" w:cstheme="majorBidi"/>
          <w:b/>
          <w:sz w:val="24"/>
          <w:szCs w:val="24"/>
        </w:rPr>
        <w:t xml:space="preserve">      A. Kesimpulan..................................................................................................13</w:t>
      </w:r>
    </w:p>
    <w:p w:rsidR="00D23B1B" w:rsidRPr="00D23B1B" w:rsidRDefault="00D23B1B" w:rsidP="00D23B1B">
      <w:pPr>
        <w:tabs>
          <w:tab w:val="left" w:pos="993"/>
        </w:tabs>
        <w:spacing w:after="0" w:line="360" w:lineRule="auto"/>
        <w:jc w:val="both"/>
        <w:rPr>
          <w:rFonts w:asciiTheme="majorBidi" w:eastAsia="Times New Roman" w:hAnsiTheme="majorBidi" w:cstheme="majorBidi"/>
          <w:b/>
          <w:sz w:val="24"/>
          <w:szCs w:val="24"/>
        </w:rPr>
      </w:pPr>
      <w:r w:rsidRPr="00D23B1B">
        <w:rPr>
          <w:rFonts w:asciiTheme="majorBidi" w:eastAsia="Times New Roman" w:hAnsiTheme="majorBidi" w:cstheme="majorBidi"/>
          <w:b/>
          <w:sz w:val="24"/>
          <w:szCs w:val="24"/>
        </w:rPr>
        <w:t xml:space="preserve">      B. Saran............................................................................................................13</w:t>
      </w:r>
    </w:p>
    <w:p w:rsidR="00D23B1B" w:rsidRPr="00D23B1B" w:rsidRDefault="00D23B1B" w:rsidP="00D23B1B">
      <w:pPr>
        <w:tabs>
          <w:tab w:val="left" w:pos="993"/>
        </w:tabs>
        <w:spacing w:after="0" w:line="360" w:lineRule="auto"/>
        <w:jc w:val="both"/>
        <w:rPr>
          <w:rFonts w:asciiTheme="majorBidi" w:eastAsia="Times New Roman" w:hAnsiTheme="majorBidi" w:cstheme="majorBidi"/>
          <w:b/>
          <w:sz w:val="24"/>
          <w:szCs w:val="24"/>
        </w:rPr>
      </w:pPr>
    </w:p>
    <w:p w:rsidR="00D23B1B" w:rsidRPr="00D23B1B" w:rsidRDefault="00D23B1B" w:rsidP="00D23B1B">
      <w:pPr>
        <w:tabs>
          <w:tab w:val="left" w:pos="993"/>
        </w:tabs>
        <w:spacing w:after="0" w:line="360" w:lineRule="auto"/>
        <w:jc w:val="both"/>
        <w:rPr>
          <w:rFonts w:asciiTheme="majorBidi" w:eastAsia="Times New Roman" w:hAnsiTheme="majorBidi" w:cstheme="majorBidi"/>
          <w:b/>
          <w:sz w:val="24"/>
          <w:szCs w:val="24"/>
        </w:rPr>
      </w:pPr>
      <w:r w:rsidRPr="00D23B1B">
        <w:rPr>
          <w:rFonts w:asciiTheme="majorBidi" w:eastAsia="Times New Roman" w:hAnsiTheme="majorBidi" w:cstheme="majorBidi"/>
          <w:b/>
          <w:sz w:val="24"/>
          <w:szCs w:val="24"/>
        </w:rPr>
        <w:t>DAFTAR PUSTAKA</w:t>
      </w:r>
    </w:p>
    <w:p w:rsidR="00D23B1B" w:rsidRP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jc w:val="center"/>
        <w:rPr>
          <w:rFonts w:asciiTheme="majorBidi" w:hAnsiTheme="majorBidi" w:cstheme="majorBidi"/>
          <w:b/>
          <w:sz w:val="24"/>
          <w:szCs w:val="24"/>
        </w:rPr>
      </w:pPr>
      <w:r w:rsidRPr="00D23B1B">
        <w:rPr>
          <w:rFonts w:asciiTheme="majorBidi" w:hAnsiTheme="majorBidi" w:cstheme="majorBidi"/>
          <w:b/>
          <w:sz w:val="24"/>
          <w:szCs w:val="24"/>
        </w:rPr>
        <w:lastRenderedPageBreak/>
        <w:t>BAB I</w:t>
      </w:r>
    </w:p>
    <w:p w:rsidR="00D23B1B" w:rsidRPr="00D23B1B" w:rsidRDefault="00D23B1B" w:rsidP="00D23B1B">
      <w:pPr>
        <w:spacing w:line="360" w:lineRule="auto"/>
        <w:jc w:val="center"/>
        <w:rPr>
          <w:rFonts w:asciiTheme="majorBidi" w:hAnsiTheme="majorBidi" w:cstheme="majorBidi"/>
          <w:b/>
          <w:sz w:val="24"/>
          <w:szCs w:val="24"/>
        </w:rPr>
      </w:pPr>
      <w:r w:rsidRPr="00D23B1B">
        <w:rPr>
          <w:rFonts w:asciiTheme="majorBidi" w:hAnsiTheme="majorBidi" w:cstheme="majorBidi"/>
          <w:b/>
          <w:sz w:val="24"/>
          <w:szCs w:val="24"/>
        </w:rPr>
        <w:t>PENDAHULUAN</w:t>
      </w:r>
    </w:p>
    <w:p w:rsidR="00D23B1B" w:rsidRPr="00D23B1B" w:rsidRDefault="00D23B1B" w:rsidP="00D23B1B">
      <w:pPr>
        <w:spacing w:line="360" w:lineRule="auto"/>
        <w:jc w:val="both"/>
        <w:rPr>
          <w:rFonts w:asciiTheme="majorBidi" w:hAnsiTheme="majorBidi" w:cstheme="majorBidi"/>
          <w:sz w:val="24"/>
          <w:szCs w:val="24"/>
        </w:rPr>
      </w:pPr>
    </w:p>
    <w:p w:rsidR="00D23B1B" w:rsidRPr="00D23B1B" w:rsidRDefault="00D23B1B" w:rsidP="00D23B1B">
      <w:pPr>
        <w:spacing w:line="360" w:lineRule="auto"/>
        <w:ind w:firstLine="720"/>
        <w:jc w:val="both"/>
        <w:rPr>
          <w:rFonts w:asciiTheme="majorBidi" w:hAnsiTheme="majorBidi" w:cstheme="majorBidi"/>
          <w:b/>
          <w:sz w:val="24"/>
          <w:szCs w:val="24"/>
        </w:rPr>
      </w:pPr>
      <w:r w:rsidRPr="00D23B1B">
        <w:rPr>
          <w:rFonts w:asciiTheme="majorBidi" w:hAnsiTheme="majorBidi" w:cstheme="majorBidi"/>
          <w:b/>
          <w:sz w:val="24"/>
          <w:szCs w:val="24"/>
        </w:rPr>
        <w:t>A . Latar belakang</w:t>
      </w:r>
    </w:p>
    <w:p w:rsidR="00D23B1B" w:rsidRPr="00D23B1B" w:rsidRDefault="00D23B1B" w:rsidP="00D23B1B">
      <w:pPr>
        <w:spacing w:line="360" w:lineRule="auto"/>
        <w:ind w:left="720"/>
        <w:jc w:val="both"/>
        <w:rPr>
          <w:rFonts w:asciiTheme="majorBidi" w:hAnsiTheme="majorBidi" w:cstheme="majorBidi"/>
          <w:sz w:val="24"/>
          <w:szCs w:val="24"/>
        </w:rPr>
      </w:pPr>
      <w:r w:rsidRPr="00D23B1B">
        <w:rPr>
          <w:rFonts w:asciiTheme="majorBidi" w:hAnsiTheme="majorBidi" w:cstheme="majorBidi"/>
          <w:sz w:val="24"/>
          <w:szCs w:val="24"/>
        </w:rPr>
        <w:t>Laring atau organ suara adalah struktur evitel epitel kartilago yang menghubungkan laring dan trakea. Fungsi utama laring adalah untuk memungkinkan terjadinya vokalisasi. Laring juga melindungi jalan nafas bawah dari obstrusi benda asing dan memudahkan batuk. Laring sering di sebut kotak suara dan terdiri dari epiglotis, glottis, kartilago tiroid, kartilago aritenoid, pita suara.</w:t>
      </w:r>
    </w:p>
    <w:p w:rsidR="00D23B1B" w:rsidRPr="00D23B1B" w:rsidRDefault="00D23B1B" w:rsidP="00D23B1B">
      <w:pPr>
        <w:spacing w:line="360" w:lineRule="auto"/>
        <w:ind w:left="720"/>
        <w:jc w:val="both"/>
        <w:rPr>
          <w:rFonts w:asciiTheme="majorBidi" w:hAnsiTheme="majorBidi" w:cstheme="majorBidi"/>
          <w:sz w:val="24"/>
          <w:szCs w:val="24"/>
        </w:rPr>
      </w:pPr>
      <w:r w:rsidRPr="00D23B1B">
        <w:rPr>
          <w:rFonts w:asciiTheme="majorBidi" w:hAnsiTheme="majorBidi" w:cstheme="majorBidi"/>
          <w:sz w:val="24"/>
          <w:szCs w:val="24"/>
        </w:rPr>
        <w:t>Karsinoma laring merupakan tumor ganas ketiga menurut jumlah tumor ganas di bidang THT dan lebih banyak terjadi pada pria berusia 50-70 tahun. Yang sering adalah karsinoma sel skuamosa.</w:t>
      </w:r>
    </w:p>
    <w:p w:rsidR="00D23B1B" w:rsidRPr="00D23B1B" w:rsidRDefault="00D23B1B" w:rsidP="00D23B1B">
      <w:pPr>
        <w:spacing w:line="360" w:lineRule="auto"/>
        <w:ind w:left="720"/>
        <w:jc w:val="both"/>
        <w:rPr>
          <w:rFonts w:asciiTheme="majorBidi" w:hAnsiTheme="majorBidi" w:cstheme="majorBidi"/>
          <w:sz w:val="24"/>
          <w:szCs w:val="24"/>
        </w:rPr>
      </w:pPr>
      <w:r w:rsidRPr="00D23B1B">
        <w:rPr>
          <w:rFonts w:asciiTheme="majorBidi" w:hAnsiTheme="majorBidi" w:cstheme="majorBidi"/>
          <w:sz w:val="24"/>
          <w:szCs w:val="24"/>
        </w:rPr>
        <w:t>Belum di ketahui secara pasti, adapun faktor predisposisi yang dapat menyebabkan Ca laring adalah roko, alkohol, terpapar oleh sinar radioaktif, infeksi kronis (herves simpleks).</w:t>
      </w:r>
    </w:p>
    <w:p w:rsidR="00D23B1B" w:rsidRPr="00D23B1B" w:rsidRDefault="00D23B1B" w:rsidP="00D23B1B">
      <w:pPr>
        <w:spacing w:line="360" w:lineRule="auto"/>
        <w:ind w:left="720"/>
        <w:jc w:val="both"/>
        <w:rPr>
          <w:rFonts w:asciiTheme="majorBidi" w:hAnsiTheme="majorBidi" w:cstheme="majorBidi"/>
          <w:sz w:val="24"/>
          <w:szCs w:val="24"/>
        </w:rPr>
      </w:pPr>
      <w:r w:rsidRPr="00D23B1B">
        <w:rPr>
          <w:rFonts w:asciiTheme="majorBidi" w:hAnsiTheme="majorBidi" w:cstheme="majorBidi"/>
          <w:sz w:val="24"/>
          <w:szCs w:val="24"/>
        </w:rPr>
        <w:t>Gejalanya adalah suara serak adalah hal yang akan nampak pada pasien dengan kangker pada daerah glotis, pasien mungkin mengeluhkan nyeri dan rasa terbakar pada tenggorokan, suatu gumpalan mungkin teraba di belakang leher. Gejala lanjut meliputi disfagia, dispnoe, penurunan berat badan.</w:t>
      </w:r>
    </w:p>
    <w:p w:rsidR="00D23B1B" w:rsidRPr="00D23B1B" w:rsidRDefault="00D23B1B" w:rsidP="00D23B1B">
      <w:pPr>
        <w:spacing w:line="360" w:lineRule="auto"/>
        <w:ind w:left="720"/>
        <w:jc w:val="both"/>
        <w:rPr>
          <w:rFonts w:asciiTheme="majorBidi" w:hAnsiTheme="majorBidi" w:cstheme="majorBidi"/>
          <w:sz w:val="24"/>
          <w:szCs w:val="24"/>
        </w:rPr>
      </w:pPr>
      <w:r w:rsidRPr="00D23B1B">
        <w:rPr>
          <w:rFonts w:asciiTheme="majorBidi" w:hAnsiTheme="majorBidi" w:cstheme="majorBidi"/>
          <w:sz w:val="24"/>
          <w:szCs w:val="24"/>
        </w:rPr>
        <w:t>Asuhan keperawatan pada hakekatnya adalah suatu ilmu atau metode untuk menentukan suatu diagnosa, merencanakan keperawatan, menginterprestasi respon manusia terhadap masalah kesehatan baik aktual maupun potensial untuk memenuhi kebutuhan dasar yang mencakup bio, psiko, sosial, dan spiritual.</w:t>
      </w:r>
    </w:p>
    <w:p w:rsidR="00D23B1B" w:rsidRPr="00D23B1B" w:rsidRDefault="00D23B1B" w:rsidP="00D23B1B">
      <w:pPr>
        <w:spacing w:line="360" w:lineRule="auto"/>
        <w:ind w:left="720"/>
        <w:jc w:val="both"/>
        <w:rPr>
          <w:rFonts w:asciiTheme="majorBidi" w:hAnsiTheme="majorBidi" w:cstheme="majorBidi"/>
          <w:sz w:val="24"/>
          <w:szCs w:val="24"/>
        </w:rPr>
      </w:pPr>
      <w:r w:rsidRPr="00D23B1B">
        <w:rPr>
          <w:rFonts w:asciiTheme="majorBidi" w:hAnsiTheme="majorBidi" w:cstheme="majorBidi"/>
          <w:b/>
          <w:sz w:val="24"/>
          <w:szCs w:val="24"/>
        </w:rPr>
        <w:t>B</w:t>
      </w:r>
      <w:r w:rsidRPr="00D23B1B">
        <w:rPr>
          <w:rFonts w:asciiTheme="majorBidi" w:hAnsiTheme="majorBidi" w:cstheme="majorBidi"/>
          <w:sz w:val="24"/>
          <w:szCs w:val="24"/>
        </w:rPr>
        <w:t>.</w:t>
      </w:r>
      <w:r w:rsidRPr="00D23B1B">
        <w:rPr>
          <w:rFonts w:asciiTheme="majorBidi" w:hAnsiTheme="majorBidi" w:cstheme="majorBidi"/>
          <w:b/>
          <w:sz w:val="24"/>
          <w:szCs w:val="24"/>
        </w:rPr>
        <w:t>Tujuan penulisan</w:t>
      </w:r>
    </w:p>
    <w:p w:rsidR="00D23B1B" w:rsidRPr="00D23B1B" w:rsidRDefault="00D23B1B" w:rsidP="00D23B1B">
      <w:pPr>
        <w:pStyle w:val="ListParagraph"/>
        <w:spacing w:line="360" w:lineRule="auto"/>
        <w:jc w:val="both"/>
        <w:rPr>
          <w:rFonts w:asciiTheme="majorBidi" w:hAnsiTheme="majorBidi" w:cstheme="majorBidi"/>
          <w:b/>
          <w:sz w:val="24"/>
          <w:szCs w:val="24"/>
        </w:rPr>
      </w:pPr>
      <w:r w:rsidRPr="00D23B1B">
        <w:rPr>
          <w:rFonts w:asciiTheme="majorBidi" w:hAnsiTheme="majorBidi" w:cstheme="majorBidi"/>
          <w:b/>
          <w:sz w:val="24"/>
          <w:szCs w:val="24"/>
        </w:rPr>
        <w:t xml:space="preserve">Tujuan </w:t>
      </w:r>
      <w:proofErr w:type="gramStart"/>
      <w:r w:rsidRPr="00D23B1B">
        <w:rPr>
          <w:rFonts w:asciiTheme="majorBidi" w:hAnsiTheme="majorBidi" w:cstheme="majorBidi"/>
          <w:b/>
          <w:sz w:val="24"/>
          <w:szCs w:val="24"/>
        </w:rPr>
        <w:t>umum :</w:t>
      </w:r>
      <w:proofErr w:type="gramEnd"/>
    </w:p>
    <w:p w:rsidR="00D23B1B" w:rsidRPr="00D23B1B" w:rsidRDefault="00D23B1B" w:rsidP="00D23B1B">
      <w:pPr>
        <w:pStyle w:val="ListParagraph"/>
        <w:spacing w:line="360" w:lineRule="auto"/>
        <w:jc w:val="both"/>
        <w:rPr>
          <w:rFonts w:asciiTheme="majorBidi" w:hAnsiTheme="majorBidi" w:cstheme="majorBidi"/>
          <w:sz w:val="24"/>
          <w:szCs w:val="24"/>
        </w:rPr>
      </w:pPr>
      <w:proofErr w:type="gramStart"/>
      <w:r w:rsidRPr="00D23B1B">
        <w:rPr>
          <w:rFonts w:asciiTheme="majorBidi" w:hAnsiTheme="majorBidi" w:cstheme="majorBidi"/>
          <w:sz w:val="24"/>
          <w:szCs w:val="24"/>
        </w:rPr>
        <w:t>Agar mahasiswa dapat mengetahui asuhan keperawatan medikal bedah tentang Ca laring dan mampu melaksanakan asuhan keperawatan.</w:t>
      </w:r>
      <w:proofErr w:type="gramEnd"/>
    </w:p>
    <w:p w:rsidR="00D23B1B" w:rsidRPr="00D23B1B" w:rsidRDefault="00D23B1B" w:rsidP="00D23B1B">
      <w:pPr>
        <w:pStyle w:val="ListParagraph"/>
        <w:spacing w:line="360" w:lineRule="auto"/>
        <w:jc w:val="both"/>
        <w:rPr>
          <w:rFonts w:asciiTheme="majorBidi" w:hAnsiTheme="majorBidi" w:cstheme="majorBidi"/>
          <w:b/>
          <w:sz w:val="24"/>
          <w:szCs w:val="24"/>
        </w:rPr>
      </w:pPr>
    </w:p>
    <w:p w:rsidR="00D23B1B" w:rsidRPr="00D23B1B" w:rsidRDefault="00D23B1B" w:rsidP="00D23B1B">
      <w:pPr>
        <w:pStyle w:val="ListParagraph"/>
        <w:spacing w:line="360" w:lineRule="auto"/>
        <w:jc w:val="both"/>
        <w:rPr>
          <w:rFonts w:asciiTheme="majorBidi" w:hAnsiTheme="majorBidi" w:cstheme="majorBidi"/>
          <w:b/>
          <w:sz w:val="24"/>
          <w:szCs w:val="24"/>
        </w:rPr>
      </w:pPr>
    </w:p>
    <w:p w:rsidR="00D23B1B" w:rsidRPr="00D23B1B" w:rsidRDefault="00D23B1B" w:rsidP="00D23B1B">
      <w:pPr>
        <w:pStyle w:val="ListParagraph"/>
        <w:spacing w:line="360" w:lineRule="auto"/>
        <w:jc w:val="both"/>
        <w:rPr>
          <w:rFonts w:asciiTheme="majorBidi" w:hAnsiTheme="majorBidi" w:cstheme="majorBidi"/>
          <w:b/>
          <w:sz w:val="24"/>
          <w:szCs w:val="24"/>
        </w:rPr>
      </w:pPr>
      <w:r w:rsidRPr="00D23B1B">
        <w:rPr>
          <w:rFonts w:asciiTheme="majorBidi" w:hAnsiTheme="majorBidi" w:cstheme="majorBidi"/>
          <w:b/>
          <w:sz w:val="24"/>
          <w:szCs w:val="24"/>
        </w:rPr>
        <w:lastRenderedPageBreak/>
        <w:t xml:space="preserve">Tujuan </w:t>
      </w:r>
      <w:proofErr w:type="gramStart"/>
      <w:r w:rsidRPr="00D23B1B">
        <w:rPr>
          <w:rFonts w:asciiTheme="majorBidi" w:hAnsiTheme="majorBidi" w:cstheme="majorBidi"/>
          <w:b/>
          <w:sz w:val="24"/>
          <w:szCs w:val="24"/>
        </w:rPr>
        <w:t>khusus :</w:t>
      </w:r>
      <w:proofErr w:type="gramEnd"/>
    </w:p>
    <w:p w:rsidR="00D23B1B" w:rsidRPr="00D23B1B" w:rsidRDefault="00D23B1B" w:rsidP="00D23B1B">
      <w:pPr>
        <w:pStyle w:val="ListParagraph"/>
        <w:numPr>
          <w:ilvl w:val="0"/>
          <w:numId w:val="5"/>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Mampu memahami konsep dasar dari kangker laring.</w:t>
      </w:r>
    </w:p>
    <w:p w:rsidR="00D23B1B" w:rsidRPr="00D23B1B" w:rsidRDefault="00D23B1B" w:rsidP="00D23B1B">
      <w:pPr>
        <w:pStyle w:val="ListParagraph"/>
        <w:numPr>
          <w:ilvl w:val="0"/>
          <w:numId w:val="5"/>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Mampu menjelaskan bagaimana etiologi, patofisiologi, dan terapinya.</w:t>
      </w:r>
    </w:p>
    <w:p w:rsidR="00D23B1B" w:rsidRPr="00D23B1B" w:rsidRDefault="00D23B1B" w:rsidP="00D23B1B">
      <w:pPr>
        <w:pStyle w:val="ListParagraph"/>
        <w:numPr>
          <w:ilvl w:val="0"/>
          <w:numId w:val="5"/>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Mampu melakukan pengkajian pada pasien dengan penyakit kangker laring</w:t>
      </w:r>
    </w:p>
    <w:p w:rsidR="00D23B1B" w:rsidRPr="00D23B1B" w:rsidRDefault="00D23B1B" w:rsidP="00D23B1B">
      <w:pPr>
        <w:pStyle w:val="ListParagraph"/>
        <w:numPr>
          <w:ilvl w:val="0"/>
          <w:numId w:val="5"/>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Mampu merumuskan diagnosa keperawatan pada pasien kangker laring.</w:t>
      </w:r>
    </w:p>
    <w:p w:rsidR="00D23B1B" w:rsidRPr="00D23B1B" w:rsidRDefault="00D23B1B" w:rsidP="00D23B1B">
      <w:pPr>
        <w:pStyle w:val="ListParagraph"/>
        <w:numPr>
          <w:ilvl w:val="0"/>
          <w:numId w:val="5"/>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Mampu menyusun rencana keperawatan pada pasien dengan kangker laring.</w:t>
      </w:r>
    </w:p>
    <w:p w:rsidR="00D23B1B" w:rsidRPr="00D23B1B" w:rsidRDefault="00D23B1B" w:rsidP="00D23B1B">
      <w:pPr>
        <w:pStyle w:val="ListParagraph"/>
        <w:numPr>
          <w:ilvl w:val="0"/>
          <w:numId w:val="5"/>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Mampu melaksanakan tindakan keperawatan pada pasien dengan kangker paru-paru.</w:t>
      </w:r>
    </w:p>
    <w:p w:rsidR="00D23B1B" w:rsidRPr="00D23B1B" w:rsidRDefault="00D23B1B" w:rsidP="00D23B1B">
      <w:pPr>
        <w:pStyle w:val="ListParagraph"/>
        <w:numPr>
          <w:ilvl w:val="0"/>
          <w:numId w:val="5"/>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Mampu mengevaluasi asuhan keperawatn.</w:t>
      </w:r>
    </w:p>
    <w:p w:rsidR="00D23B1B" w:rsidRPr="00D23B1B" w:rsidRDefault="00D23B1B" w:rsidP="00D23B1B">
      <w:pPr>
        <w:spacing w:line="360" w:lineRule="auto"/>
        <w:ind w:left="720"/>
        <w:jc w:val="both"/>
        <w:rPr>
          <w:rFonts w:asciiTheme="majorBidi" w:hAnsiTheme="majorBidi" w:cstheme="majorBidi"/>
          <w:b/>
          <w:sz w:val="24"/>
          <w:szCs w:val="24"/>
        </w:rPr>
      </w:pPr>
      <w:r w:rsidRPr="00D23B1B">
        <w:rPr>
          <w:rFonts w:asciiTheme="majorBidi" w:hAnsiTheme="majorBidi" w:cstheme="majorBidi"/>
          <w:b/>
          <w:sz w:val="24"/>
          <w:szCs w:val="24"/>
        </w:rPr>
        <w:t>C. Metode Penulisan</w:t>
      </w:r>
    </w:p>
    <w:p w:rsidR="00D23B1B" w:rsidRPr="00D23B1B" w:rsidRDefault="00D23B1B" w:rsidP="00D23B1B">
      <w:pPr>
        <w:spacing w:line="360" w:lineRule="auto"/>
        <w:ind w:left="720"/>
        <w:jc w:val="both"/>
        <w:rPr>
          <w:rFonts w:asciiTheme="majorBidi" w:hAnsiTheme="majorBidi" w:cstheme="majorBidi"/>
          <w:sz w:val="24"/>
          <w:szCs w:val="24"/>
        </w:rPr>
      </w:pPr>
      <w:r w:rsidRPr="00D23B1B">
        <w:rPr>
          <w:rFonts w:asciiTheme="majorBidi" w:hAnsiTheme="majorBidi" w:cstheme="majorBidi"/>
          <w:sz w:val="24"/>
          <w:szCs w:val="24"/>
        </w:rPr>
        <w:t>Metode  yang di gunakan dalam pembuatan makalah ini yaitu menggunakan study pustaka yang diambil dari beberapa sumber .</w:t>
      </w:r>
    </w:p>
    <w:p w:rsidR="00D23B1B" w:rsidRPr="00D23B1B" w:rsidRDefault="00D23B1B" w:rsidP="00D23B1B">
      <w:pPr>
        <w:spacing w:line="360" w:lineRule="auto"/>
        <w:ind w:left="720"/>
        <w:jc w:val="both"/>
        <w:rPr>
          <w:rFonts w:asciiTheme="majorBidi" w:hAnsiTheme="majorBidi" w:cstheme="majorBidi"/>
          <w:b/>
          <w:sz w:val="24"/>
          <w:szCs w:val="24"/>
        </w:rPr>
      </w:pPr>
      <w:r w:rsidRPr="00D23B1B">
        <w:rPr>
          <w:rFonts w:asciiTheme="majorBidi" w:hAnsiTheme="majorBidi" w:cstheme="majorBidi"/>
          <w:b/>
          <w:sz w:val="24"/>
          <w:szCs w:val="24"/>
        </w:rPr>
        <w:t>D. Sistematika penulisan</w:t>
      </w:r>
    </w:p>
    <w:p w:rsidR="00D23B1B" w:rsidRPr="00D23B1B" w:rsidRDefault="00D23B1B" w:rsidP="00D23B1B">
      <w:pPr>
        <w:pStyle w:val="ListParagraph"/>
        <w:spacing w:line="360" w:lineRule="auto"/>
        <w:jc w:val="both"/>
        <w:rPr>
          <w:rFonts w:asciiTheme="majorBidi" w:hAnsiTheme="majorBidi" w:cstheme="majorBidi"/>
          <w:b/>
          <w:sz w:val="24"/>
          <w:szCs w:val="24"/>
        </w:rPr>
      </w:pPr>
      <w:r w:rsidRPr="00D23B1B">
        <w:rPr>
          <w:rFonts w:asciiTheme="majorBidi" w:hAnsiTheme="majorBidi" w:cstheme="majorBidi"/>
          <w:b/>
          <w:sz w:val="24"/>
          <w:szCs w:val="24"/>
        </w:rPr>
        <w:t>1. Daftar Isi</w:t>
      </w:r>
    </w:p>
    <w:p w:rsidR="00D23B1B" w:rsidRPr="00D23B1B" w:rsidRDefault="00D23B1B" w:rsidP="00D23B1B">
      <w:pPr>
        <w:pStyle w:val="ListParagraph"/>
        <w:spacing w:line="360" w:lineRule="auto"/>
        <w:jc w:val="both"/>
        <w:rPr>
          <w:rFonts w:asciiTheme="majorBidi" w:hAnsiTheme="majorBidi" w:cstheme="majorBidi"/>
          <w:b/>
          <w:sz w:val="24"/>
          <w:szCs w:val="24"/>
        </w:rPr>
      </w:pPr>
      <w:r w:rsidRPr="00D23B1B">
        <w:rPr>
          <w:rFonts w:asciiTheme="majorBidi" w:hAnsiTheme="majorBidi" w:cstheme="majorBidi"/>
          <w:b/>
          <w:sz w:val="24"/>
          <w:szCs w:val="24"/>
        </w:rPr>
        <w:t>2.  Kata Pengantar</w:t>
      </w:r>
    </w:p>
    <w:p w:rsidR="00D23B1B" w:rsidRPr="00D23B1B" w:rsidRDefault="00D23B1B" w:rsidP="00D23B1B">
      <w:pPr>
        <w:pStyle w:val="ListParagraph"/>
        <w:numPr>
          <w:ilvl w:val="0"/>
          <w:numId w:val="6"/>
        </w:numPr>
        <w:spacing w:line="360" w:lineRule="auto"/>
        <w:jc w:val="both"/>
        <w:rPr>
          <w:rFonts w:asciiTheme="majorBidi" w:hAnsiTheme="majorBidi" w:cstheme="majorBidi"/>
          <w:b/>
          <w:sz w:val="24"/>
          <w:szCs w:val="24"/>
        </w:rPr>
      </w:pPr>
      <w:r w:rsidRPr="00D23B1B">
        <w:rPr>
          <w:rFonts w:asciiTheme="majorBidi" w:hAnsiTheme="majorBidi" w:cstheme="majorBidi"/>
          <w:b/>
          <w:sz w:val="24"/>
          <w:szCs w:val="24"/>
        </w:rPr>
        <w:t>Bab I : Pendahuluan</w:t>
      </w:r>
    </w:p>
    <w:p w:rsidR="00D23B1B" w:rsidRPr="00D23B1B" w:rsidRDefault="00D23B1B" w:rsidP="00D23B1B">
      <w:pPr>
        <w:pStyle w:val="ListParagraph"/>
        <w:numPr>
          <w:ilvl w:val="0"/>
          <w:numId w:val="4"/>
        </w:numPr>
        <w:spacing w:line="360" w:lineRule="auto"/>
        <w:jc w:val="both"/>
        <w:rPr>
          <w:rFonts w:asciiTheme="majorBidi" w:hAnsiTheme="majorBidi" w:cstheme="majorBidi"/>
          <w:b/>
          <w:sz w:val="24"/>
          <w:szCs w:val="24"/>
        </w:rPr>
      </w:pPr>
      <w:r w:rsidRPr="00D23B1B">
        <w:rPr>
          <w:rFonts w:asciiTheme="majorBidi" w:hAnsiTheme="majorBidi" w:cstheme="majorBidi"/>
          <w:sz w:val="24"/>
          <w:szCs w:val="24"/>
        </w:rPr>
        <w:t xml:space="preserve">latar belakang masalah, </w:t>
      </w:r>
    </w:p>
    <w:p w:rsidR="00D23B1B" w:rsidRPr="00D23B1B" w:rsidRDefault="00D23B1B" w:rsidP="00D23B1B">
      <w:pPr>
        <w:pStyle w:val="ListParagraph"/>
        <w:numPr>
          <w:ilvl w:val="0"/>
          <w:numId w:val="4"/>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tujuan penulisan ( tujuan umum dan tujuan khusus),</w:t>
      </w:r>
    </w:p>
    <w:p w:rsidR="00D23B1B" w:rsidRPr="00D23B1B" w:rsidRDefault="00D23B1B" w:rsidP="00D23B1B">
      <w:pPr>
        <w:pStyle w:val="ListParagraph"/>
        <w:numPr>
          <w:ilvl w:val="0"/>
          <w:numId w:val="4"/>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 xml:space="preserve"> metode penulisan, </w:t>
      </w:r>
    </w:p>
    <w:p w:rsidR="00D23B1B" w:rsidRPr="00D23B1B" w:rsidRDefault="00D23B1B" w:rsidP="00D23B1B">
      <w:pPr>
        <w:pStyle w:val="ListParagraph"/>
        <w:numPr>
          <w:ilvl w:val="0"/>
          <w:numId w:val="4"/>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sistematika penulisan</w:t>
      </w:r>
    </w:p>
    <w:p w:rsidR="00D23B1B" w:rsidRPr="00D23B1B" w:rsidRDefault="00D23B1B" w:rsidP="00D23B1B">
      <w:pPr>
        <w:pStyle w:val="ListParagraph"/>
        <w:spacing w:line="360" w:lineRule="auto"/>
        <w:jc w:val="both"/>
        <w:rPr>
          <w:rFonts w:asciiTheme="majorBidi" w:hAnsiTheme="majorBidi" w:cstheme="majorBidi"/>
          <w:b/>
          <w:sz w:val="24"/>
          <w:szCs w:val="24"/>
        </w:rPr>
      </w:pPr>
    </w:p>
    <w:p w:rsidR="00D23B1B" w:rsidRPr="00D23B1B" w:rsidRDefault="00D23B1B" w:rsidP="00D23B1B">
      <w:pPr>
        <w:pStyle w:val="ListParagraph"/>
        <w:numPr>
          <w:ilvl w:val="0"/>
          <w:numId w:val="6"/>
        </w:numPr>
        <w:spacing w:line="360" w:lineRule="auto"/>
        <w:jc w:val="both"/>
        <w:rPr>
          <w:rFonts w:asciiTheme="majorBidi" w:hAnsiTheme="majorBidi" w:cstheme="majorBidi"/>
          <w:b/>
          <w:sz w:val="24"/>
          <w:szCs w:val="24"/>
        </w:rPr>
      </w:pPr>
      <w:r w:rsidRPr="00D23B1B">
        <w:rPr>
          <w:rFonts w:asciiTheme="majorBidi" w:hAnsiTheme="majorBidi" w:cstheme="majorBidi"/>
          <w:b/>
          <w:sz w:val="24"/>
          <w:szCs w:val="24"/>
        </w:rPr>
        <w:t>BAB II   : Tinjauan Teoritis</w:t>
      </w:r>
    </w:p>
    <w:p w:rsidR="00D23B1B" w:rsidRPr="00D23B1B" w:rsidRDefault="00D23B1B" w:rsidP="00D23B1B">
      <w:pPr>
        <w:pStyle w:val="ListParagraph"/>
        <w:spacing w:line="360" w:lineRule="auto"/>
        <w:ind w:left="993" w:hanging="284"/>
        <w:jc w:val="both"/>
        <w:rPr>
          <w:rFonts w:asciiTheme="majorBidi" w:hAnsiTheme="majorBidi" w:cstheme="majorBidi"/>
          <w:sz w:val="24"/>
          <w:szCs w:val="24"/>
        </w:rPr>
      </w:pPr>
      <w:r w:rsidRPr="00D23B1B">
        <w:rPr>
          <w:rFonts w:asciiTheme="majorBidi" w:hAnsiTheme="majorBidi" w:cstheme="majorBidi"/>
          <w:sz w:val="24"/>
          <w:szCs w:val="24"/>
        </w:rPr>
        <w:t>A.</w:t>
      </w:r>
      <w:r w:rsidRPr="00D23B1B">
        <w:rPr>
          <w:rFonts w:asciiTheme="majorBidi" w:hAnsiTheme="majorBidi" w:cstheme="majorBidi"/>
          <w:sz w:val="24"/>
          <w:szCs w:val="24"/>
        </w:rPr>
        <w:tab/>
        <w:t>Definisi</w:t>
      </w:r>
    </w:p>
    <w:p w:rsidR="00D23B1B" w:rsidRPr="00D23B1B" w:rsidRDefault="00D23B1B" w:rsidP="00D23B1B">
      <w:pPr>
        <w:pStyle w:val="ListParagraph"/>
        <w:spacing w:line="360" w:lineRule="auto"/>
        <w:ind w:left="690"/>
        <w:jc w:val="both"/>
        <w:rPr>
          <w:rFonts w:asciiTheme="majorBidi" w:hAnsiTheme="majorBidi" w:cstheme="majorBidi"/>
          <w:sz w:val="24"/>
          <w:szCs w:val="24"/>
        </w:rPr>
      </w:pPr>
      <w:r w:rsidRPr="00D23B1B">
        <w:rPr>
          <w:rFonts w:asciiTheme="majorBidi" w:hAnsiTheme="majorBidi" w:cstheme="majorBidi"/>
          <w:sz w:val="24"/>
          <w:szCs w:val="24"/>
        </w:rPr>
        <w:t>B.   Etiologi</w:t>
      </w:r>
    </w:p>
    <w:p w:rsidR="00D23B1B" w:rsidRPr="00D23B1B" w:rsidRDefault="00D23B1B" w:rsidP="00D23B1B">
      <w:pPr>
        <w:pStyle w:val="ListParagraph"/>
        <w:spacing w:line="360" w:lineRule="auto"/>
        <w:ind w:left="690"/>
        <w:jc w:val="both"/>
        <w:rPr>
          <w:rFonts w:asciiTheme="majorBidi" w:hAnsiTheme="majorBidi" w:cstheme="majorBidi"/>
          <w:sz w:val="24"/>
          <w:szCs w:val="24"/>
        </w:rPr>
      </w:pPr>
      <w:r w:rsidRPr="00D23B1B">
        <w:rPr>
          <w:rFonts w:asciiTheme="majorBidi" w:hAnsiTheme="majorBidi" w:cstheme="majorBidi"/>
          <w:sz w:val="24"/>
          <w:szCs w:val="24"/>
        </w:rPr>
        <w:t>C.   Fatofisiologi</w:t>
      </w:r>
    </w:p>
    <w:p w:rsidR="00D23B1B" w:rsidRPr="00D23B1B" w:rsidRDefault="00D23B1B" w:rsidP="00D23B1B">
      <w:pPr>
        <w:pStyle w:val="ListParagraph"/>
        <w:spacing w:line="360" w:lineRule="auto"/>
        <w:ind w:left="690"/>
        <w:jc w:val="both"/>
        <w:rPr>
          <w:rFonts w:asciiTheme="majorBidi" w:hAnsiTheme="majorBidi" w:cstheme="majorBidi"/>
          <w:sz w:val="24"/>
          <w:szCs w:val="24"/>
        </w:rPr>
      </w:pPr>
      <w:r w:rsidRPr="00D23B1B">
        <w:rPr>
          <w:rFonts w:asciiTheme="majorBidi" w:hAnsiTheme="majorBidi" w:cstheme="majorBidi"/>
          <w:sz w:val="24"/>
          <w:szCs w:val="24"/>
        </w:rPr>
        <w:t>D.   Manifestasi</w:t>
      </w:r>
    </w:p>
    <w:p w:rsidR="00D23B1B" w:rsidRPr="00D23B1B" w:rsidRDefault="00D23B1B" w:rsidP="00D23B1B">
      <w:pPr>
        <w:pStyle w:val="ListParagraph"/>
        <w:spacing w:line="360" w:lineRule="auto"/>
        <w:ind w:left="690"/>
        <w:jc w:val="both"/>
        <w:rPr>
          <w:rFonts w:asciiTheme="majorBidi" w:hAnsiTheme="majorBidi" w:cstheme="majorBidi"/>
          <w:sz w:val="24"/>
          <w:szCs w:val="24"/>
        </w:rPr>
      </w:pPr>
      <w:r w:rsidRPr="00D23B1B">
        <w:rPr>
          <w:rFonts w:asciiTheme="majorBidi" w:hAnsiTheme="majorBidi" w:cstheme="majorBidi"/>
          <w:sz w:val="24"/>
          <w:szCs w:val="24"/>
        </w:rPr>
        <w:t>E.   Pemeriksaan diagnosis</w:t>
      </w:r>
    </w:p>
    <w:p w:rsidR="00D23B1B" w:rsidRPr="00D23B1B" w:rsidRDefault="00D23B1B" w:rsidP="00D23B1B">
      <w:pPr>
        <w:pStyle w:val="ListParagraph"/>
        <w:spacing w:line="360" w:lineRule="auto"/>
        <w:ind w:left="690"/>
        <w:jc w:val="both"/>
        <w:rPr>
          <w:rFonts w:asciiTheme="majorBidi" w:hAnsiTheme="majorBidi" w:cstheme="majorBidi"/>
          <w:sz w:val="24"/>
          <w:szCs w:val="24"/>
        </w:rPr>
      </w:pPr>
      <w:r w:rsidRPr="00D23B1B">
        <w:rPr>
          <w:rFonts w:asciiTheme="majorBidi" w:hAnsiTheme="majorBidi" w:cstheme="majorBidi"/>
          <w:sz w:val="24"/>
          <w:szCs w:val="24"/>
        </w:rPr>
        <w:t>F.   Penatalaksanaan</w:t>
      </w:r>
    </w:p>
    <w:p w:rsidR="00D23B1B" w:rsidRPr="00D23B1B" w:rsidRDefault="00D23B1B" w:rsidP="00D23B1B">
      <w:pPr>
        <w:pStyle w:val="ListParagraph"/>
        <w:spacing w:line="360" w:lineRule="auto"/>
        <w:ind w:left="690"/>
        <w:jc w:val="both"/>
        <w:rPr>
          <w:rFonts w:asciiTheme="majorBidi" w:hAnsiTheme="majorBidi" w:cstheme="majorBidi"/>
          <w:sz w:val="24"/>
          <w:szCs w:val="24"/>
        </w:rPr>
      </w:pPr>
      <w:r w:rsidRPr="00D23B1B">
        <w:rPr>
          <w:rFonts w:asciiTheme="majorBidi" w:hAnsiTheme="majorBidi" w:cstheme="majorBidi"/>
          <w:sz w:val="24"/>
          <w:szCs w:val="24"/>
        </w:rPr>
        <w:t>G.   Konsep</w:t>
      </w:r>
    </w:p>
    <w:p w:rsidR="00D23B1B" w:rsidRPr="00D23B1B" w:rsidRDefault="00D23B1B" w:rsidP="00D23B1B">
      <w:pPr>
        <w:pStyle w:val="ListParagraph"/>
        <w:spacing w:line="360" w:lineRule="auto"/>
        <w:ind w:left="690"/>
        <w:jc w:val="both"/>
        <w:rPr>
          <w:rFonts w:asciiTheme="majorBidi" w:hAnsiTheme="majorBidi" w:cstheme="majorBidi"/>
          <w:sz w:val="24"/>
          <w:szCs w:val="24"/>
        </w:rPr>
      </w:pPr>
    </w:p>
    <w:p w:rsidR="00D23B1B" w:rsidRPr="00D23B1B" w:rsidRDefault="00D23B1B" w:rsidP="00D23B1B">
      <w:pPr>
        <w:pStyle w:val="ListParagraph"/>
        <w:numPr>
          <w:ilvl w:val="0"/>
          <w:numId w:val="6"/>
        </w:numPr>
        <w:spacing w:line="360" w:lineRule="auto"/>
        <w:jc w:val="both"/>
        <w:rPr>
          <w:rFonts w:asciiTheme="majorBidi" w:hAnsiTheme="majorBidi" w:cstheme="majorBidi"/>
          <w:b/>
          <w:sz w:val="24"/>
          <w:szCs w:val="24"/>
        </w:rPr>
      </w:pPr>
      <w:r w:rsidRPr="00D23B1B">
        <w:rPr>
          <w:rFonts w:asciiTheme="majorBidi" w:hAnsiTheme="majorBidi" w:cstheme="majorBidi"/>
          <w:b/>
          <w:sz w:val="24"/>
          <w:szCs w:val="24"/>
        </w:rPr>
        <w:t>BAB III  :  Asuhan keperawatan</w:t>
      </w:r>
    </w:p>
    <w:p w:rsidR="00D23B1B" w:rsidRPr="00D23B1B" w:rsidRDefault="00D23B1B" w:rsidP="00D23B1B">
      <w:pPr>
        <w:pStyle w:val="ListParagraph"/>
        <w:spacing w:line="360" w:lineRule="auto"/>
        <w:ind w:left="709"/>
        <w:jc w:val="both"/>
        <w:rPr>
          <w:rFonts w:asciiTheme="majorBidi" w:hAnsiTheme="majorBidi" w:cstheme="majorBidi"/>
          <w:sz w:val="24"/>
          <w:szCs w:val="24"/>
        </w:rPr>
      </w:pPr>
      <w:r w:rsidRPr="00D23B1B">
        <w:rPr>
          <w:rFonts w:asciiTheme="majorBidi" w:hAnsiTheme="majorBidi" w:cstheme="majorBidi"/>
          <w:sz w:val="24"/>
          <w:szCs w:val="24"/>
        </w:rPr>
        <w:t>A.   Pengkajian</w:t>
      </w:r>
    </w:p>
    <w:p w:rsidR="00D23B1B" w:rsidRPr="00D23B1B" w:rsidRDefault="00D23B1B" w:rsidP="00D23B1B">
      <w:pPr>
        <w:pStyle w:val="ListParagraph"/>
        <w:spacing w:line="360" w:lineRule="auto"/>
        <w:ind w:left="709"/>
        <w:jc w:val="both"/>
        <w:rPr>
          <w:rFonts w:asciiTheme="majorBidi" w:hAnsiTheme="majorBidi" w:cstheme="majorBidi"/>
          <w:sz w:val="24"/>
          <w:szCs w:val="24"/>
        </w:rPr>
      </w:pPr>
      <w:r w:rsidRPr="00D23B1B">
        <w:rPr>
          <w:rFonts w:asciiTheme="majorBidi" w:hAnsiTheme="majorBidi" w:cstheme="majorBidi"/>
          <w:sz w:val="24"/>
          <w:szCs w:val="24"/>
        </w:rPr>
        <w:lastRenderedPageBreak/>
        <w:t>B.   Diagnosa keperawatan</w:t>
      </w:r>
    </w:p>
    <w:p w:rsidR="00D23B1B" w:rsidRPr="00D23B1B" w:rsidRDefault="00D23B1B" w:rsidP="00D23B1B">
      <w:pPr>
        <w:pStyle w:val="ListParagraph"/>
        <w:spacing w:line="360" w:lineRule="auto"/>
        <w:ind w:left="709"/>
        <w:jc w:val="both"/>
        <w:rPr>
          <w:rFonts w:asciiTheme="majorBidi" w:hAnsiTheme="majorBidi" w:cstheme="majorBidi"/>
          <w:sz w:val="24"/>
          <w:szCs w:val="24"/>
        </w:rPr>
      </w:pPr>
      <w:r w:rsidRPr="00D23B1B">
        <w:rPr>
          <w:rFonts w:asciiTheme="majorBidi" w:hAnsiTheme="majorBidi" w:cstheme="majorBidi"/>
          <w:sz w:val="24"/>
          <w:szCs w:val="24"/>
        </w:rPr>
        <w:t>C.   Intervensi</w:t>
      </w:r>
    </w:p>
    <w:p w:rsidR="00D23B1B" w:rsidRPr="00D23B1B" w:rsidRDefault="00D23B1B" w:rsidP="00D23B1B">
      <w:pPr>
        <w:pStyle w:val="ListParagraph"/>
        <w:spacing w:line="360" w:lineRule="auto"/>
        <w:ind w:left="709"/>
        <w:jc w:val="both"/>
        <w:rPr>
          <w:rFonts w:asciiTheme="majorBidi" w:hAnsiTheme="majorBidi" w:cstheme="majorBidi"/>
          <w:sz w:val="24"/>
          <w:szCs w:val="24"/>
        </w:rPr>
      </w:pPr>
      <w:r w:rsidRPr="00D23B1B">
        <w:rPr>
          <w:rFonts w:asciiTheme="majorBidi" w:hAnsiTheme="majorBidi" w:cstheme="majorBidi"/>
          <w:sz w:val="24"/>
          <w:szCs w:val="24"/>
        </w:rPr>
        <w:t>D.   Implementasi</w:t>
      </w:r>
    </w:p>
    <w:p w:rsidR="00D23B1B" w:rsidRPr="00D23B1B" w:rsidRDefault="00D23B1B" w:rsidP="00D23B1B">
      <w:pPr>
        <w:pStyle w:val="ListParagraph"/>
        <w:spacing w:line="360" w:lineRule="auto"/>
        <w:ind w:left="709"/>
        <w:jc w:val="both"/>
        <w:rPr>
          <w:rFonts w:asciiTheme="majorBidi" w:hAnsiTheme="majorBidi" w:cstheme="majorBidi"/>
          <w:sz w:val="24"/>
          <w:szCs w:val="24"/>
        </w:rPr>
      </w:pPr>
      <w:r w:rsidRPr="00D23B1B">
        <w:rPr>
          <w:rFonts w:asciiTheme="majorBidi" w:hAnsiTheme="majorBidi" w:cstheme="majorBidi"/>
          <w:sz w:val="24"/>
          <w:szCs w:val="24"/>
        </w:rPr>
        <w:t>E.   Evaluasi</w:t>
      </w:r>
    </w:p>
    <w:p w:rsidR="00D23B1B" w:rsidRPr="00D23B1B" w:rsidRDefault="00D23B1B" w:rsidP="00D23B1B">
      <w:pPr>
        <w:pStyle w:val="ListParagraph"/>
        <w:spacing w:line="360" w:lineRule="auto"/>
        <w:jc w:val="both"/>
        <w:rPr>
          <w:rFonts w:asciiTheme="majorBidi" w:hAnsiTheme="majorBidi" w:cstheme="majorBidi"/>
          <w:sz w:val="24"/>
          <w:szCs w:val="24"/>
        </w:rPr>
      </w:pPr>
    </w:p>
    <w:p w:rsidR="00D23B1B" w:rsidRPr="00D23B1B" w:rsidRDefault="00D23B1B" w:rsidP="00D23B1B">
      <w:pPr>
        <w:pStyle w:val="ListParagraph"/>
        <w:numPr>
          <w:ilvl w:val="0"/>
          <w:numId w:val="6"/>
        </w:numPr>
        <w:spacing w:line="360" w:lineRule="auto"/>
        <w:jc w:val="both"/>
        <w:rPr>
          <w:rFonts w:asciiTheme="majorBidi" w:hAnsiTheme="majorBidi" w:cstheme="majorBidi"/>
          <w:b/>
          <w:sz w:val="24"/>
          <w:szCs w:val="24"/>
        </w:rPr>
      </w:pPr>
      <w:r w:rsidRPr="00D23B1B">
        <w:rPr>
          <w:rFonts w:asciiTheme="majorBidi" w:hAnsiTheme="majorBidi" w:cstheme="majorBidi"/>
          <w:b/>
          <w:sz w:val="24"/>
          <w:szCs w:val="24"/>
        </w:rPr>
        <w:t>BAB IV : Penutup</w:t>
      </w:r>
    </w:p>
    <w:p w:rsidR="00D23B1B" w:rsidRPr="00D23B1B" w:rsidRDefault="00D23B1B" w:rsidP="00D23B1B">
      <w:pPr>
        <w:pStyle w:val="ListParagraph"/>
        <w:spacing w:line="360" w:lineRule="auto"/>
        <w:jc w:val="both"/>
        <w:rPr>
          <w:rFonts w:asciiTheme="majorBidi" w:hAnsiTheme="majorBidi" w:cstheme="majorBidi"/>
          <w:sz w:val="24"/>
          <w:szCs w:val="24"/>
        </w:rPr>
      </w:pPr>
      <w:r w:rsidRPr="00D23B1B">
        <w:rPr>
          <w:rFonts w:asciiTheme="majorBidi" w:hAnsiTheme="majorBidi" w:cstheme="majorBidi"/>
          <w:sz w:val="24"/>
          <w:szCs w:val="24"/>
        </w:rPr>
        <w:t>A.   Kesimpulan</w:t>
      </w:r>
    </w:p>
    <w:p w:rsidR="00D23B1B" w:rsidRPr="00D23B1B" w:rsidRDefault="00D23B1B" w:rsidP="00D23B1B">
      <w:pPr>
        <w:pStyle w:val="ListParagraph"/>
        <w:spacing w:line="360" w:lineRule="auto"/>
        <w:jc w:val="both"/>
        <w:rPr>
          <w:rFonts w:asciiTheme="majorBidi" w:hAnsiTheme="majorBidi" w:cstheme="majorBidi"/>
          <w:sz w:val="24"/>
          <w:szCs w:val="24"/>
        </w:rPr>
      </w:pPr>
      <w:r w:rsidRPr="00D23B1B">
        <w:rPr>
          <w:rFonts w:asciiTheme="majorBidi" w:hAnsiTheme="majorBidi" w:cstheme="majorBidi"/>
          <w:sz w:val="24"/>
          <w:szCs w:val="24"/>
        </w:rPr>
        <w:t xml:space="preserve">B.   Saran </w:t>
      </w:r>
    </w:p>
    <w:p w:rsidR="00D23B1B" w:rsidRPr="00D23B1B" w:rsidRDefault="00D23B1B" w:rsidP="00D23B1B">
      <w:pPr>
        <w:spacing w:line="360" w:lineRule="auto"/>
        <w:jc w:val="both"/>
        <w:rPr>
          <w:rFonts w:asciiTheme="majorBidi" w:hAnsiTheme="majorBidi" w:cstheme="majorBidi"/>
          <w:sz w:val="24"/>
          <w:szCs w:val="24"/>
        </w:rPr>
      </w:pPr>
    </w:p>
    <w:p w:rsidR="00D23B1B" w:rsidRPr="00D23B1B" w:rsidRDefault="00D23B1B" w:rsidP="00D23B1B">
      <w:pPr>
        <w:spacing w:line="360" w:lineRule="auto"/>
        <w:jc w:val="both"/>
        <w:rPr>
          <w:rFonts w:asciiTheme="majorBidi" w:hAnsiTheme="majorBidi" w:cstheme="majorBidi"/>
          <w:sz w:val="24"/>
          <w:szCs w:val="24"/>
        </w:rPr>
      </w:pPr>
    </w:p>
    <w:p w:rsidR="00D23B1B" w:rsidRPr="00D23B1B" w:rsidRDefault="00D23B1B" w:rsidP="00D23B1B">
      <w:pPr>
        <w:spacing w:line="360" w:lineRule="auto"/>
        <w:jc w:val="both"/>
        <w:rPr>
          <w:rFonts w:asciiTheme="majorBidi" w:hAnsiTheme="majorBidi" w:cstheme="majorBidi"/>
          <w:sz w:val="24"/>
          <w:szCs w:val="24"/>
        </w:rPr>
      </w:pPr>
    </w:p>
    <w:p w:rsidR="00D23B1B" w:rsidRPr="00D23B1B" w:rsidRDefault="00D23B1B" w:rsidP="00D23B1B">
      <w:pPr>
        <w:spacing w:line="360" w:lineRule="auto"/>
        <w:jc w:val="both"/>
        <w:rPr>
          <w:rFonts w:asciiTheme="majorBidi" w:hAnsiTheme="majorBidi" w:cstheme="majorBidi"/>
          <w:sz w:val="24"/>
          <w:szCs w:val="24"/>
        </w:rPr>
      </w:pPr>
    </w:p>
    <w:p w:rsidR="00D23B1B" w:rsidRPr="00D23B1B" w:rsidRDefault="00D23B1B" w:rsidP="00D23B1B">
      <w:pPr>
        <w:spacing w:line="360" w:lineRule="auto"/>
        <w:jc w:val="both"/>
        <w:rPr>
          <w:rFonts w:asciiTheme="majorBidi" w:hAnsiTheme="majorBidi" w:cstheme="majorBidi"/>
          <w:sz w:val="24"/>
          <w:szCs w:val="24"/>
        </w:rPr>
      </w:pPr>
    </w:p>
    <w:p w:rsidR="00D23B1B" w:rsidRPr="00D23B1B" w:rsidRDefault="00D23B1B" w:rsidP="00D23B1B">
      <w:pPr>
        <w:spacing w:line="360" w:lineRule="auto"/>
        <w:jc w:val="both"/>
        <w:rPr>
          <w:rFonts w:asciiTheme="majorBidi" w:hAnsiTheme="majorBidi" w:cstheme="majorBidi"/>
          <w:sz w:val="24"/>
          <w:szCs w:val="24"/>
        </w:rPr>
      </w:pPr>
    </w:p>
    <w:p w:rsidR="00D23B1B" w:rsidRPr="00D23B1B" w:rsidRDefault="00D23B1B" w:rsidP="00D23B1B">
      <w:pPr>
        <w:spacing w:line="360" w:lineRule="auto"/>
        <w:jc w:val="both"/>
        <w:rPr>
          <w:rFonts w:asciiTheme="majorBidi" w:hAnsiTheme="majorBidi" w:cstheme="majorBidi"/>
          <w:sz w:val="24"/>
          <w:szCs w:val="24"/>
        </w:rPr>
      </w:pPr>
    </w:p>
    <w:p w:rsidR="00D23B1B" w:rsidRP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rPr>
          <w:rFonts w:asciiTheme="majorBidi" w:hAnsiTheme="majorBidi" w:cstheme="majorBidi"/>
          <w:sz w:val="24"/>
          <w:szCs w:val="24"/>
        </w:rPr>
      </w:pPr>
    </w:p>
    <w:p w:rsid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jc w:val="center"/>
        <w:rPr>
          <w:rFonts w:asciiTheme="majorBidi" w:hAnsiTheme="majorBidi" w:cstheme="majorBidi"/>
          <w:b/>
          <w:sz w:val="24"/>
          <w:szCs w:val="24"/>
        </w:rPr>
      </w:pPr>
      <w:r w:rsidRPr="00D23B1B">
        <w:rPr>
          <w:rFonts w:asciiTheme="majorBidi" w:hAnsiTheme="majorBidi" w:cstheme="majorBidi"/>
          <w:b/>
          <w:sz w:val="24"/>
          <w:szCs w:val="24"/>
        </w:rPr>
        <w:t xml:space="preserve">BAB II </w:t>
      </w:r>
    </w:p>
    <w:p w:rsidR="00D23B1B" w:rsidRPr="00D23B1B" w:rsidRDefault="00D23B1B" w:rsidP="00D23B1B">
      <w:pPr>
        <w:spacing w:line="360" w:lineRule="auto"/>
        <w:jc w:val="center"/>
        <w:rPr>
          <w:rFonts w:asciiTheme="majorBidi" w:hAnsiTheme="majorBidi" w:cstheme="majorBidi"/>
          <w:b/>
          <w:sz w:val="24"/>
          <w:szCs w:val="24"/>
        </w:rPr>
      </w:pPr>
      <w:r w:rsidRPr="00D23B1B">
        <w:rPr>
          <w:rFonts w:asciiTheme="majorBidi" w:hAnsiTheme="majorBidi" w:cstheme="majorBidi"/>
          <w:b/>
          <w:sz w:val="24"/>
          <w:szCs w:val="24"/>
        </w:rPr>
        <w:t>TINJAUAN TEORITIS</w:t>
      </w:r>
    </w:p>
    <w:p w:rsidR="00D23B1B" w:rsidRPr="00D23B1B" w:rsidRDefault="00D23B1B" w:rsidP="00D23B1B">
      <w:pPr>
        <w:spacing w:line="360" w:lineRule="auto"/>
        <w:jc w:val="both"/>
        <w:rPr>
          <w:rFonts w:asciiTheme="majorBidi" w:hAnsiTheme="majorBidi" w:cstheme="majorBidi"/>
          <w:sz w:val="24"/>
          <w:szCs w:val="24"/>
        </w:rPr>
      </w:pPr>
    </w:p>
    <w:p w:rsidR="00D23B1B" w:rsidRPr="00D23B1B" w:rsidRDefault="00D23B1B" w:rsidP="00D23B1B">
      <w:pPr>
        <w:pStyle w:val="ListParagraph"/>
        <w:numPr>
          <w:ilvl w:val="0"/>
          <w:numId w:val="7"/>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lastRenderedPageBreak/>
        <w:t xml:space="preserve">Definisi </w:t>
      </w:r>
    </w:p>
    <w:p w:rsidR="00D23B1B" w:rsidRPr="00D23B1B" w:rsidRDefault="00D23B1B" w:rsidP="00D23B1B">
      <w:pPr>
        <w:pStyle w:val="ListParagraph"/>
        <w:spacing w:line="360" w:lineRule="auto"/>
        <w:jc w:val="both"/>
        <w:rPr>
          <w:rFonts w:asciiTheme="majorBidi" w:hAnsiTheme="majorBidi" w:cstheme="majorBidi"/>
          <w:sz w:val="24"/>
          <w:szCs w:val="24"/>
        </w:rPr>
      </w:pPr>
      <w:r w:rsidRPr="00D23B1B">
        <w:rPr>
          <w:rFonts w:asciiTheme="majorBidi" w:hAnsiTheme="majorBidi" w:cstheme="majorBidi"/>
          <w:sz w:val="24"/>
          <w:szCs w:val="24"/>
        </w:rPr>
        <w:t xml:space="preserve">Laring adalah organ pita suara yang terletak dibawah </w:t>
      </w:r>
      <w:proofErr w:type="gramStart"/>
      <w:r w:rsidRPr="00D23B1B">
        <w:rPr>
          <w:rFonts w:asciiTheme="majorBidi" w:hAnsiTheme="majorBidi" w:cstheme="majorBidi"/>
          <w:sz w:val="24"/>
          <w:szCs w:val="24"/>
        </w:rPr>
        <w:t>dan depan</w:t>
      </w:r>
      <w:proofErr w:type="gramEnd"/>
      <w:r w:rsidRPr="00D23B1B">
        <w:rPr>
          <w:rFonts w:asciiTheme="majorBidi" w:hAnsiTheme="majorBidi" w:cstheme="majorBidi"/>
          <w:sz w:val="24"/>
          <w:szCs w:val="24"/>
        </w:rPr>
        <w:t xml:space="preserve"> pharyx, serta ujung proksimal trakea. </w:t>
      </w:r>
    </w:p>
    <w:p w:rsidR="00D23B1B" w:rsidRPr="00D23B1B" w:rsidRDefault="00D23B1B" w:rsidP="00D23B1B">
      <w:pPr>
        <w:pStyle w:val="ListParagraph"/>
        <w:spacing w:line="360" w:lineRule="auto"/>
        <w:jc w:val="both"/>
        <w:rPr>
          <w:rFonts w:asciiTheme="majorBidi" w:hAnsiTheme="majorBidi" w:cstheme="majorBidi"/>
          <w:sz w:val="24"/>
          <w:szCs w:val="24"/>
        </w:rPr>
      </w:pPr>
      <w:proofErr w:type="gramStart"/>
      <w:r w:rsidRPr="00D23B1B">
        <w:rPr>
          <w:rFonts w:asciiTheme="majorBidi" w:hAnsiTheme="majorBidi" w:cstheme="majorBidi"/>
          <w:sz w:val="24"/>
          <w:szCs w:val="24"/>
        </w:rPr>
        <w:t>Karsinoma adalah pertumbuhan ganas yang berasal dari sel epitel atau pertumbuhan jaringan yang abnormal.</w:t>
      </w:r>
      <w:proofErr w:type="gramEnd"/>
      <w:r w:rsidRPr="00D23B1B">
        <w:rPr>
          <w:rFonts w:asciiTheme="majorBidi" w:hAnsiTheme="majorBidi" w:cstheme="majorBidi"/>
          <w:sz w:val="24"/>
          <w:szCs w:val="24"/>
        </w:rPr>
        <w:t xml:space="preserve"> </w:t>
      </w:r>
    </w:p>
    <w:p w:rsidR="00D23B1B" w:rsidRPr="00D23B1B" w:rsidRDefault="00D23B1B" w:rsidP="00D23B1B">
      <w:pPr>
        <w:pStyle w:val="ListParagraph"/>
        <w:spacing w:line="360" w:lineRule="auto"/>
        <w:jc w:val="both"/>
        <w:rPr>
          <w:rFonts w:asciiTheme="majorBidi" w:hAnsiTheme="majorBidi" w:cstheme="majorBidi"/>
          <w:sz w:val="24"/>
          <w:szCs w:val="24"/>
        </w:rPr>
      </w:pPr>
      <w:proofErr w:type="gramStart"/>
      <w:r w:rsidRPr="00D23B1B">
        <w:rPr>
          <w:rFonts w:asciiTheme="majorBidi" w:hAnsiTheme="majorBidi" w:cstheme="majorBidi"/>
          <w:sz w:val="24"/>
          <w:szCs w:val="24"/>
        </w:rPr>
        <w:t>Karsinoma laring adalah pertumbuhan dan pembelahan sel khususnya sel sekuomosa laring yang tidak normal atau abnormal yang terbatas pada pita suara yang bertumbuh perlahan karna suplai limfatik yang jarang ketempat sekitar jaringan seperti epiglotis pita suara palsu dan sinus-sinus pirifonis yang banyak mengandung banyak pembulu limfe dan meluas dengan cepat dan segera bermetastase ke kelenjar limfe leher bagian dalam.</w:t>
      </w:r>
      <w:proofErr w:type="gramEnd"/>
    </w:p>
    <w:p w:rsidR="00D23B1B" w:rsidRPr="00D23B1B" w:rsidRDefault="00D23B1B" w:rsidP="00D23B1B">
      <w:pPr>
        <w:pStyle w:val="ListParagraph"/>
        <w:spacing w:line="360" w:lineRule="auto"/>
        <w:jc w:val="both"/>
        <w:rPr>
          <w:rFonts w:asciiTheme="majorBidi" w:hAnsiTheme="majorBidi" w:cstheme="majorBidi"/>
          <w:sz w:val="24"/>
          <w:szCs w:val="24"/>
        </w:rPr>
      </w:pPr>
      <w:proofErr w:type="gramStart"/>
      <w:r w:rsidRPr="00D23B1B">
        <w:rPr>
          <w:rFonts w:asciiTheme="majorBidi" w:hAnsiTheme="majorBidi" w:cstheme="majorBidi"/>
          <w:sz w:val="24"/>
          <w:szCs w:val="24"/>
        </w:rPr>
        <w:t>Karsinoma laring adalah karsinoma (keganasan sel sekuomosa pita suara dan jaringan sekitarnya).</w:t>
      </w:r>
      <w:proofErr w:type="gramEnd"/>
      <w:r w:rsidRPr="00D23B1B">
        <w:rPr>
          <w:rFonts w:asciiTheme="majorBidi" w:hAnsiTheme="majorBidi" w:cstheme="majorBidi"/>
          <w:sz w:val="24"/>
          <w:szCs w:val="24"/>
        </w:rPr>
        <w:t xml:space="preserve"> (C. Long barbara</w:t>
      </w:r>
      <w:proofErr w:type="gramStart"/>
      <w:r w:rsidRPr="00D23B1B">
        <w:rPr>
          <w:rFonts w:asciiTheme="majorBidi" w:hAnsiTheme="majorBidi" w:cstheme="majorBidi"/>
          <w:sz w:val="24"/>
          <w:szCs w:val="24"/>
        </w:rPr>
        <w:t>:408</w:t>
      </w:r>
      <w:proofErr w:type="gramEnd"/>
      <w:r w:rsidRPr="00D23B1B">
        <w:rPr>
          <w:rFonts w:asciiTheme="majorBidi" w:hAnsiTheme="majorBidi" w:cstheme="majorBidi"/>
          <w:sz w:val="24"/>
          <w:szCs w:val="24"/>
        </w:rPr>
        <w:t xml:space="preserve">). </w:t>
      </w:r>
    </w:p>
    <w:p w:rsidR="00D23B1B" w:rsidRPr="00D23B1B" w:rsidRDefault="00D23B1B" w:rsidP="00D23B1B">
      <w:pPr>
        <w:pStyle w:val="ListParagraph"/>
        <w:spacing w:line="360" w:lineRule="auto"/>
        <w:jc w:val="both"/>
        <w:rPr>
          <w:rFonts w:asciiTheme="majorBidi" w:hAnsiTheme="majorBidi" w:cstheme="majorBidi"/>
          <w:sz w:val="24"/>
          <w:szCs w:val="24"/>
        </w:rPr>
      </w:pPr>
      <w:proofErr w:type="gramStart"/>
      <w:r w:rsidRPr="00D23B1B">
        <w:rPr>
          <w:rFonts w:asciiTheme="majorBidi" w:hAnsiTheme="majorBidi" w:cstheme="majorBidi"/>
          <w:sz w:val="24"/>
          <w:szCs w:val="24"/>
        </w:rPr>
        <w:t>Kansinoma laring merupakan tumor yang ketiga menurut jumlah tumor ganas di bidang THT dan lebih banyak terjadi pada pria berusia 50-70 tahun.</w:t>
      </w:r>
      <w:proofErr w:type="gramEnd"/>
      <w:r w:rsidRPr="00D23B1B">
        <w:rPr>
          <w:rFonts w:asciiTheme="majorBidi" w:hAnsiTheme="majorBidi" w:cstheme="majorBidi"/>
          <w:sz w:val="24"/>
          <w:szCs w:val="24"/>
        </w:rPr>
        <w:t xml:space="preserve"> Yang sering ada jenis karsinoma sel skuamosa (kapita selekta </w:t>
      </w:r>
      <w:proofErr w:type="gramStart"/>
      <w:r w:rsidRPr="00D23B1B">
        <w:rPr>
          <w:rFonts w:asciiTheme="majorBidi" w:hAnsiTheme="majorBidi" w:cstheme="majorBidi"/>
          <w:sz w:val="24"/>
          <w:szCs w:val="24"/>
        </w:rPr>
        <w:t>kedokteran ,</w:t>
      </w:r>
      <w:proofErr w:type="gramEnd"/>
      <w:r w:rsidRPr="00D23B1B">
        <w:rPr>
          <w:rFonts w:asciiTheme="majorBidi" w:hAnsiTheme="majorBidi" w:cstheme="majorBidi"/>
          <w:sz w:val="24"/>
          <w:szCs w:val="24"/>
        </w:rPr>
        <w:t xml:space="preserve"> edisi 3. Hal</w:t>
      </w:r>
      <w:proofErr w:type="gramStart"/>
      <w:r w:rsidRPr="00D23B1B">
        <w:rPr>
          <w:rFonts w:asciiTheme="majorBidi" w:hAnsiTheme="majorBidi" w:cstheme="majorBidi"/>
          <w:sz w:val="24"/>
          <w:szCs w:val="24"/>
        </w:rPr>
        <w:t>:136</w:t>
      </w:r>
      <w:proofErr w:type="gramEnd"/>
      <w:r w:rsidRPr="00D23B1B">
        <w:rPr>
          <w:rFonts w:asciiTheme="majorBidi" w:hAnsiTheme="majorBidi" w:cstheme="majorBidi"/>
          <w:sz w:val="24"/>
          <w:szCs w:val="24"/>
        </w:rPr>
        <w:t>)</w:t>
      </w:r>
    </w:p>
    <w:p w:rsidR="00D23B1B" w:rsidRPr="00D23B1B" w:rsidRDefault="00D23B1B" w:rsidP="00D23B1B">
      <w:pPr>
        <w:pStyle w:val="ListParagraph"/>
        <w:spacing w:line="360" w:lineRule="auto"/>
        <w:jc w:val="both"/>
        <w:rPr>
          <w:rFonts w:asciiTheme="majorBidi" w:hAnsiTheme="majorBidi" w:cstheme="majorBidi"/>
          <w:sz w:val="24"/>
          <w:szCs w:val="24"/>
        </w:rPr>
      </w:pPr>
    </w:p>
    <w:p w:rsidR="00D23B1B" w:rsidRPr="00D23B1B" w:rsidRDefault="00D23B1B" w:rsidP="00D23B1B">
      <w:pPr>
        <w:pStyle w:val="ListParagraph"/>
        <w:numPr>
          <w:ilvl w:val="0"/>
          <w:numId w:val="7"/>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 xml:space="preserve">Etiologi </w:t>
      </w:r>
    </w:p>
    <w:p w:rsidR="00D23B1B" w:rsidRPr="00D23B1B" w:rsidRDefault="00D23B1B" w:rsidP="00D23B1B">
      <w:pPr>
        <w:pStyle w:val="ListParagraph"/>
        <w:spacing w:line="360" w:lineRule="auto"/>
        <w:jc w:val="both"/>
        <w:rPr>
          <w:rFonts w:asciiTheme="majorBidi" w:hAnsiTheme="majorBidi" w:cstheme="majorBidi"/>
          <w:sz w:val="24"/>
          <w:szCs w:val="24"/>
        </w:rPr>
      </w:pPr>
      <w:proofErr w:type="gramStart"/>
      <w:r w:rsidRPr="00D23B1B">
        <w:rPr>
          <w:rFonts w:asciiTheme="majorBidi" w:hAnsiTheme="majorBidi" w:cstheme="majorBidi"/>
          <w:sz w:val="24"/>
          <w:szCs w:val="24"/>
        </w:rPr>
        <w:t xml:space="preserve">Agen etiologi primer kanker laring adalah </w:t>
      </w:r>
      <w:r w:rsidRPr="00961004">
        <w:rPr>
          <w:rFonts w:asciiTheme="majorBidi" w:hAnsiTheme="majorBidi" w:cstheme="majorBidi"/>
          <w:b/>
          <w:bCs/>
          <w:color w:val="FF0000"/>
          <w:sz w:val="24"/>
          <w:szCs w:val="24"/>
        </w:rPr>
        <w:t>merokok</w:t>
      </w:r>
      <w:r w:rsidRPr="00D23B1B">
        <w:rPr>
          <w:rFonts w:asciiTheme="majorBidi" w:hAnsiTheme="majorBidi" w:cstheme="majorBidi"/>
          <w:sz w:val="24"/>
          <w:szCs w:val="24"/>
        </w:rPr>
        <w:t>.</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Tiga dari empat klien yang mengalami kangker laring adalah mantan perokok atau masih merokok.</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Alkohol tampaknya bekerja sinergis dengan tembakau untuk meningkatkan resiko perkembangan tumor ganas pada saluran pernapasan atas.</w:t>
      </w:r>
      <w:proofErr w:type="gramEnd"/>
      <w:r w:rsidRPr="00D23B1B">
        <w:rPr>
          <w:rFonts w:asciiTheme="majorBidi" w:hAnsiTheme="majorBidi" w:cstheme="majorBidi"/>
          <w:sz w:val="24"/>
          <w:szCs w:val="24"/>
        </w:rPr>
        <w:t xml:space="preserve"> Faktor resiko tambahan </w:t>
      </w:r>
      <w:r w:rsidRPr="00961004">
        <w:rPr>
          <w:rFonts w:asciiTheme="majorBidi" w:hAnsiTheme="majorBidi" w:cstheme="majorBidi"/>
          <w:b/>
          <w:bCs/>
          <w:color w:val="FF0000"/>
          <w:sz w:val="24"/>
          <w:szCs w:val="24"/>
        </w:rPr>
        <w:t xml:space="preserve">meliputi paparan pekerjaan terhadap asbes, debu kayu, dan produk minyak, dan inhalasi </w:t>
      </w:r>
      <w:proofErr w:type="gramStart"/>
      <w:r w:rsidRPr="00961004">
        <w:rPr>
          <w:rFonts w:asciiTheme="majorBidi" w:hAnsiTheme="majorBidi" w:cstheme="majorBidi"/>
          <w:b/>
          <w:bCs/>
          <w:color w:val="FF0000"/>
          <w:sz w:val="24"/>
          <w:szCs w:val="24"/>
        </w:rPr>
        <w:t>asap</w:t>
      </w:r>
      <w:proofErr w:type="gramEnd"/>
      <w:r w:rsidRPr="00961004">
        <w:rPr>
          <w:rFonts w:asciiTheme="majorBidi" w:hAnsiTheme="majorBidi" w:cstheme="majorBidi"/>
          <w:b/>
          <w:bCs/>
          <w:color w:val="FF0000"/>
          <w:sz w:val="24"/>
          <w:szCs w:val="24"/>
        </w:rPr>
        <w:t xml:space="preserve"> beracun lain. </w:t>
      </w:r>
      <w:proofErr w:type="gramStart"/>
      <w:r w:rsidRPr="00961004">
        <w:rPr>
          <w:rFonts w:asciiTheme="majorBidi" w:hAnsiTheme="majorBidi" w:cstheme="majorBidi"/>
          <w:b/>
          <w:bCs/>
          <w:color w:val="FF0000"/>
          <w:sz w:val="24"/>
          <w:szCs w:val="24"/>
        </w:rPr>
        <w:t>Laringitis kronis dan penggunaan suara yang berlebih juga dapat berkontribusi</w:t>
      </w:r>
      <w:r w:rsidRPr="00D23B1B">
        <w:rPr>
          <w:rFonts w:asciiTheme="majorBidi" w:hAnsiTheme="majorBidi" w:cstheme="majorBidi"/>
          <w:sz w:val="24"/>
          <w:szCs w:val="24"/>
        </w:rPr>
        <w:t>.</w:t>
      </w:r>
      <w:proofErr w:type="gramEnd"/>
    </w:p>
    <w:p w:rsidR="00D23B1B" w:rsidRPr="00D23B1B" w:rsidRDefault="00D23B1B" w:rsidP="00D23B1B">
      <w:pPr>
        <w:pStyle w:val="ListParagraph"/>
        <w:spacing w:line="360" w:lineRule="auto"/>
        <w:jc w:val="both"/>
        <w:rPr>
          <w:rFonts w:asciiTheme="majorBidi" w:hAnsiTheme="majorBidi" w:cstheme="majorBidi"/>
          <w:sz w:val="24"/>
          <w:szCs w:val="24"/>
        </w:rPr>
      </w:pPr>
    </w:p>
    <w:p w:rsidR="00D23B1B" w:rsidRPr="00D23B1B" w:rsidRDefault="00D23B1B" w:rsidP="00D23B1B">
      <w:pPr>
        <w:pStyle w:val="ListParagraph"/>
        <w:spacing w:line="360" w:lineRule="auto"/>
        <w:jc w:val="both"/>
        <w:rPr>
          <w:rFonts w:asciiTheme="majorBidi" w:hAnsiTheme="majorBidi" w:cstheme="majorBidi"/>
          <w:sz w:val="24"/>
          <w:szCs w:val="24"/>
        </w:rPr>
      </w:pPr>
    </w:p>
    <w:p w:rsidR="00D23B1B" w:rsidRPr="00D23B1B" w:rsidRDefault="00D23B1B" w:rsidP="00D23B1B">
      <w:pPr>
        <w:pStyle w:val="ListParagraph"/>
        <w:spacing w:line="360" w:lineRule="auto"/>
        <w:jc w:val="both"/>
        <w:rPr>
          <w:rFonts w:asciiTheme="majorBidi" w:hAnsiTheme="majorBidi" w:cstheme="majorBidi"/>
          <w:sz w:val="24"/>
          <w:szCs w:val="24"/>
        </w:rPr>
      </w:pPr>
    </w:p>
    <w:p w:rsidR="00D23B1B" w:rsidRPr="00D23B1B" w:rsidRDefault="00D23B1B" w:rsidP="00D23B1B">
      <w:pPr>
        <w:pStyle w:val="ListParagraph"/>
        <w:spacing w:line="360" w:lineRule="auto"/>
        <w:jc w:val="both"/>
        <w:rPr>
          <w:rFonts w:asciiTheme="majorBidi" w:hAnsiTheme="majorBidi" w:cstheme="majorBidi"/>
          <w:sz w:val="24"/>
          <w:szCs w:val="24"/>
        </w:rPr>
      </w:pPr>
    </w:p>
    <w:p w:rsidR="00D23B1B" w:rsidRPr="00D23B1B" w:rsidRDefault="00D23B1B" w:rsidP="00D23B1B">
      <w:pPr>
        <w:pStyle w:val="ListParagraph"/>
        <w:numPr>
          <w:ilvl w:val="0"/>
          <w:numId w:val="7"/>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 xml:space="preserve">Patofisiologi </w:t>
      </w:r>
    </w:p>
    <w:p w:rsidR="00D23B1B" w:rsidRPr="00D23B1B" w:rsidRDefault="00D23B1B" w:rsidP="00D23B1B">
      <w:pPr>
        <w:pStyle w:val="ListParagraph"/>
        <w:spacing w:line="360" w:lineRule="auto"/>
        <w:jc w:val="both"/>
        <w:rPr>
          <w:rFonts w:asciiTheme="majorBidi" w:hAnsiTheme="majorBidi" w:cstheme="majorBidi"/>
          <w:sz w:val="24"/>
          <w:szCs w:val="24"/>
        </w:rPr>
      </w:pPr>
      <w:r w:rsidRPr="00D23B1B">
        <w:rPr>
          <w:rFonts w:asciiTheme="majorBidi" w:hAnsiTheme="majorBidi" w:cstheme="majorBidi"/>
          <w:sz w:val="24"/>
          <w:szCs w:val="24"/>
        </w:rPr>
        <w:t xml:space="preserve">Karsinoma laring banyak dijumpai pada </w:t>
      </w:r>
      <w:proofErr w:type="gramStart"/>
      <w:r w:rsidRPr="00D23B1B">
        <w:rPr>
          <w:rFonts w:asciiTheme="majorBidi" w:hAnsiTheme="majorBidi" w:cstheme="majorBidi"/>
          <w:sz w:val="24"/>
          <w:szCs w:val="24"/>
        </w:rPr>
        <w:t>usia</w:t>
      </w:r>
      <w:proofErr w:type="gramEnd"/>
      <w:r w:rsidRPr="00D23B1B">
        <w:rPr>
          <w:rFonts w:asciiTheme="majorBidi" w:hAnsiTheme="majorBidi" w:cstheme="majorBidi"/>
          <w:sz w:val="24"/>
          <w:szCs w:val="24"/>
        </w:rPr>
        <w:t xml:space="preserve"> lanjut diatas 40 tahun. </w:t>
      </w:r>
      <w:proofErr w:type="gramStart"/>
      <w:r w:rsidRPr="00D23B1B">
        <w:rPr>
          <w:rFonts w:asciiTheme="majorBidi" w:hAnsiTheme="majorBidi" w:cstheme="majorBidi"/>
          <w:sz w:val="24"/>
          <w:szCs w:val="24"/>
        </w:rPr>
        <w:t>Kebanyakan pada orang laki-laki.</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Hal ini mugkin berkaitan dengan kebiasaan merokok, bekerja dengan debu serbuk, logam berat.</w:t>
      </w:r>
      <w:proofErr w:type="gramEnd"/>
      <w:r w:rsidRPr="00D23B1B">
        <w:rPr>
          <w:rFonts w:asciiTheme="majorBidi" w:hAnsiTheme="majorBidi" w:cstheme="majorBidi"/>
          <w:sz w:val="24"/>
          <w:szCs w:val="24"/>
        </w:rPr>
        <w:t xml:space="preserve"> </w:t>
      </w:r>
    </w:p>
    <w:p w:rsidR="00D23B1B" w:rsidRPr="00D23B1B" w:rsidRDefault="00D23B1B" w:rsidP="00D23B1B">
      <w:pPr>
        <w:pStyle w:val="ListParagraph"/>
        <w:spacing w:line="360" w:lineRule="auto"/>
        <w:jc w:val="both"/>
        <w:rPr>
          <w:rFonts w:asciiTheme="majorBidi" w:hAnsiTheme="majorBidi" w:cstheme="majorBidi"/>
          <w:sz w:val="24"/>
          <w:szCs w:val="24"/>
        </w:rPr>
      </w:pPr>
      <w:proofErr w:type="gramStart"/>
      <w:r w:rsidRPr="00D23B1B">
        <w:rPr>
          <w:rFonts w:asciiTheme="majorBidi" w:hAnsiTheme="majorBidi" w:cstheme="majorBidi"/>
          <w:sz w:val="24"/>
          <w:szCs w:val="24"/>
        </w:rPr>
        <w:lastRenderedPageBreak/>
        <w:t>Bagaimana terjadinya belum diketahui secara pasti oleh para ahli.</w:t>
      </w:r>
      <w:proofErr w:type="gramEnd"/>
      <w:r w:rsidRPr="00D23B1B">
        <w:rPr>
          <w:rFonts w:asciiTheme="majorBidi" w:hAnsiTheme="majorBidi" w:cstheme="majorBidi"/>
          <w:sz w:val="24"/>
          <w:szCs w:val="24"/>
        </w:rPr>
        <w:t xml:space="preserve"> Bila kanker terbatas pada pita suara (intrinsik) metastase </w:t>
      </w:r>
      <w:proofErr w:type="gramStart"/>
      <w:r w:rsidRPr="00D23B1B">
        <w:rPr>
          <w:rFonts w:asciiTheme="majorBidi" w:hAnsiTheme="majorBidi" w:cstheme="majorBidi"/>
          <w:sz w:val="24"/>
          <w:szCs w:val="24"/>
        </w:rPr>
        <w:t>akan</w:t>
      </w:r>
      <w:proofErr w:type="gramEnd"/>
      <w:r w:rsidRPr="00D23B1B">
        <w:rPr>
          <w:rFonts w:asciiTheme="majorBidi" w:hAnsiTheme="majorBidi" w:cstheme="majorBidi"/>
          <w:sz w:val="24"/>
          <w:szCs w:val="24"/>
        </w:rPr>
        <w:t xml:space="preserve"> lebih umum terjadi. Tumor supraglotis dan subglotis harus cukup </w:t>
      </w:r>
      <w:proofErr w:type="gramStart"/>
      <w:r w:rsidRPr="00D23B1B">
        <w:rPr>
          <w:rFonts w:asciiTheme="majorBidi" w:hAnsiTheme="majorBidi" w:cstheme="majorBidi"/>
          <w:sz w:val="24"/>
          <w:szCs w:val="24"/>
        </w:rPr>
        <w:t>besar  sebelum</w:t>
      </w:r>
      <w:proofErr w:type="gramEnd"/>
      <w:r w:rsidRPr="00D23B1B">
        <w:rPr>
          <w:rFonts w:asciiTheme="majorBidi" w:hAnsiTheme="majorBidi" w:cstheme="majorBidi"/>
          <w:sz w:val="24"/>
          <w:szCs w:val="24"/>
        </w:rPr>
        <w:t xml:space="preserve"> mengenai pita suara sehingga mengakibatkan suara serak. </w:t>
      </w:r>
      <w:proofErr w:type="gramStart"/>
      <w:r w:rsidRPr="00D23B1B">
        <w:rPr>
          <w:rFonts w:asciiTheme="majorBidi" w:hAnsiTheme="majorBidi" w:cstheme="majorBidi"/>
          <w:sz w:val="24"/>
          <w:szCs w:val="24"/>
        </w:rPr>
        <w:t>Tumor pita suara masih dapat digerakkan.</w:t>
      </w:r>
      <w:proofErr w:type="gramEnd"/>
    </w:p>
    <w:p w:rsidR="00D23B1B" w:rsidRPr="00D23B1B" w:rsidRDefault="00D23B1B" w:rsidP="00D23B1B">
      <w:pPr>
        <w:pStyle w:val="ListParagraph"/>
        <w:spacing w:line="360" w:lineRule="auto"/>
        <w:jc w:val="both"/>
        <w:rPr>
          <w:rFonts w:asciiTheme="majorBidi" w:hAnsiTheme="majorBidi" w:cstheme="majorBidi"/>
          <w:sz w:val="24"/>
          <w:szCs w:val="24"/>
        </w:rPr>
      </w:pPr>
    </w:p>
    <w:p w:rsidR="00D23B1B" w:rsidRPr="00D23B1B" w:rsidRDefault="00D23B1B" w:rsidP="00D23B1B">
      <w:pPr>
        <w:pStyle w:val="ListParagraph"/>
        <w:spacing w:line="360" w:lineRule="auto"/>
        <w:jc w:val="both"/>
        <w:rPr>
          <w:rFonts w:asciiTheme="majorBidi" w:hAnsiTheme="majorBidi" w:cstheme="majorBidi"/>
          <w:sz w:val="24"/>
          <w:szCs w:val="24"/>
        </w:rPr>
      </w:pPr>
      <w:r w:rsidRPr="00D23B1B">
        <w:rPr>
          <w:rFonts w:asciiTheme="majorBidi" w:hAnsiTheme="majorBidi" w:cstheme="majorBidi"/>
          <w:noProof/>
          <w:sz w:val="24"/>
          <w:szCs w:val="24"/>
          <w:lang w:val="id-ID" w:eastAsia="id-ID"/>
        </w:rPr>
        <w:drawing>
          <wp:inline distT="0" distB="0" distL="0" distR="0">
            <wp:extent cx="5172075" cy="6048375"/>
            <wp:effectExtent l="19050" t="0" r="9525" b="0"/>
            <wp:docPr id="1" name="Picture 1" descr="F:\Foto\PA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PAT2.png"/>
                    <pic:cNvPicPr>
                      <a:picLocks noChangeAspect="1" noChangeArrowheads="1"/>
                    </pic:cNvPicPr>
                  </pic:nvPicPr>
                  <pic:blipFill>
                    <a:blip r:embed="rId7"/>
                    <a:srcRect/>
                    <a:stretch>
                      <a:fillRect/>
                    </a:stretch>
                  </pic:blipFill>
                  <pic:spPr bwMode="auto">
                    <a:xfrm>
                      <a:off x="0" y="0"/>
                      <a:ext cx="5172075" cy="6048375"/>
                    </a:xfrm>
                    <a:prstGeom prst="rect">
                      <a:avLst/>
                    </a:prstGeom>
                    <a:noFill/>
                    <a:ln w="9525">
                      <a:noFill/>
                      <a:miter lim="800000"/>
                      <a:headEnd/>
                      <a:tailEnd/>
                    </a:ln>
                  </pic:spPr>
                </pic:pic>
              </a:graphicData>
            </a:graphic>
          </wp:inline>
        </w:drawing>
      </w:r>
    </w:p>
    <w:p w:rsidR="00D23B1B" w:rsidRPr="00D23B1B" w:rsidRDefault="00D23B1B" w:rsidP="00D23B1B">
      <w:pPr>
        <w:pStyle w:val="ListParagraph"/>
        <w:spacing w:line="360" w:lineRule="auto"/>
        <w:jc w:val="both"/>
        <w:rPr>
          <w:rFonts w:asciiTheme="majorBidi" w:hAnsiTheme="majorBidi" w:cstheme="majorBidi"/>
          <w:sz w:val="24"/>
          <w:szCs w:val="24"/>
        </w:rPr>
      </w:pPr>
    </w:p>
    <w:p w:rsidR="00D23B1B" w:rsidRPr="00D23B1B" w:rsidRDefault="00D23B1B" w:rsidP="00D23B1B">
      <w:pPr>
        <w:pStyle w:val="ListParagraph"/>
        <w:numPr>
          <w:ilvl w:val="0"/>
          <w:numId w:val="7"/>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Manifestasi klinis</w:t>
      </w:r>
    </w:p>
    <w:p w:rsidR="00D23B1B" w:rsidRPr="00D23B1B" w:rsidRDefault="00D23B1B" w:rsidP="00D23B1B">
      <w:pPr>
        <w:pStyle w:val="ListParagraph"/>
        <w:spacing w:line="360" w:lineRule="auto"/>
        <w:jc w:val="both"/>
        <w:rPr>
          <w:rFonts w:asciiTheme="majorBidi" w:hAnsiTheme="majorBidi" w:cstheme="majorBidi"/>
          <w:sz w:val="24"/>
          <w:szCs w:val="24"/>
        </w:rPr>
      </w:pPr>
      <w:r w:rsidRPr="00D23B1B">
        <w:rPr>
          <w:rFonts w:asciiTheme="majorBidi" w:hAnsiTheme="majorBidi" w:cstheme="majorBidi"/>
          <w:sz w:val="24"/>
          <w:szCs w:val="24"/>
        </w:rPr>
        <w:t xml:space="preserve">Suara serak adalah hal pertama yang akan tampak pada pasien dengan </w:t>
      </w:r>
      <w:proofErr w:type="gramStart"/>
      <w:r w:rsidRPr="00D23B1B">
        <w:rPr>
          <w:rFonts w:asciiTheme="majorBidi" w:hAnsiTheme="majorBidi" w:cstheme="majorBidi"/>
          <w:sz w:val="24"/>
          <w:szCs w:val="24"/>
        </w:rPr>
        <w:t>kanker  pada</w:t>
      </w:r>
      <w:proofErr w:type="gramEnd"/>
      <w:r w:rsidRPr="00D23B1B">
        <w:rPr>
          <w:rFonts w:asciiTheme="majorBidi" w:hAnsiTheme="majorBidi" w:cstheme="majorBidi"/>
          <w:sz w:val="24"/>
          <w:szCs w:val="24"/>
        </w:rPr>
        <w:t xml:space="preserve"> daerah glotis karena tumor menggangu kerja pita suara selama berbicara. </w:t>
      </w:r>
      <w:proofErr w:type="gramStart"/>
      <w:r w:rsidRPr="00D23B1B">
        <w:rPr>
          <w:rFonts w:asciiTheme="majorBidi" w:hAnsiTheme="majorBidi" w:cstheme="majorBidi"/>
          <w:sz w:val="24"/>
          <w:szCs w:val="24"/>
        </w:rPr>
        <w:t>Suara mungkin terdengar parau dan puncak suara rendah.</w:t>
      </w:r>
      <w:proofErr w:type="gramEnd"/>
      <w:r w:rsidRPr="00D23B1B">
        <w:rPr>
          <w:rFonts w:asciiTheme="majorBidi" w:hAnsiTheme="majorBidi" w:cstheme="majorBidi"/>
          <w:sz w:val="24"/>
          <w:szCs w:val="24"/>
        </w:rPr>
        <w:t xml:space="preserve"> Bunyi suara yang terganggu </w:t>
      </w:r>
      <w:r w:rsidRPr="00D23B1B">
        <w:rPr>
          <w:rFonts w:asciiTheme="majorBidi" w:hAnsiTheme="majorBidi" w:cstheme="majorBidi"/>
          <w:sz w:val="24"/>
          <w:szCs w:val="24"/>
        </w:rPr>
        <w:lastRenderedPageBreak/>
        <w:t xml:space="preserve">bukan merupakan tanda dini kanker subglotis atau supra glotis namun, pasien mungkin mengeluh </w:t>
      </w:r>
      <w:proofErr w:type="gramStart"/>
      <w:r w:rsidRPr="00D23B1B">
        <w:rPr>
          <w:rFonts w:asciiTheme="majorBidi" w:hAnsiTheme="majorBidi" w:cstheme="majorBidi"/>
          <w:sz w:val="24"/>
          <w:szCs w:val="24"/>
        </w:rPr>
        <w:t>kan</w:t>
      </w:r>
      <w:proofErr w:type="gramEnd"/>
      <w:r w:rsidRPr="00D23B1B">
        <w:rPr>
          <w:rFonts w:asciiTheme="majorBidi" w:hAnsiTheme="majorBidi" w:cstheme="majorBidi"/>
          <w:sz w:val="24"/>
          <w:szCs w:val="24"/>
        </w:rPr>
        <w:t xml:space="preserve"> nyeri dan rasa terbakar pada tenggorokan ketika minum cairan hangat atau jus jeruk. </w:t>
      </w:r>
      <w:proofErr w:type="gramStart"/>
      <w:r w:rsidRPr="00D23B1B">
        <w:rPr>
          <w:rFonts w:asciiTheme="majorBidi" w:hAnsiTheme="majorBidi" w:cstheme="majorBidi"/>
          <w:sz w:val="24"/>
          <w:szCs w:val="24"/>
        </w:rPr>
        <w:t>Gejala lanjut termasuk kesulitan menelan (disfagia) atau kesulitan bernapas (dispnea) suara serak, nafas bau.</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Perbesaran nodus limfe serfikal.</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Penurunan berat badan dan status kelemahan umum, dan nyeri menjalar ke telinga dapat terjadi bersama metastasis.</w:t>
      </w:r>
      <w:proofErr w:type="gramEnd"/>
      <w:r w:rsidRPr="00D23B1B">
        <w:rPr>
          <w:rFonts w:asciiTheme="majorBidi" w:hAnsiTheme="majorBidi" w:cstheme="majorBidi"/>
          <w:sz w:val="24"/>
          <w:szCs w:val="24"/>
        </w:rPr>
        <w:t xml:space="preserve"> </w:t>
      </w:r>
    </w:p>
    <w:p w:rsidR="00D23B1B" w:rsidRPr="00D23B1B" w:rsidRDefault="00D23B1B" w:rsidP="00D23B1B">
      <w:pPr>
        <w:pStyle w:val="ListParagraph"/>
        <w:spacing w:line="360" w:lineRule="auto"/>
        <w:jc w:val="both"/>
        <w:rPr>
          <w:rFonts w:asciiTheme="majorBidi" w:hAnsiTheme="majorBidi" w:cstheme="majorBidi"/>
          <w:sz w:val="24"/>
          <w:szCs w:val="24"/>
        </w:rPr>
      </w:pPr>
    </w:p>
    <w:p w:rsidR="00D23B1B" w:rsidRPr="00D23B1B" w:rsidRDefault="00D23B1B" w:rsidP="00D23B1B">
      <w:pPr>
        <w:pStyle w:val="ListParagraph"/>
        <w:numPr>
          <w:ilvl w:val="0"/>
          <w:numId w:val="7"/>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Pemeriksaan diagnostik</w:t>
      </w:r>
    </w:p>
    <w:p w:rsidR="00D23B1B" w:rsidRPr="00D23B1B" w:rsidRDefault="00D23B1B" w:rsidP="00D23B1B">
      <w:pPr>
        <w:pStyle w:val="ListParagraph"/>
        <w:spacing w:line="360" w:lineRule="auto"/>
        <w:jc w:val="both"/>
        <w:rPr>
          <w:rFonts w:asciiTheme="majorBidi" w:hAnsiTheme="majorBidi" w:cstheme="majorBidi"/>
          <w:sz w:val="24"/>
          <w:szCs w:val="24"/>
        </w:rPr>
      </w:pPr>
      <w:r w:rsidRPr="00D23B1B">
        <w:rPr>
          <w:rFonts w:asciiTheme="majorBidi" w:hAnsiTheme="majorBidi" w:cstheme="majorBidi"/>
          <w:sz w:val="24"/>
          <w:szCs w:val="24"/>
        </w:rPr>
        <w:t>Pengkajian awal termasuk pengumpulan riwayat kesehatan yang lengkap</w:t>
      </w:r>
      <w:proofErr w:type="gramStart"/>
      <w:r w:rsidRPr="00D23B1B">
        <w:rPr>
          <w:rFonts w:asciiTheme="majorBidi" w:hAnsiTheme="majorBidi" w:cstheme="majorBidi"/>
          <w:sz w:val="24"/>
          <w:szCs w:val="24"/>
        </w:rPr>
        <w:t>,  dan</w:t>
      </w:r>
      <w:proofErr w:type="gramEnd"/>
      <w:r w:rsidRPr="00D23B1B">
        <w:rPr>
          <w:rFonts w:asciiTheme="majorBidi" w:hAnsiTheme="majorBidi" w:cstheme="majorBidi"/>
          <w:sz w:val="24"/>
          <w:szCs w:val="24"/>
        </w:rPr>
        <w:t xml:space="preserve"> pemeriksaan kepala dan leher. </w:t>
      </w:r>
      <w:proofErr w:type="gramStart"/>
      <w:r w:rsidRPr="00D23B1B">
        <w:rPr>
          <w:rFonts w:asciiTheme="majorBidi" w:hAnsiTheme="majorBidi" w:cstheme="majorBidi"/>
          <w:sz w:val="24"/>
          <w:szCs w:val="24"/>
        </w:rPr>
        <w:t>Laringoskopi tidak langsung di lakukan untuk mengevaluasi secara visual keluasan tumor.</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Uji diagnostik, termasuk pemeriksaan sinar x jaringan lunak, tomogram, xerogram, pemeriksaan kontras, dan pencitraan resonansi magnetik (MRI), di lakukan sebagai bagian dari pemeriksaan diagnostik untuk menentukan keluasan perttumbuhan tumor.</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Bagaimana pun, pemeriksaan laringoskopi langsung di bawah anastesi umum, adalah metode primer untuk mengevaluasi laring.</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Pertumbuhan tumor dapat mengenai ke tiga area dan penampilan nya dapat beragam.</w:t>
      </w:r>
      <w:proofErr w:type="gramEnd"/>
    </w:p>
    <w:p w:rsidR="00D23B1B" w:rsidRPr="00D23B1B" w:rsidRDefault="00D23B1B" w:rsidP="00D23B1B">
      <w:pPr>
        <w:spacing w:line="360" w:lineRule="auto"/>
        <w:ind w:left="720"/>
        <w:jc w:val="both"/>
        <w:rPr>
          <w:rFonts w:asciiTheme="majorBidi" w:hAnsiTheme="majorBidi" w:cstheme="majorBidi"/>
          <w:sz w:val="24"/>
          <w:szCs w:val="24"/>
        </w:rPr>
      </w:pPr>
      <w:r w:rsidRPr="00D23B1B">
        <w:rPr>
          <w:rFonts w:asciiTheme="majorBidi" w:hAnsiTheme="majorBidi" w:cstheme="majorBidi"/>
          <w:sz w:val="24"/>
          <w:szCs w:val="24"/>
        </w:rPr>
        <w:t>Sebagian besar tumor adaah tumor sel skuamosa. Tumor ini di kelompokan berdasarkan keluasan tumor primer (T) yang mencakup ukuran dan invasi kedalam tempat lain; letak dan keluasan nodus yang terkena (N), dan tingkat metastasis (M). Klasifikasi tumor menentukan modalitas pengobatan yang akan di berikan.  Karena banyak dari lesi tumor ini adalah submukosa, mungkin di perlukan biopsi yang di lakukan dengan insisi di gunakan dengan teknik mikro laringeal atau untuk memotong mukosa dan mencapai tumor.</w:t>
      </w:r>
    </w:p>
    <w:p w:rsidR="00D23B1B" w:rsidRPr="00D23B1B" w:rsidRDefault="00D23B1B" w:rsidP="00D23B1B">
      <w:pPr>
        <w:spacing w:line="360" w:lineRule="auto"/>
        <w:ind w:left="720"/>
        <w:jc w:val="both"/>
        <w:rPr>
          <w:rFonts w:asciiTheme="majorBidi" w:hAnsiTheme="majorBidi" w:cstheme="majorBidi"/>
          <w:sz w:val="24"/>
          <w:szCs w:val="24"/>
        </w:rPr>
      </w:pPr>
      <w:r w:rsidRPr="00D23B1B">
        <w:rPr>
          <w:rFonts w:asciiTheme="majorBidi" w:hAnsiTheme="majorBidi" w:cstheme="majorBidi"/>
          <w:sz w:val="24"/>
          <w:szCs w:val="24"/>
        </w:rPr>
        <w:t>Mobilitas pita suara dikaji: jika gerakan normalnya terbatas, maka pertumbuhan tumor mungkin sudah mengenai otot, jaringan lain dan bahkan jalan nafas. Nodus limfe leher dan kelenjar tyroid di palpasi untuk menentukan penyebaran keganasan.</w:t>
      </w:r>
    </w:p>
    <w:p w:rsidR="00D23B1B" w:rsidRDefault="00D23B1B" w:rsidP="00D23B1B">
      <w:pPr>
        <w:spacing w:line="360" w:lineRule="auto"/>
        <w:ind w:left="720"/>
        <w:jc w:val="both"/>
        <w:rPr>
          <w:rFonts w:asciiTheme="majorBidi" w:hAnsiTheme="majorBidi" w:cstheme="majorBidi"/>
          <w:sz w:val="24"/>
          <w:szCs w:val="24"/>
        </w:rPr>
      </w:pPr>
    </w:p>
    <w:p w:rsidR="00D23B1B" w:rsidRDefault="00D23B1B" w:rsidP="00D23B1B">
      <w:pPr>
        <w:spacing w:line="360" w:lineRule="auto"/>
        <w:ind w:left="720"/>
        <w:jc w:val="both"/>
        <w:rPr>
          <w:rFonts w:asciiTheme="majorBidi" w:hAnsiTheme="majorBidi" w:cstheme="majorBidi"/>
          <w:sz w:val="24"/>
          <w:szCs w:val="24"/>
        </w:rPr>
      </w:pPr>
    </w:p>
    <w:p w:rsidR="00D23B1B" w:rsidRPr="00D23B1B" w:rsidRDefault="00D23B1B" w:rsidP="00D23B1B">
      <w:pPr>
        <w:spacing w:line="360" w:lineRule="auto"/>
        <w:ind w:left="720"/>
        <w:jc w:val="both"/>
        <w:rPr>
          <w:rFonts w:asciiTheme="majorBidi" w:hAnsiTheme="majorBidi" w:cstheme="majorBidi"/>
          <w:sz w:val="24"/>
          <w:szCs w:val="24"/>
        </w:rPr>
      </w:pPr>
    </w:p>
    <w:p w:rsidR="00D23B1B" w:rsidRPr="00D23B1B" w:rsidRDefault="00D23B1B" w:rsidP="00D23B1B">
      <w:pPr>
        <w:spacing w:line="360" w:lineRule="auto"/>
        <w:ind w:left="720"/>
        <w:jc w:val="both"/>
        <w:rPr>
          <w:rFonts w:asciiTheme="majorBidi" w:hAnsiTheme="majorBidi" w:cstheme="majorBidi"/>
          <w:sz w:val="24"/>
          <w:szCs w:val="24"/>
        </w:rPr>
      </w:pPr>
    </w:p>
    <w:p w:rsidR="00D23B1B" w:rsidRPr="00D23B1B" w:rsidRDefault="00D23B1B" w:rsidP="00D23B1B">
      <w:pPr>
        <w:pStyle w:val="ListParagraph"/>
        <w:numPr>
          <w:ilvl w:val="0"/>
          <w:numId w:val="7"/>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lastRenderedPageBreak/>
        <w:t>Penatalaksanaan Medis</w:t>
      </w:r>
    </w:p>
    <w:p w:rsidR="00D23B1B" w:rsidRPr="00D23B1B" w:rsidRDefault="00D23B1B" w:rsidP="00D23B1B">
      <w:pPr>
        <w:pStyle w:val="ListParagraph"/>
        <w:spacing w:line="360" w:lineRule="auto"/>
        <w:jc w:val="both"/>
        <w:rPr>
          <w:rFonts w:asciiTheme="majorBidi" w:hAnsiTheme="majorBidi" w:cstheme="majorBidi"/>
          <w:sz w:val="24"/>
          <w:szCs w:val="24"/>
        </w:rPr>
      </w:pPr>
      <w:proofErr w:type="gramStart"/>
      <w:r w:rsidRPr="00D23B1B">
        <w:rPr>
          <w:rFonts w:asciiTheme="majorBidi" w:hAnsiTheme="majorBidi" w:cstheme="majorBidi"/>
          <w:sz w:val="24"/>
          <w:szCs w:val="24"/>
        </w:rPr>
        <w:t>Pengobatan untuk kondisi ini bervariasi sejalan dengan keluasan malignasi.</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Pengobatan pilihan termasuk terapi radiasi dan pembedahan.</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Pemeriksaan gigi dilakukan untuk menyingkirkan setiap penyakit mulut.</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Semua masalah yang berkaitan dengan gigi diatasi, jika mungkin, sebelum dilakukan pembedahan.</w:t>
      </w:r>
      <w:proofErr w:type="gramEnd"/>
    </w:p>
    <w:p w:rsidR="00D23B1B" w:rsidRPr="00D23B1B" w:rsidRDefault="00D23B1B" w:rsidP="00D23B1B">
      <w:pPr>
        <w:pStyle w:val="ListParagraph"/>
        <w:spacing w:line="360" w:lineRule="auto"/>
        <w:jc w:val="both"/>
        <w:rPr>
          <w:rFonts w:asciiTheme="majorBidi" w:hAnsiTheme="majorBidi" w:cstheme="majorBidi"/>
          <w:sz w:val="24"/>
          <w:szCs w:val="24"/>
        </w:rPr>
      </w:pPr>
      <w:r w:rsidRPr="00D23B1B">
        <w:rPr>
          <w:rFonts w:asciiTheme="majorBidi" w:hAnsiTheme="majorBidi" w:cstheme="majorBidi"/>
          <w:sz w:val="24"/>
          <w:szCs w:val="24"/>
        </w:rPr>
        <w:t xml:space="preserve">Jika pembedahan </w:t>
      </w:r>
      <w:proofErr w:type="gramStart"/>
      <w:r w:rsidRPr="00D23B1B">
        <w:rPr>
          <w:rFonts w:asciiTheme="majorBidi" w:hAnsiTheme="majorBidi" w:cstheme="majorBidi"/>
          <w:sz w:val="24"/>
          <w:szCs w:val="24"/>
        </w:rPr>
        <w:t>akan</w:t>
      </w:r>
      <w:proofErr w:type="gramEnd"/>
      <w:r w:rsidRPr="00D23B1B">
        <w:rPr>
          <w:rFonts w:asciiTheme="majorBidi" w:hAnsiTheme="majorBidi" w:cstheme="majorBidi"/>
          <w:sz w:val="24"/>
          <w:szCs w:val="24"/>
        </w:rPr>
        <w:t xml:space="preserve"> dilakukan, tim yang tardiri atas disiplin ilmu menevaluasi kebutuhan pasien dan keluarga untuk mengembangkan suatu rencana perawatan yang berhasil.</w:t>
      </w:r>
    </w:p>
    <w:p w:rsidR="00D23B1B" w:rsidRPr="00D23B1B" w:rsidRDefault="00D23B1B" w:rsidP="00D23B1B">
      <w:pPr>
        <w:pStyle w:val="ListParagraph"/>
        <w:spacing w:line="360" w:lineRule="auto"/>
        <w:jc w:val="both"/>
        <w:rPr>
          <w:rFonts w:asciiTheme="majorBidi" w:hAnsiTheme="majorBidi" w:cstheme="majorBidi"/>
          <w:b/>
          <w:i/>
          <w:sz w:val="24"/>
          <w:szCs w:val="24"/>
        </w:rPr>
      </w:pPr>
      <w:r w:rsidRPr="00D23B1B">
        <w:rPr>
          <w:rFonts w:asciiTheme="majorBidi" w:hAnsiTheme="majorBidi" w:cstheme="majorBidi"/>
          <w:b/>
          <w:i/>
          <w:sz w:val="24"/>
          <w:szCs w:val="24"/>
        </w:rPr>
        <w:t>Terapi radiasi</w:t>
      </w:r>
    </w:p>
    <w:p w:rsidR="00D23B1B" w:rsidRPr="00D23B1B" w:rsidRDefault="00D23B1B" w:rsidP="00D23B1B">
      <w:pPr>
        <w:pStyle w:val="ListParagraph"/>
        <w:spacing w:line="360" w:lineRule="auto"/>
        <w:jc w:val="both"/>
        <w:rPr>
          <w:rFonts w:asciiTheme="majorBidi" w:hAnsiTheme="majorBidi" w:cstheme="majorBidi"/>
          <w:sz w:val="24"/>
          <w:szCs w:val="24"/>
        </w:rPr>
      </w:pPr>
      <w:proofErr w:type="gramStart"/>
      <w:r w:rsidRPr="00D23B1B">
        <w:rPr>
          <w:rFonts w:asciiTheme="majorBidi" w:hAnsiTheme="majorBidi" w:cstheme="majorBidi"/>
          <w:sz w:val="24"/>
          <w:szCs w:val="24"/>
        </w:rPr>
        <w:t>Hasil yang samgat memuaskan dapat dicapi dengan terapi radiasi pada pasien yang hanya mengalami satu pita suara yang sakit dan normalnya dapat digerakkan.</w:t>
      </w:r>
      <w:proofErr w:type="gramEnd"/>
      <w:r w:rsidRPr="00D23B1B">
        <w:rPr>
          <w:rFonts w:asciiTheme="majorBidi" w:hAnsiTheme="majorBidi" w:cstheme="majorBidi"/>
          <w:sz w:val="24"/>
          <w:szCs w:val="24"/>
        </w:rPr>
        <w:t xml:space="preserve"> Selain itu, pasien ini masih memiliki suara yang hampir normal, beberapa mungkin mengalami Kondritis (Inflamasi Kartilago) atau Stenosis, sejumlah kecil dari mereka yang mengalami stenosis nantinya membutuhkan Laringektomi. </w:t>
      </w:r>
      <w:proofErr w:type="gramStart"/>
      <w:r w:rsidRPr="00D23B1B">
        <w:rPr>
          <w:rFonts w:asciiTheme="majorBidi" w:hAnsiTheme="majorBidi" w:cstheme="majorBidi"/>
          <w:sz w:val="24"/>
          <w:szCs w:val="24"/>
        </w:rPr>
        <w:t>Terapi radiasi juga dapat digunakan secara praoperatif untuk mengurangi ukuran tumor.</w:t>
      </w:r>
      <w:proofErr w:type="gramEnd"/>
    </w:p>
    <w:p w:rsidR="00D23B1B" w:rsidRPr="00D23B1B" w:rsidRDefault="00D23B1B" w:rsidP="00D23B1B">
      <w:pPr>
        <w:pStyle w:val="ListParagraph"/>
        <w:spacing w:line="360" w:lineRule="auto"/>
        <w:jc w:val="both"/>
        <w:rPr>
          <w:rFonts w:asciiTheme="majorBidi" w:hAnsiTheme="majorBidi" w:cstheme="majorBidi"/>
          <w:sz w:val="24"/>
          <w:szCs w:val="24"/>
        </w:rPr>
      </w:pPr>
    </w:p>
    <w:p w:rsidR="00D23B1B" w:rsidRPr="00D23B1B" w:rsidRDefault="00D23B1B" w:rsidP="00D23B1B">
      <w:pPr>
        <w:pStyle w:val="ListParagraph"/>
        <w:spacing w:line="360" w:lineRule="auto"/>
        <w:jc w:val="both"/>
        <w:rPr>
          <w:rFonts w:asciiTheme="majorBidi" w:hAnsiTheme="majorBidi" w:cstheme="majorBidi"/>
          <w:b/>
          <w:i/>
          <w:sz w:val="24"/>
          <w:szCs w:val="24"/>
        </w:rPr>
      </w:pPr>
      <w:proofErr w:type="gramStart"/>
      <w:r w:rsidRPr="00D23B1B">
        <w:rPr>
          <w:rFonts w:asciiTheme="majorBidi" w:hAnsiTheme="majorBidi" w:cstheme="majorBidi"/>
          <w:b/>
          <w:i/>
          <w:sz w:val="24"/>
          <w:szCs w:val="24"/>
        </w:rPr>
        <w:t>Operasi :</w:t>
      </w:r>
      <w:proofErr w:type="gramEnd"/>
      <w:r w:rsidRPr="00D23B1B">
        <w:rPr>
          <w:rFonts w:asciiTheme="majorBidi" w:hAnsiTheme="majorBidi" w:cstheme="majorBidi"/>
          <w:b/>
          <w:i/>
          <w:sz w:val="24"/>
          <w:szCs w:val="24"/>
        </w:rPr>
        <w:t xml:space="preserve"> Laringektomi</w:t>
      </w:r>
    </w:p>
    <w:p w:rsidR="00D23B1B" w:rsidRPr="00D23B1B" w:rsidRDefault="00D23B1B" w:rsidP="00D23B1B">
      <w:pPr>
        <w:pStyle w:val="ListParagraph"/>
        <w:numPr>
          <w:ilvl w:val="0"/>
          <w:numId w:val="8"/>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 xml:space="preserve">Laringektomi parsial (Laringo fisura – tirotomi) </w:t>
      </w:r>
    </w:p>
    <w:p w:rsidR="00D23B1B" w:rsidRPr="00D23B1B" w:rsidRDefault="00D23B1B" w:rsidP="00D23B1B">
      <w:pPr>
        <w:pStyle w:val="ListParagraph"/>
        <w:spacing w:line="360" w:lineRule="auto"/>
        <w:jc w:val="both"/>
        <w:rPr>
          <w:rFonts w:asciiTheme="majorBidi" w:hAnsiTheme="majorBidi" w:cstheme="majorBidi"/>
          <w:sz w:val="24"/>
          <w:szCs w:val="24"/>
        </w:rPr>
      </w:pPr>
      <w:proofErr w:type="gramStart"/>
      <w:r w:rsidRPr="00D23B1B">
        <w:rPr>
          <w:rFonts w:asciiTheme="majorBidi" w:hAnsiTheme="majorBidi" w:cstheme="majorBidi"/>
          <w:sz w:val="24"/>
          <w:szCs w:val="24"/>
        </w:rPr>
        <w:t>Direkomendasikan kanker area glotis tahap dini ketika hanya satu pita suara yang terkena, tindakan ini mempunyai angka penyembuhan yang sangat tinggi.</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Dalam operasi ini, satu pita suara diangkat dan semua struktur lainnya tetap utuh.</w:t>
      </w:r>
      <w:proofErr w:type="gramEnd"/>
      <w:r w:rsidRPr="00D23B1B">
        <w:rPr>
          <w:rFonts w:asciiTheme="majorBidi" w:hAnsiTheme="majorBidi" w:cstheme="majorBidi"/>
          <w:sz w:val="24"/>
          <w:szCs w:val="24"/>
        </w:rPr>
        <w:t xml:space="preserve"> Suara pasien kemungkinan </w:t>
      </w:r>
      <w:proofErr w:type="gramStart"/>
      <w:r w:rsidRPr="00D23B1B">
        <w:rPr>
          <w:rFonts w:asciiTheme="majorBidi" w:hAnsiTheme="majorBidi" w:cstheme="majorBidi"/>
          <w:sz w:val="24"/>
          <w:szCs w:val="24"/>
        </w:rPr>
        <w:t>akan</w:t>
      </w:r>
      <w:proofErr w:type="gramEnd"/>
      <w:r w:rsidRPr="00D23B1B">
        <w:rPr>
          <w:rFonts w:asciiTheme="majorBidi" w:hAnsiTheme="majorBidi" w:cstheme="majorBidi"/>
          <w:sz w:val="24"/>
          <w:szCs w:val="24"/>
        </w:rPr>
        <w:t xml:space="preserve"> menjadi parau. Jalan nafas </w:t>
      </w:r>
      <w:proofErr w:type="gramStart"/>
      <w:r w:rsidRPr="00D23B1B">
        <w:rPr>
          <w:rFonts w:asciiTheme="majorBidi" w:hAnsiTheme="majorBidi" w:cstheme="majorBidi"/>
          <w:sz w:val="24"/>
          <w:szCs w:val="24"/>
        </w:rPr>
        <w:t>akan</w:t>
      </w:r>
      <w:proofErr w:type="gramEnd"/>
      <w:r w:rsidRPr="00D23B1B">
        <w:rPr>
          <w:rFonts w:asciiTheme="majorBidi" w:hAnsiTheme="majorBidi" w:cstheme="majorBidi"/>
          <w:sz w:val="24"/>
          <w:szCs w:val="24"/>
        </w:rPr>
        <w:t xml:space="preserve"> tetap utuh dan pasien seharunya tidak memiliki kesulitan menelan. </w:t>
      </w:r>
    </w:p>
    <w:p w:rsidR="00D23B1B" w:rsidRPr="00D23B1B" w:rsidRDefault="00D23B1B" w:rsidP="00D23B1B">
      <w:pPr>
        <w:pStyle w:val="ListParagraph"/>
        <w:numPr>
          <w:ilvl w:val="0"/>
          <w:numId w:val="8"/>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 xml:space="preserve"> Laringektomi supraglotis ( Horizontal)</w:t>
      </w:r>
    </w:p>
    <w:p w:rsidR="00D23B1B" w:rsidRPr="00D23B1B" w:rsidRDefault="00D23B1B" w:rsidP="00D23B1B">
      <w:pPr>
        <w:pStyle w:val="ListParagraph"/>
        <w:spacing w:line="360" w:lineRule="auto"/>
        <w:jc w:val="both"/>
        <w:rPr>
          <w:rFonts w:asciiTheme="majorBidi" w:hAnsiTheme="majorBidi" w:cstheme="majorBidi"/>
          <w:sz w:val="24"/>
          <w:szCs w:val="24"/>
        </w:rPr>
      </w:pPr>
      <w:proofErr w:type="gramStart"/>
      <w:r w:rsidRPr="00D23B1B">
        <w:rPr>
          <w:rFonts w:asciiTheme="majorBidi" w:hAnsiTheme="majorBidi" w:cstheme="majorBidi"/>
          <w:sz w:val="24"/>
          <w:szCs w:val="24"/>
        </w:rPr>
        <w:t>Digunakan dalam penatalaksanaan tumor supraglotis tulang hioid, glotis, dan pita suara palsu diangkat.</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Pita suara, kartilago krikoid, dan trakea tetap utuh.</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Selama operasi, dilakukan diseksi leher radikal pada tempat yang sakit.</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Selang trakeostomi dipasang dalam trakea sampai jalan nafas glotis pulih.</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Selang trakeostomi ini biasanya diangkat setelah beberapa hari dan stoma dibiarkan menutup.</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Nutrisi diberiakan mealalui nasogastrit sampai terdapat penyembuhan dan tidak ada lagi bahaya aspirasi.</w:t>
      </w:r>
      <w:proofErr w:type="gramEnd"/>
      <w:r w:rsidRPr="00D23B1B">
        <w:rPr>
          <w:rFonts w:asciiTheme="majorBidi" w:hAnsiTheme="majorBidi" w:cstheme="majorBidi"/>
          <w:sz w:val="24"/>
          <w:szCs w:val="24"/>
        </w:rPr>
        <w:t xml:space="preserve"> Pasca operatif, klien kemungkinan </w:t>
      </w:r>
      <w:proofErr w:type="gramStart"/>
      <w:r w:rsidRPr="00D23B1B">
        <w:rPr>
          <w:rFonts w:asciiTheme="majorBidi" w:hAnsiTheme="majorBidi" w:cstheme="majorBidi"/>
          <w:sz w:val="24"/>
          <w:szCs w:val="24"/>
        </w:rPr>
        <w:t>akan</w:t>
      </w:r>
      <w:proofErr w:type="gramEnd"/>
      <w:r w:rsidRPr="00D23B1B">
        <w:rPr>
          <w:rFonts w:asciiTheme="majorBidi" w:hAnsiTheme="majorBidi" w:cstheme="majorBidi"/>
          <w:sz w:val="24"/>
          <w:szCs w:val="24"/>
        </w:rPr>
        <w:t xml:space="preserve"> mengaklami kesulitan untuk menelan selama dua minggu pertama. Keuntungan utama dari operasi ini adalah bahwa suara </w:t>
      </w:r>
      <w:proofErr w:type="gramStart"/>
      <w:r w:rsidRPr="00D23B1B">
        <w:rPr>
          <w:rFonts w:asciiTheme="majorBidi" w:hAnsiTheme="majorBidi" w:cstheme="majorBidi"/>
          <w:sz w:val="24"/>
          <w:szCs w:val="24"/>
        </w:rPr>
        <w:t>akan</w:t>
      </w:r>
      <w:proofErr w:type="gramEnd"/>
      <w:r w:rsidRPr="00D23B1B">
        <w:rPr>
          <w:rFonts w:asciiTheme="majorBidi" w:hAnsiTheme="majorBidi" w:cstheme="majorBidi"/>
          <w:sz w:val="24"/>
          <w:szCs w:val="24"/>
        </w:rPr>
        <w:t xml:space="preserve"> kembali pulih seperti biasa. Masalah untamanya adalah bahwa kanker tersebut </w:t>
      </w:r>
      <w:proofErr w:type="gramStart"/>
      <w:r w:rsidRPr="00D23B1B">
        <w:rPr>
          <w:rFonts w:asciiTheme="majorBidi" w:hAnsiTheme="majorBidi" w:cstheme="majorBidi"/>
          <w:sz w:val="24"/>
          <w:szCs w:val="24"/>
        </w:rPr>
        <w:t>akan</w:t>
      </w:r>
      <w:proofErr w:type="gramEnd"/>
      <w:r w:rsidRPr="00D23B1B">
        <w:rPr>
          <w:rFonts w:asciiTheme="majorBidi" w:hAnsiTheme="majorBidi" w:cstheme="majorBidi"/>
          <w:sz w:val="24"/>
          <w:szCs w:val="24"/>
        </w:rPr>
        <w:t xml:space="preserve"> </w:t>
      </w:r>
      <w:r w:rsidRPr="00D23B1B">
        <w:rPr>
          <w:rFonts w:asciiTheme="majorBidi" w:hAnsiTheme="majorBidi" w:cstheme="majorBidi"/>
          <w:sz w:val="24"/>
          <w:szCs w:val="24"/>
        </w:rPr>
        <w:lastRenderedPageBreak/>
        <w:t xml:space="preserve">kambuh. </w:t>
      </w:r>
      <w:proofErr w:type="gramStart"/>
      <w:r w:rsidRPr="00D23B1B">
        <w:rPr>
          <w:rFonts w:asciiTheme="majorBidi" w:hAnsiTheme="majorBidi" w:cstheme="majorBidi"/>
          <w:sz w:val="24"/>
          <w:szCs w:val="24"/>
        </w:rPr>
        <w:t>Karenanya, pasien harus dengan sangat cermat dipilih untuk menjalani tindakan ini.</w:t>
      </w:r>
      <w:proofErr w:type="gramEnd"/>
    </w:p>
    <w:p w:rsidR="00D23B1B" w:rsidRPr="00D23B1B" w:rsidRDefault="00D23B1B" w:rsidP="00D23B1B">
      <w:pPr>
        <w:pStyle w:val="ListParagraph"/>
        <w:numPr>
          <w:ilvl w:val="0"/>
          <w:numId w:val="8"/>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 xml:space="preserve">Laringektomi hemivertikal </w:t>
      </w:r>
    </w:p>
    <w:p w:rsidR="00D23B1B" w:rsidRPr="00D23B1B" w:rsidRDefault="00D23B1B" w:rsidP="00D23B1B">
      <w:pPr>
        <w:pStyle w:val="ListParagraph"/>
        <w:spacing w:line="360" w:lineRule="auto"/>
        <w:jc w:val="both"/>
        <w:rPr>
          <w:rFonts w:asciiTheme="majorBidi" w:hAnsiTheme="majorBidi" w:cstheme="majorBidi"/>
          <w:sz w:val="24"/>
          <w:szCs w:val="24"/>
        </w:rPr>
      </w:pPr>
      <w:proofErr w:type="gramStart"/>
      <w:r w:rsidRPr="00D23B1B">
        <w:rPr>
          <w:rFonts w:asciiTheme="majorBidi" w:hAnsiTheme="majorBidi" w:cstheme="majorBidi"/>
          <w:sz w:val="24"/>
          <w:szCs w:val="24"/>
        </w:rPr>
        <w:t>Dilakukan jika tumor meluas di luar pita suara, tetapi perluasan tersebut kurang dari 1cm dan terbatas pada area subglotis.</w:t>
      </w:r>
      <w:proofErr w:type="gramEnd"/>
      <w:r w:rsidRPr="00D23B1B">
        <w:rPr>
          <w:rFonts w:asciiTheme="majorBidi" w:hAnsiTheme="majorBidi" w:cstheme="majorBidi"/>
          <w:sz w:val="24"/>
          <w:szCs w:val="24"/>
        </w:rPr>
        <w:t xml:space="preserve"> Dalam prosedur ini, kartilago tiroid laring dipisahkan dalam garis tengah leher dan bagian pita suara </w:t>
      </w:r>
      <w:proofErr w:type="gramStart"/>
      <w:r w:rsidRPr="00D23B1B">
        <w:rPr>
          <w:rFonts w:asciiTheme="majorBidi" w:hAnsiTheme="majorBidi" w:cstheme="majorBidi"/>
          <w:sz w:val="24"/>
          <w:szCs w:val="24"/>
        </w:rPr>
        <w:t>( 1</w:t>
      </w:r>
      <w:proofErr w:type="gramEnd"/>
      <w:r w:rsidRPr="00D23B1B">
        <w:rPr>
          <w:rFonts w:asciiTheme="majorBidi" w:hAnsiTheme="majorBidi" w:cstheme="majorBidi"/>
          <w:sz w:val="24"/>
          <w:szCs w:val="24"/>
        </w:rPr>
        <w:t xml:space="preserve"> pita suara sejati dan 1 pita suara palsu) dengan pertumbuhn tumor diangkat. </w:t>
      </w:r>
      <w:proofErr w:type="gramStart"/>
      <w:r w:rsidRPr="00D23B1B">
        <w:rPr>
          <w:rFonts w:asciiTheme="majorBidi" w:hAnsiTheme="majorBidi" w:cstheme="majorBidi"/>
          <w:sz w:val="24"/>
          <w:szCs w:val="24"/>
        </w:rPr>
        <w:t>Kartilago aritenoid dan setengah kartilago diangkat.</w:t>
      </w:r>
      <w:proofErr w:type="gramEnd"/>
      <w:r w:rsidRPr="00D23B1B">
        <w:rPr>
          <w:rFonts w:asciiTheme="majorBidi" w:hAnsiTheme="majorBidi" w:cstheme="majorBidi"/>
          <w:sz w:val="24"/>
          <w:szCs w:val="24"/>
        </w:rPr>
        <w:t xml:space="preserve"> Pasien </w:t>
      </w:r>
      <w:proofErr w:type="gramStart"/>
      <w:r w:rsidRPr="00D23B1B">
        <w:rPr>
          <w:rFonts w:asciiTheme="majorBidi" w:hAnsiTheme="majorBidi" w:cstheme="majorBidi"/>
          <w:sz w:val="24"/>
          <w:szCs w:val="24"/>
        </w:rPr>
        <w:t>akan</w:t>
      </w:r>
      <w:proofErr w:type="gramEnd"/>
      <w:r w:rsidRPr="00D23B1B">
        <w:rPr>
          <w:rFonts w:asciiTheme="majorBidi" w:hAnsiTheme="majorBidi" w:cstheme="majorBidi"/>
          <w:sz w:val="24"/>
          <w:szCs w:val="24"/>
        </w:rPr>
        <w:t xml:space="preserve"> mempunyai selang trakeostomi dan selang nasogastric setelah operasi. </w:t>
      </w:r>
      <w:proofErr w:type="gramStart"/>
      <w:r w:rsidRPr="00D23B1B">
        <w:rPr>
          <w:rFonts w:asciiTheme="majorBidi" w:hAnsiTheme="majorBidi" w:cstheme="majorBidi"/>
          <w:sz w:val="24"/>
          <w:szCs w:val="24"/>
        </w:rPr>
        <w:t>Pasien beresiko mengalami aspirasi pasca operasi.</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Beberapa perubahn dapat terjadi pada kualita suara (sakit tenggorok) dan proyeksi.</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Namun demikian jalan nafas dan fungsi menelan tetap utuh.</w:t>
      </w:r>
      <w:proofErr w:type="gramEnd"/>
    </w:p>
    <w:p w:rsidR="00D23B1B" w:rsidRPr="00D23B1B" w:rsidRDefault="00D23B1B" w:rsidP="00D23B1B">
      <w:pPr>
        <w:pStyle w:val="ListParagraph"/>
        <w:numPr>
          <w:ilvl w:val="0"/>
          <w:numId w:val="8"/>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 xml:space="preserve">Laringektomi total </w:t>
      </w:r>
    </w:p>
    <w:p w:rsidR="00D23B1B" w:rsidRPr="00D23B1B" w:rsidRDefault="00D23B1B" w:rsidP="00D23B1B">
      <w:pPr>
        <w:pStyle w:val="ListParagraph"/>
        <w:spacing w:line="360" w:lineRule="auto"/>
        <w:jc w:val="both"/>
        <w:rPr>
          <w:rFonts w:asciiTheme="majorBidi" w:hAnsiTheme="majorBidi" w:cstheme="majorBidi"/>
          <w:sz w:val="24"/>
          <w:szCs w:val="24"/>
        </w:rPr>
      </w:pPr>
      <w:proofErr w:type="gramStart"/>
      <w:r w:rsidRPr="00D23B1B">
        <w:rPr>
          <w:rFonts w:asciiTheme="majorBidi" w:hAnsiTheme="majorBidi" w:cstheme="majorBidi"/>
          <w:sz w:val="24"/>
          <w:szCs w:val="24"/>
        </w:rPr>
        <w:t>Dilakukan ketika kanker meluas diluar pita suara.</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Lebih jauh ketulang tioid, epiglotis, kartilago krikoid, dan dua atau tiga cincin trakea diangkat.</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Lidah, dinding faringeal, dan trakea ditinggalkan.</w:t>
      </w:r>
      <w:proofErr w:type="gramEnd"/>
      <w:r w:rsidRPr="00D23B1B">
        <w:rPr>
          <w:rFonts w:asciiTheme="majorBidi" w:hAnsiTheme="majorBidi" w:cstheme="majorBidi"/>
          <w:sz w:val="24"/>
          <w:szCs w:val="24"/>
        </w:rPr>
        <w:t xml:space="preserve"> Banyak ahli bedah yang </w:t>
      </w:r>
      <w:proofErr w:type="gramStart"/>
      <w:r w:rsidRPr="00D23B1B">
        <w:rPr>
          <w:rFonts w:asciiTheme="majorBidi" w:hAnsiTheme="majorBidi" w:cstheme="majorBidi"/>
          <w:sz w:val="24"/>
          <w:szCs w:val="24"/>
        </w:rPr>
        <w:t>menganjurkan  dilakukannya</w:t>
      </w:r>
      <w:proofErr w:type="gramEnd"/>
      <w:r w:rsidRPr="00D23B1B">
        <w:rPr>
          <w:rFonts w:asciiTheme="majorBidi" w:hAnsiTheme="majorBidi" w:cstheme="majorBidi"/>
          <w:sz w:val="24"/>
          <w:szCs w:val="24"/>
        </w:rPr>
        <w:t xml:space="preserve"> diseksi leher pada  sisi yang sama dengan lesi bahkan tidak terabanudus limfe sekalipun. </w:t>
      </w:r>
      <w:proofErr w:type="gramStart"/>
      <w:r w:rsidRPr="00D23B1B">
        <w:rPr>
          <w:rFonts w:asciiTheme="majorBidi" w:hAnsiTheme="majorBidi" w:cstheme="majorBidi"/>
          <w:sz w:val="24"/>
          <w:szCs w:val="24"/>
        </w:rPr>
        <w:t>Rasional untuk tindakan ini adalah bahwa metastasis ke nodus limfe servikal sering terjadi.</w:t>
      </w:r>
      <w:proofErr w:type="gramEnd"/>
      <w:r w:rsidRPr="00D23B1B">
        <w:rPr>
          <w:rFonts w:asciiTheme="majorBidi" w:hAnsiTheme="majorBidi" w:cstheme="majorBidi"/>
          <w:sz w:val="24"/>
          <w:szCs w:val="24"/>
        </w:rPr>
        <w:t xml:space="preserve"> Masalahnya </w:t>
      </w:r>
      <w:proofErr w:type="gramStart"/>
      <w:r w:rsidRPr="00D23B1B">
        <w:rPr>
          <w:rFonts w:asciiTheme="majorBidi" w:hAnsiTheme="majorBidi" w:cstheme="majorBidi"/>
          <w:sz w:val="24"/>
          <w:szCs w:val="24"/>
        </w:rPr>
        <w:t>akan</w:t>
      </w:r>
      <w:proofErr w:type="gramEnd"/>
      <w:r w:rsidRPr="00D23B1B">
        <w:rPr>
          <w:rFonts w:asciiTheme="majorBidi" w:hAnsiTheme="majorBidi" w:cstheme="majorBidi"/>
          <w:sz w:val="24"/>
          <w:szCs w:val="24"/>
        </w:rPr>
        <w:t xml:space="preserve"> lebih rumit jika lesi mengenai struktur garis tengah atau kedua pita suara. Dengan atau tanpa diseksi leher, laringektomi total membutuhkan stoma trakea permanen. Stoma ini mencegah aspira </w:t>
      </w:r>
      <w:proofErr w:type="gramStart"/>
      <w:r w:rsidRPr="00D23B1B">
        <w:rPr>
          <w:rFonts w:asciiTheme="majorBidi" w:hAnsiTheme="majorBidi" w:cstheme="majorBidi"/>
          <w:sz w:val="24"/>
          <w:szCs w:val="24"/>
        </w:rPr>
        <w:t>si  makanan</w:t>
      </w:r>
      <w:proofErr w:type="gramEnd"/>
      <w:r w:rsidRPr="00D23B1B">
        <w:rPr>
          <w:rFonts w:asciiTheme="majorBidi" w:hAnsiTheme="majorBidi" w:cstheme="majorBidi"/>
          <w:sz w:val="24"/>
          <w:szCs w:val="24"/>
        </w:rPr>
        <w:t xml:space="preserve"> dan cairan kedalam saluran pernapasan baah, karena laring yang memberikan perlindungan sfingter tidak ada lagi. Pasien tidak </w:t>
      </w:r>
      <w:proofErr w:type="gramStart"/>
      <w:r w:rsidRPr="00D23B1B">
        <w:rPr>
          <w:rFonts w:asciiTheme="majorBidi" w:hAnsiTheme="majorBidi" w:cstheme="majorBidi"/>
          <w:sz w:val="24"/>
          <w:szCs w:val="24"/>
        </w:rPr>
        <w:t>akan</w:t>
      </w:r>
      <w:proofErr w:type="gramEnd"/>
      <w:r w:rsidRPr="00D23B1B">
        <w:rPr>
          <w:rFonts w:asciiTheme="majorBidi" w:hAnsiTheme="majorBidi" w:cstheme="majorBidi"/>
          <w:sz w:val="24"/>
          <w:szCs w:val="24"/>
        </w:rPr>
        <w:t xml:space="preserve"> mempunyai suara lagi tetapi fungsi menelan akan normal. Laringektomi total mengubah </w:t>
      </w:r>
      <w:proofErr w:type="gramStart"/>
      <w:r w:rsidRPr="00D23B1B">
        <w:rPr>
          <w:rFonts w:asciiTheme="majorBidi" w:hAnsiTheme="majorBidi" w:cstheme="majorBidi"/>
          <w:sz w:val="24"/>
          <w:szCs w:val="24"/>
        </w:rPr>
        <w:t>cara</w:t>
      </w:r>
      <w:proofErr w:type="gramEnd"/>
      <w:r w:rsidRPr="00D23B1B">
        <w:rPr>
          <w:rFonts w:asciiTheme="majorBidi" w:hAnsiTheme="majorBidi" w:cstheme="majorBidi"/>
          <w:sz w:val="24"/>
          <w:szCs w:val="24"/>
        </w:rPr>
        <w:t xml:space="preserve"> dimana aliran udara digunakan untuk bernafas dan berbicara.</w:t>
      </w:r>
    </w:p>
    <w:p w:rsidR="00D23B1B" w:rsidRPr="00D23B1B" w:rsidRDefault="00D23B1B" w:rsidP="00D23B1B">
      <w:pPr>
        <w:pStyle w:val="ListParagraph"/>
        <w:spacing w:line="360" w:lineRule="auto"/>
        <w:jc w:val="both"/>
        <w:rPr>
          <w:rFonts w:asciiTheme="majorBidi" w:hAnsiTheme="majorBidi" w:cstheme="majorBidi"/>
          <w:sz w:val="24"/>
          <w:szCs w:val="24"/>
        </w:rPr>
      </w:pPr>
    </w:p>
    <w:p w:rsidR="00D23B1B" w:rsidRPr="00D23B1B" w:rsidRDefault="00D23B1B" w:rsidP="00D23B1B">
      <w:pPr>
        <w:pStyle w:val="ListParagraph"/>
        <w:spacing w:line="360" w:lineRule="auto"/>
        <w:jc w:val="both"/>
        <w:rPr>
          <w:rFonts w:asciiTheme="majorBidi" w:hAnsiTheme="majorBidi" w:cstheme="majorBidi"/>
          <w:sz w:val="24"/>
          <w:szCs w:val="24"/>
        </w:rPr>
      </w:pPr>
    </w:p>
    <w:p w:rsidR="00D23B1B" w:rsidRDefault="00D23B1B" w:rsidP="00D23B1B">
      <w:pPr>
        <w:pStyle w:val="ListParagraph"/>
        <w:spacing w:line="360" w:lineRule="auto"/>
        <w:jc w:val="both"/>
        <w:rPr>
          <w:rFonts w:asciiTheme="majorBidi" w:hAnsiTheme="majorBidi" w:cstheme="majorBidi"/>
          <w:sz w:val="24"/>
          <w:szCs w:val="24"/>
          <w:lang w:val="id-ID"/>
        </w:rPr>
      </w:pPr>
    </w:p>
    <w:p w:rsidR="00D23B1B" w:rsidRDefault="00D23B1B" w:rsidP="00D23B1B">
      <w:pPr>
        <w:pStyle w:val="ListParagraph"/>
        <w:spacing w:line="360" w:lineRule="auto"/>
        <w:jc w:val="both"/>
        <w:rPr>
          <w:rFonts w:asciiTheme="majorBidi" w:hAnsiTheme="majorBidi" w:cstheme="majorBidi"/>
          <w:sz w:val="24"/>
          <w:szCs w:val="24"/>
          <w:lang w:val="id-ID"/>
        </w:rPr>
      </w:pPr>
    </w:p>
    <w:p w:rsidR="00D23B1B" w:rsidRPr="00D23B1B" w:rsidRDefault="00D23B1B" w:rsidP="00D23B1B">
      <w:pPr>
        <w:pStyle w:val="ListParagraph"/>
        <w:spacing w:line="360" w:lineRule="auto"/>
        <w:jc w:val="both"/>
        <w:rPr>
          <w:rFonts w:asciiTheme="majorBidi" w:hAnsiTheme="majorBidi" w:cstheme="majorBidi"/>
          <w:sz w:val="24"/>
          <w:szCs w:val="24"/>
          <w:lang w:val="id-ID"/>
        </w:rPr>
      </w:pPr>
    </w:p>
    <w:p w:rsidR="00D23B1B" w:rsidRPr="00D23B1B" w:rsidRDefault="00D23B1B" w:rsidP="00D23B1B">
      <w:pPr>
        <w:pStyle w:val="ListParagraph"/>
        <w:spacing w:line="360" w:lineRule="auto"/>
        <w:jc w:val="both"/>
        <w:rPr>
          <w:rFonts w:asciiTheme="majorBidi" w:hAnsiTheme="majorBidi" w:cstheme="majorBidi"/>
          <w:sz w:val="24"/>
          <w:szCs w:val="24"/>
        </w:rPr>
      </w:pPr>
    </w:p>
    <w:p w:rsidR="00D23B1B" w:rsidRDefault="00D23B1B" w:rsidP="00D23B1B">
      <w:pPr>
        <w:pStyle w:val="ListParagraph"/>
        <w:spacing w:line="360" w:lineRule="auto"/>
        <w:jc w:val="both"/>
        <w:rPr>
          <w:rFonts w:asciiTheme="majorBidi" w:hAnsiTheme="majorBidi" w:cstheme="majorBidi"/>
          <w:sz w:val="24"/>
          <w:szCs w:val="24"/>
          <w:lang w:val="id-ID"/>
        </w:rPr>
      </w:pPr>
    </w:p>
    <w:p w:rsidR="00D23B1B" w:rsidRDefault="00D23B1B" w:rsidP="00D23B1B">
      <w:pPr>
        <w:spacing w:line="360" w:lineRule="auto"/>
        <w:jc w:val="both"/>
        <w:rPr>
          <w:rFonts w:asciiTheme="majorBidi" w:hAnsiTheme="majorBidi" w:cstheme="majorBidi"/>
          <w:sz w:val="24"/>
          <w:szCs w:val="24"/>
        </w:rPr>
      </w:pPr>
    </w:p>
    <w:p w:rsidR="00D23B1B" w:rsidRPr="00D23B1B" w:rsidRDefault="00D23B1B" w:rsidP="00D23B1B">
      <w:pPr>
        <w:spacing w:line="360" w:lineRule="auto"/>
        <w:jc w:val="both"/>
        <w:rPr>
          <w:rFonts w:asciiTheme="majorBidi" w:hAnsiTheme="majorBidi" w:cstheme="majorBidi"/>
          <w:sz w:val="24"/>
          <w:szCs w:val="24"/>
        </w:rPr>
      </w:pPr>
    </w:p>
    <w:p w:rsidR="00D23B1B" w:rsidRPr="00D23B1B" w:rsidRDefault="00D23B1B" w:rsidP="00D23B1B">
      <w:pPr>
        <w:spacing w:line="360" w:lineRule="auto"/>
        <w:jc w:val="center"/>
        <w:rPr>
          <w:rFonts w:asciiTheme="majorBidi" w:hAnsiTheme="majorBidi" w:cstheme="majorBidi"/>
          <w:b/>
          <w:sz w:val="24"/>
          <w:szCs w:val="24"/>
        </w:rPr>
      </w:pPr>
      <w:r w:rsidRPr="00D23B1B">
        <w:rPr>
          <w:rFonts w:asciiTheme="majorBidi" w:hAnsiTheme="majorBidi" w:cstheme="majorBidi"/>
          <w:b/>
          <w:sz w:val="24"/>
          <w:szCs w:val="24"/>
        </w:rPr>
        <w:lastRenderedPageBreak/>
        <w:t>BAB III</w:t>
      </w:r>
    </w:p>
    <w:p w:rsidR="00D23B1B" w:rsidRPr="00D23B1B" w:rsidRDefault="00D23B1B" w:rsidP="00D23B1B">
      <w:pPr>
        <w:spacing w:line="360" w:lineRule="auto"/>
        <w:jc w:val="center"/>
        <w:rPr>
          <w:rFonts w:asciiTheme="majorBidi" w:hAnsiTheme="majorBidi" w:cstheme="majorBidi"/>
          <w:b/>
          <w:bCs/>
          <w:sz w:val="24"/>
          <w:szCs w:val="24"/>
        </w:rPr>
      </w:pPr>
      <w:r w:rsidRPr="00D23B1B">
        <w:rPr>
          <w:rFonts w:asciiTheme="majorBidi" w:hAnsiTheme="majorBidi" w:cstheme="majorBidi"/>
          <w:b/>
          <w:bCs/>
          <w:sz w:val="24"/>
          <w:szCs w:val="24"/>
        </w:rPr>
        <w:t>Asuhan Keperawatan Teoritis</w:t>
      </w:r>
    </w:p>
    <w:p w:rsidR="00D23B1B" w:rsidRPr="00D23B1B" w:rsidRDefault="00D23B1B" w:rsidP="00D23B1B">
      <w:pPr>
        <w:spacing w:line="360" w:lineRule="auto"/>
        <w:rPr>
          <w:rFonts w:asciiTheme="majorBidi" w:hAnsiTheme="majorBidi" w:cstheme="majorBidi"/>
          <w:bCs/>
          <w:sz w:val="24"/>
          <w:szCs w:val="24"/>
        </w:rPr>
      </w:pPr>
      <w:r w:rsidRPr="00D23B1B">
        <w:rPr>
          <w:rFonts w:asciiTheme="majorBidi" w:hAnsiTheme="majorBidi" w:cstheme="majorBidi"/>
          <w:b/>
          <w:bCs/>
          <w:sz w:val="24"/>
          <w:szCs w:val="24"/>
        </w:rPr>
        <w:tab/>
      </w:r>
      <w:r w:rsidRPr="00D23B1B">
        <w:rPr>
          <w:rFonts w:asciiTheme="majorBidi" w:hAnsiTheme="majorBidi" w:cstheme="majorBidi"/>
          <w:b/>
          <w:bCs/>
          <w:sz w:val="24"/>
          <w:szCs w:val="24"/>
        </w:rPr>
        <w:tab/>
      </w:r>
      <w:r w:rsidRPr="00D23B1B">
        <w:rPr>
          <w:rFonts w:asciiTheme="majorBidi" w:hAnsiTheme="majorBidi" w:cstheme="majorBidi"/>
          <w:b/>
          <w:bCs/>
          <w:sz w:val="24"/>
          <w:szCs w:val="24"/>
        </w:rPr>
        <w:tab/>
      </w:r>
      <w:r w:rsidRPr="00D23B1B">
        <w:rPr>
          <w:rFonts w:asciiTheme="majorBidi" w:hAnsiTheme="majorBidi" w:cstheme="majorBidi"/>
          <w:b/>
          <w:bCs/>
          <w:sz w:val="24"/>
          <w:szCs w:val="24"/>
        </w:rPr>
        <w:tab/>
      </w:r>
      <w:r w:rsidRPr="00D23B1B">
        <w:rPr>
          <w:rFonts w:asciiTheme="majorBidi" w:hAnsiTheme="majorBidi" w:cstheme="majorBidi"/>
          <w:b/>
          <w:bCs/>
          <w:sz w:val="24"/>
          <w:szCs w:val="24"/>
        </w:rPr>
        <w:tab/>
      </w:r>
      <w:r w:rsidRPr="00D23B1B">
        <w:rPr>
          <w:rFonts w:asciiTheme="majorBidi" w:hAnsiTheme="majorBidi" w:cstheme="majorBidi"/>
          <w:b/>
          <w:bCs/>
          <w:sz w:val="24"/>
          <w:szCs w:val="24"/>
        </w:rPr>
        <w:tab/>
      </w:r>
      <w:r w:rsidRPr="00D23B1B">
        <w:rPr>
          <w:rFonts w:asciiTheme="majorBidi" w:hAnsiTheme="majorBidi" w:cstheme="majorBidi"/>
          <w:b/>
          <w:bCs/>
          <w:sz w:val="24"/>
          <w:szCs w:val="24"/>
        </w:rPr>
        <w:tab/>
      </w:r>
      <w:r w:rsidRPr="00D23B1B">
        <w:rPr>
          <w:rFonts w:asciiTheme="majorBidi" w:hAnsiTheme="majorBidi" w:cstheme="majorBidi"/>
          <w:b/>
          <w:bCs/>
          <w:sz w:val="24"/>
          <w:szCs w:val="24"/>
        </w:rPr>
        <w:tab/>
      </w:r>
      <w:r w:rsidRPr="00D23B1B">
        <w:rPr>
          <w:rFonts w:asciiTheme="majorBidi" w:hAnsiTheme="majorBidi" w:cstheme="majorBidi"/>
          <w:bCs/>
          <w:sz w:val="24"/>
          <w:szCs w:val="24"/>
        </w:rPr>
        <w:tab/>
      </w:r>
      <w:r w:rsidRPr="00D23B1B">
        <w:rPr>
          <w:rFonts w:asciiTheme="majorBidi" w:hAnsiTheme="majorBidi" w:cstheme="majorBidi"/>
          <w:bCs/>
          <w:sz w:val="24"/>
          <w:szCs w:val="24"/>
        </w:rPr>
        <w:tab/>
      </w:r>
      <w:r w:rsidRPr="00D23B1B">
        <w:rPr>
          <w:rFonts w:asciiTheme="majorBidi" w:hAnsiTheme="majorBidi" w:cstheme="majorBidi"/>
          <w:bCs/>
          <w:sz w:val="24"/>
          <w:szCs w:val="24"/>
        </w:rPr>
        <w:tab/>
      </w:r>
    </w:p>
    <w:p w:rsidR="00D23B1B" w:rsidRPr="00D23B1B" w:rsidRDefault="00D23B1B" w:rsidP="00D23B1B">
      <w:pPr>
        <w:spacing w:line="360" w:lineRule="auto"/>
        <w:rPr>
          <w:rFonts w:asciiTheme="majorBidi" w:hAnsiTheme="majorBidi" w:cstheme="majorBidi"/>
          <w:bCs/>
          <w:sz w:val="24"/>
          <w:szCs w:val="24"/>
        </w:rPr>
      </w:pPr>
      <w:r w:rsidRPr="00D23B1B">
        <w:rPr>
          <w:rFonts w:asciiTheme="majorBidi" w:hAnsiTheme="majorBidi" w:cstheme="majorBidi"/>
          <w:bCs/>
          <w:sz w:val="24"/>
          <w:szCs w:val="24"/>
        </w:rPr>
        <w:t>A . Pengkajian</w:t>
      </w:r>
    </w:p>
    <w:p w:rsidR="00D23B1B" w:rsidRPr="00D23B1B" w:rsidRDefault="00D23B1B" w:rsidP="00D23B1B">
      <w:pPr>
        <w:pStyle w:val="ListParagraph"/>
        <w:numPr>
          <w:ilvl w:val="0"/>
          <w:numId w:val="9"/>
        </w:numPr>
        <w:spacing w:line="360" w:lineRule="auto"/>
        <w:rPr>
          <w:rFonts w:asciiTheme="majorBidi" w:hAnsiTheme="majorBidi" w:cstheme="majorBidi"/>
          <w:bCs/>
          <w:sz w:val="24"/>
          <w:szCs w:val="24"/>
        </w:rPr>
      </w:pPr>
      <w:r w:rsidRPr="00D23B1B">
        <w:rPr>
          <w:rFonts w:asciiTheme="majorBidi" w:hAnsiTheme="majorBidi" w:cstheme="majorBidi"/>
          <w:bCs/>
          <w:sz w:val="24"/>
          <w:szCs w:val="24"/>
        </w:rPr>
        <w:t>Identitas diri pasien</w:t>
      </w:r>
    </w:p>
    <w:p w:rsidR="00D23B1B" w:rsidRPr="00D23B1B" w:rsidRDefault="00D23B1B" w:rsidP="00D23B1B">
      <w:pPr>
        <w:spacing w:line="360" w:lineRule="auto"/>
        <w:ind w:left="360"/>
        <w:rPr>
          <w:rFonts w:asciiTheme="majorBidi" w:hAnsiTheme="majorBidi" w:cstheme="majorBidi"/>
          <w:bCs/>
          <w:sz w:val="24"/>
          <w:szCs w:val="24"/>
        </w:rPr>
      </w:pPr>
      <w:r w:rsidRPr="00D23B1B">
        <w:rPr>
          <w:rFonts w:asciiTheme="majorBidi" w:hAnsiTheme="majorBidi" w:cstheme="majorBidi"/>
          <w:bCs/>
          <w:sz w:val="24"/>
          <w:szCs w:val="24"/>
        </w:rPr>
        <w:t>Identitas yang harus diketahui perawat meliputi nama, umur, jenis kelamin, alamat, kepercayaan, status pendidikan, dan pekerjaan klien.</w:t>
      </w:r>
    </w:p>
    <w:p w:rsidR="00D23B1B" w:rsidRPr="00D23B1B" w:rsidRDefault="00D23B1B" w:rsidP="00D23B1B">
      <w:pPr>
        <w:pStyle w:val="ListParagraph"/>
        <w:numPr>
          <w:ilvl w:val="0"/>
          <w:numId w:val="9"/>
        </w:numPr>
        <w:spacing w:line="360" w:lineRule="auto"/>
        <w:rPr>
          <w:rFonts w:asciiTheme="majorBidi" w:hAnsiTheme="majorBidi" w:cstheme="majorBidi"/>
          <w:bCs/>
          <w:sz w:val="24"/>
          <w:szCs w:val="24"/>
        </w:rPr>
      </w:pPr>
      <w:r w:rsidRPr="00D23B1B">
        <w:rPr>
          <w:rFonts w:asciiTheme="majorBidi" w:hAnsiTheme="majorBidi" w:cstheme="majorBidi"/>
          <w:bCs/>
          <w:sz w:val="24"/>
          <w:szCs w:val="24"/>
        </w:rPr>
        <w:t>Identitas penanggung jawab</w:t>
      </w:r>
    </w:p>
    <w:p w:rsidR="00D23B1B" w:rsidRPr="00D23B1B" w:rsidRDefault="00D23B1B" w:rsidP="00D23B1B">
      <w:pPr>
        <w:pStyle w:val="ListParagraph"/>
        <w:spacing w:line="360" w:lineRule="auto"/>
        <w:rPr>
          <w:rFonts w:asciiTheme="majorBidi" w:hAnsiTheme="majorBidi" w:cstheme="majorBidi"/>
          <w:bCs/>
          <w:sz w:val="24"/>
          <w:szCs w:val="24"/>
        </w:rPr>
      </w:pPr>
      <w:r w:rsidRPr="00D23B1B">
        <w:rPr>
          <w:rFonts w:asciiTheme="majorBidi" w:hAnsiTheme="majorBidi" w:cstheme="majorBidi"/>
          <w:bCs/>
          <w:sz w:val="24"/>
          <w:szCs w:val="24"/>
        </w:rPr>
        <w:t xml:space="preserve">Identitas yang harus di ketahui perawat meliputi </w:t>
      </w:r>
      <w:proofErr w:type="gramStart"/>
      <w:r w:rsidRPr="00D23B1B">
        <w:rPr>
          <w:rFonts w:asciiTheme="majorBidi" w:hAnsiTheme="majorBidi" w:cstheme="majorBidi"/>
          <w:bCs/>
          <w:sz w:val="24"/>
          <w:szCs w:val="24"/>
        </w:rPr>
        <w:t>nama</w:t>
      </w:r>
      <w:proofErr w:type="gramEnd"/>
      <w:r w:rsidRPr="00D23B1B">
        <w:rPr>
          <w:rFonts w:asciiTheme="majorBidi" w:hAnsiTheme="majorBidi" w:cstheme="majorBidi"/>
          <w:bCs/>
          <w:sz w:val="24"/>
          <w:szCs w:val="24"/>
        </w:rPr>
        <w:t>, umur, jenis kelamn, alamat, kepercayaan, status pendidikan dan pekerjaan penanggung jawab dan hubungan dengan klien.</w:t>
      </w:r>
    </w:p>
    <w:p w:rsidR="00D23B1B" w:rsidRPr="00D23B1B" w:rsidRDefault="00D23B1B" w:rsidP="00D23B1B">
      <w:pPr>
        <w:pStyle w:val="ListParagraph"/>
        <w:numPr>
          <w:ilvl w:val="0"/>
          <w:numId w:val="9"/>
        </w:numPr>
        <w:spacing w:line="360" w:lineRule="auto"/>
        <w:rPr>
          <w:rFonts w:asciiTheme="majorBidi" w:hAnsiTheme="majorBidi" w:cstheme="majorBidi"/>
          <w:bCs/>
          <w:sz w:val="24"/>
          <w:szCs w:val="24"/>
        </w:rPr>
      </w:pPr>
      <w:r w:rsidRPr="00D23B1B">
        <w:rPr>
          <w:rFonts w:asciiTheme="majorBidi" w:hAnsiTheme="majorBidi" w:cstheme="majorBidi"/>
          <w:bCs/>
          <w:sz w:val="24"/>
          <w:szCs w:val="24"/>
        </w:rPr>
        <w:t>Keluhan utama</w:t>
      </w:r>
    </w:p>
    <w:p w:rsidR="00D23B1B" w:rsidRPr="00D23B1B" w:rsidRDefault="00D23B1B" w:rsidP="00D23B1B">
      <w:pPr>
        <w:pStyle w:val="ListParagraph"/>
        <w:spacing w:line="360" w:lineRule="auto"/>
        <w:rPr>
          <w:rFonts w:asciiTheme="majorBidi" w:hAnsiTheme="majorBidi" w:cstheme="majorBidi"/>
          <w:bCs/>
          <w:sz w:val="24"/>
          <w:szCs w:val="24"/>
        </w:rPr>
      </w:pPr>
      <w:proofErr w:type="gramStart"/>
      <w:r w:rsidRPr="00D23B1B">
        <w:rPr>
          <w:rFonts w:asciiTheme="majorBidi" w:hAnsiTheme="majorBidi" w:cstheme="majorBidi"/>
          <w:bCs/>
          <w:sz w:val="24"/>
          <w:szCs w:val="24"/>
        </w:rPr>
        <w:t>Keluhan utama pada ca laring meliputi sakit tenggorokan.</w:t>
      </w:r>
      <w:proofErr w:type="gramEnd"/>
      <w:r w:rsidRPr="00D23B1B">
        <w:rPr>
          <w:rFonts w:asciiTheme="majorBidi" w:hAnsiTheme="majorBidi" w:cstheme="majorBidi"/>
          <w:bCs/>
          <w:sz w:val="24"/>
          <w:szCs w:val="24"/>
        </w:rPr>
        <w:t xml:space="preserve"> </w:t>
      </w:r>
      <w:proofErr w:type="gramStart"/>
      <w:r w:rsidRPr="00D23B1B">
        <w:rPr>
          <w:rFonts w:asciiTheme="majorBidi" w:hAnsiTheme="majorBidi" w:cstheme="majorBidi"/>
          <w:bCs/>
          <w:sz w:val="24"/>
          <w:szCs w:val="24"/>
        </w:rPr>
        <w:t>Sulit menelan, sulit bernafas, suara keras, hemoptisis dan batuk, penurunan berat badan, nyeri tenggorokan, lemah.</w:t>
      </w:r>
      <w:proofErr w:type="gramEnd"/>
    </w:p>
    <w:p w:rsidR="00D23B1B" w:rsidRPr="00D23B1B" w:rsidRDefault="00D23B1B" w:rsidP="00D23B1B">
      <w:pPr>
        <w:pStyle w:val="ListParagraph"/>
        <w:numPr>
          <w:ilvl w:val="0"/>
          <w:numId w:val="9"/>
        </w:numPr>
        <w:spacing w:line="360" w:lineRule="auto"/>
        <w:rPr>
          <w:rFonts w:asciiTheme="majorBidi" w:hAnsiTheme="majorBidi" w:cstheme="majorBidi"/>
          <w:bCs/>
          <w:sz w:val="24"/>
          <w:szCs w:val="24"/>
        </w:rPr>
      </w:pPr>
      <w:r w:rsidRPr="00D23B1B">
        <w:rPr>
          <w:rFonts w:asciiTheme="majorBidi" w:hAnsiTheme="majorBidi" w:cstheme="majorBidi"/>
          <w:bCs/>
          <w:sz w:val="24"/>
          <w:szCs w:val="24"/>
        </w:rPr>
        <w:t>Riwayat penyakit sekarang</w:t>
      </w:r>
    </w:p>
    <w:p w:rsidR="00D23B1B" w:rsidRPr="00D23B1B" w:rsidRDefault="00D23B1B" w:rsidP="00D23B1B">
      <w:pPr>
        <w:pStyle w:val="ListParagraph"/>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 xml:space="preserve">Biasanya suara serak adalah hal </w:t>
      </w:r>
      <w:proofErr w:type="gramStart"/>
      <w:r w:rsidRPr="00D23B1B">
        <w:rPr>
          <w:rFonts w:asciiTheme="majorBidi" w:hAnsiTheme="majorBidi" w:cstheme="majorBidi"/>
          <w:bCs/>
          <w:sz w:val="24"/>
          <w:szCs w:val="24"/>
        </w:rPr>
        <w:t>yag</w:t>
      </w:r>
      <w:proofErr w:type="gramEnd"/>
      <w:r w:rsidRPr="00D23B1B">
        <w:rPr>
          <w:rFonts w:asciiTheme="majorBidi" w:hAnsiTheme="majorBidi" w:cstheme="majorBidi"/>
          <w:bCs/>
          <w:sz w:val="24"/>
          <w:szCs w:val="24"/>
        </w:rPr>
        <w:t xml:space="preserve"> akan nampak pada pasien dengan kanker pada daerah glotis, pasien mungkin mengeluhkan nyeri dan rasa terbakar pada tenggorokan, suatu gumpalan mungkin teraba pada belakang leher. </w:t>
      </w:r>
      <w:proofErr w:type="gramStart"/>
      <w:r w:rsidRPr="00D23B1B">
        <w:rPr>
          <w:rFonts w:asciiTheme="majorBidi" w:hAnsiTheme="majorBidi" w:cstheme="majorBidi"/>
          <w:bCs/>
          <w:sz w:val="24"/>
          <w:szCs w:val="24"/>
        </w:rPr>
        <w:t>Gejala lanjut meliputi dispagia, dispnoe, penurunan berat badan.</w:t>
      </w:r>
      <w:proofErr w:type="gramEnd"/>
      <w:r w:rsidRPr="00D23B1B">
        <w:rPr>
          <w:rFonts w:asciiTheme="majorBidi" w:hAnsiTheme="majorBidi" w:cstheme="majorBidi"/>
          <w:bCs/>
          <w:sz w:val="24"/>
          <w:szCs w:val="24"/>
        </w:rPr>
        <w:t xml:space="preserve"> </w:t>
      </w:r>
    </w:p>
    <w:p w:rsidR="00D23B1B" w:rsidRPr="00D23B1B" w:rsidRDefault="00D23B1B" w:rsidP="00D23B1B">
      <w:pPr>
        <w:pStyle w:val="ListParagraph"/>
        <w:numPr>
          <w:ilvl w:val="0"/>
          <w:numId w:val="9"/>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Riwayat penyakit dahulu</w:t>
      </w:r>
    </w:p>
    <w:p w:rsidR="00D23B1B" w:rsidRPr="00D23B1B" w:rsidRDefault="00D23B1B" w:rsidP="00D23B1B">
      <w:pPr>
        <w:pStyle w:val="ListParagraph"/>
        <w:numPr>
          <w:ilvl w:val="0"/>
          <w:numId w:val="10"/>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Tanyakan apakah klien perna mengalami infeksi kronis</w:t>
      </w:r>
    </w:p>
    <w:p w:rsidR="00D23B1B" w:rsidRPr="00D23B1B" w:rsidRDefault="00D23B1B" w:rsidP="00D23B1B">
      <w:pPr>
        <w:pStyle w:val="ListParagraph"/>
        <w:numPr>
          <w:ilvl w:val="0"/>
          <w:numId w:val="10"/>
        </w:numPr>
        <w:spacing w:line="360" w:lineRule="auto"/>
        <w:rPr>
          <w:rFonts w:asciiTheme="majorBidi" w:hAnsiTheme="majorBidi" w:cstheme="majorBidi"/>
          <w:bCs/>
          <w:sz w:val="24"/>
          <w:szCs w:val="24"/>
        </w:rPr>
      </w:pPr>
      <w:r w:rsidRPr="00D23B1B">
        <w:rPr>
          <w:rFonts w:asciiTheme="majorBidi" w:hAnsiTheme="majorBidi" w:cstheme="majorBidi"/>
          <w:bCs/>
          <w:sz w:val="24"/>
          <w:szCs w:val="24"/>
        </w:rPr>
        <w:t>Tanyakan pola hidup klien(meroko, minum alkohol)</w:t>
      </w:r>
    </w:p>
    <w:p w:rsidR="00D23B1B" w:rsidRPr="00D23B1B" w:rsidRDefault="00D23B1B" w:rsidP="00D23B1B">
      <w:pPr>
        <w:pStyle w:val="ListParagraph"/>
        <w:numPr>
          <w:ilvl w:val="0"/>
          <w:numId w:val="10"/>
        </w:numPr>
        <w:spacing w:line="360" w:lineRule="auto"/>
        <w:rPr>
          <w:rFonts w:asciiTheme="majorBidi" w:hAnsiTheme="majorBidi" w:cstheme="majorBidi"/>
          <w:bCs/>
          <w:sz w:val="24"/>
          <w:szCs w:val="24"/>
        </w:rPr>
      </w:pPr>
      <w:r w:rsidRPr="00D23B1B">
        <w:rPr>
          <w:rFonts w:asciiTheme="majorBidi" w:hAnsiTheme="majorBidi" w:cstheme="majorBidi"/>
          <w:bCs/>
          <w:sz w:val="24"/>
          <w:szCs w:val="24"/>
        </w:rPr>
        <w:t>Riwayat penyakit keluaga</w:t>
      </w:r>
    </w:p>
    <w:p w:rsidR="00D23B1B" w:rsidRPr="00D23B1B" w:rsidRDefault="00D23B1B" w:rsidP="00D23B1B">
      <w:pPr>
        <w:pStyle w:val="ListParagraph"/>
        <w:spacing w:line="360" w:lineRule="auto"/>
        <w:ind w:left="1080"/>
        <w:jc w:val="both"/>
        <w:rPr>
          <w:rFonts w:asciiTheme="majorBidi" w:hAnsiTheme="majorBidi" w:cstheme="majorBidi"/>
          <w:bCs/>
          <w:sz w:val="24"/>
          <w:szCs w:val="24"/>
        </w:rPr>
      </w:pPr>
      <w:r w:rsidRPr="00D23B1B">
        <w:rPr>
          <w:rFonts w:asciiTheme="majorBidi" w:hAnsiTheme="majorBidi" w:cstheme="majorBidi"/>
          <w:bCs/>
          <w:sz w:val="24"/>
          <w:szCs w:val="24"/>
        </w:rPr>
        <w:t xml:space="preserve">Tanyakan pada klien apakah ada kluarga yang pernah mengalami penyakit yang </w:t>
      </w:r>
      <w:proofErr w:type="gramStart"/>
      <w:r w:rsidRPr="00D23B1B">
        <w:rPr>
          <w:rFonts w:asciiTheme="majorBidi" w:hAnsiTheme="majorBidi" w:cstheme="majorBidi"/>
          <w:bCs/>
          <w:sz w:val="24"/>
          <w:szCs w:val="24"/>
        </w:rPr>
        <w:t>sama</w:t>
      </w:r>
      <w:proofErr w:type="gramEnd"/>
      <w:r w:rsidRPr="00D23B1B">
        <w:rPr>
          <w:rFonts w:asciiTheme="majorBidi" w:hAnsiTheme="majorBidi" w:cstheme="majorBidi"/>
          <w:bCs/>
          <w:sz w:val="24"/>
          <w:szCs w:val="24"/>
        </w:rPr>
        <w:t xml:space="preserve">. </w:t>
      </w:r>
      <w:proofErr w:type="gramStart"/>
      <w:r w:rsidRPr="00D23B1B">
        <w:rPr>
          <w:rFonts w:asciiTheme="majorBidi" w:hAnsiTheme="majorBidi" w:cstheme="majorBidi"/>
          <w:bCs/>
          <w:sz w:val="24"/>
          <w:szCs w:val="24"/>
        </w:rPr>
        <w:t>Atau adakah keluarga yang meninggal akibat penyakit ini.</w:t>
      </w:r>
      <w:proofErr w:type="gramEnd"/>
    </w:p>
    <w:p w:rsidR="00D23B1B" w:rsidRPr="00D23B1B" w:rsidRDefault="00D23B1B" w:rsidP="00D23B1B">
      <w:pPr>
        <w:pStyle w:val="ListParagraph"/>
        <w:numPr>
          <w:ilvl w:val="0"/>
          <w:numId w:val="9"/>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Pemeriksaan fisik</w:t>
      </w:r>
    </w:p>
    <w:p w:rsidR="00D23B1B" w:rsidRPr="00D23B1B" w:rsidRDefault="00D23B1B" w:rsidP="00D23B1B">
      <w:pPr>
        <w:pStyle w:val="ListParagraph"/>
        <w:numPr>
          <w:ilvl w:val="0"/>
          <w:numId w:val="11"/>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Sistem pencernaan</w:t>
      </w:r>
    </w:p>
    <w:p w:rsidR="00D23B1B" w:rsidRPr="00D23B1B" w:rsidRDefault="00D23B1B" w:rsidP="00D23B1B">
      <w:pPr>
        <w:pStyle w:val="ListParagraph"/>
        <w:spacing w:line="360" w:lineRule="auto"/>
        <w:ind w:left="1080"/>
        <w:jc w:val="both"/>
        <w:rPr>
          <w:rFonts w:asciiTheme="majorBidi" w:hAnsiTheme="majorBidi" w:cstheme="majorBidi"/>
          <w:bCs/>
          <w:sz w:val="24"/>
          <w:szCs w:val="24"/>
        </w:rPr>
      </w:pPr>
      <w:r w:rsidRPr="00D23B1B">
        <w:rPr>
          <w:rFonts w:asciiTheme="majorBidi" w:hAnsiTheme="majorBidi" w:cstheme="majorBidi"/>
          <w:bCs/>
          <w:sz w:val="24"/>
          <w:szCs w:val="24"/>
        </w:rPr>
        <w:t xml:space="preserve">Adanya kesulitan menelan </w:t>
      </w:r>
    </w:p>
    <w:p w:rsidR="00D23B1B" w:rsidRPr="00D23B1B" w:rsidRDefault="00D23B1B" w:rsidP="00D23B1B">
      <w:pPr>
        <w:pStyle w:val="ListParagraph"/>
        <w:spacing w:line="360" w:lineRule="auto"/>
        <w:ind w:left="1080"/>
        <w:jc w:val="both"/>
        <w:rPr>
          <w:rFonts w:asciiTheme="majorBidi" w:hAnsiTheme="majorBidi" w:cstheme="majorBidi"/>
          <w:bCs/>
          <w:sz w:val="24"/>
          <w:szCs w:val="24"/>
        </w:rPr>
      </w:pPr>
      <w:proofErr w:type="gramStart"/>
      <w:r w:rsidRPr="00D23B1B">
        <w:rPr>
          <w:rFonts w:asciiTheme="majorBidi" w:hAnsiTheme="majorBidi" w:cstheme="majorBidi"/>
          <w:bCs/>
          <w:sz w:val="24"/>
          <w:szCs w:val="24"/>
        </w:rPr>
        <w:lastRenderedPageBreak/>
        <w:t>Tanda :</w:t>
      </w:r>
      <w:proofErr w:type="gramEnd"/>
      <w:r w:rsidRPr="00D23B1B">
        <w:rPr>
          <w:rFonts w:asciiTheme="majorBidi" w:hAnsiTheme="majorBidi" w:cstheme="majorBidi"/>
          <w:bCs/>
          <w:sz w:val="24"/>
          <w:szCs w:val="24"/>
        </w:rPr>
        <w:t xml:space="preserve"> kesulitan menelan, mudah tesegak, sakit saat menelan, sakit tenggorokan yang menetap, bengkak, luka. </w:t>
      </w:r>
      <w:proofErr w:type="gramStart"/>
      <w:r w:rsidRPr="00D23B1B">
        <w:rPr>
          <w:rFonts w:asciiTheme="majorBidi" w:hAnsiTheme="majorBidi" w:cstheme="majorBidi"/>
          <w:bCs/>
          <w:sz w:val="24"/>
          <w:szCs w:val="24"/>
        </w:rPr>
        <w:t>Inflamasi atau drainase orang, kebersihan gigi buruk.</w:t>
      </w:r>
      <w:proofErr w:type="gramEnd"/>
      <w:r w:rsidRPr="00D23B1B">
        <w:rPr>
          <w:rFonts w:asciiTheme="majorBidi" w:hAnsiTheme="majorBidi" w:cstheme="majorBidi"/>
          <w:bCs/>
          <w:sz w:val="24"/>
          <w:szCs w:val="24"/>
        </w:rPr>
        <w:t xml:space="preserve"> </w:t>
      </w:r>
      <w:proofErr w:type="gramStart"/>
      <w:r w:rsidRPr="00D23B1B">
        <w:rPr>
          <w:rFonts w:asciiTheme="majorBidi" w:hAnsiTheme="majorBidi" w:cstheme="majorBidi"/>
          <w:bCs/>
          <w:sz w:val="24"/>
          <w:szCs w:val="24"/>
        </w:rPr>
        <w:t>Pembengkakan lidah dan gangguan reflek.</w:t>
      </w:r>
      <w:proofErr w:type="gramEnd"/>
    </w:p>
    <w:p w:rsidR="00D23B1B" w:rsidRPr="00D23B1B" w:rsidRDefault="00D23B1B" w:rsidP="00D23B1B">
      <w:pPr>
        <w:pStyle w:val="ListParagraph"/>
        <w:numPr>
          <w:ilvl w:val="0"/>
          <w:numId w:val="11"/>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 xml:space="preserve">Sistem penafasan </w:t>
      </w:r>
    </w:p>
    <w:p w:rsidR="00D23B1B" w:rsidRPr="00D23B1B" w:rsidRDefault="00D23B1B" w:rsidP="00D23B1B">
      <w:pPr>
        <w:pStyle w:val="ListParagraph"/>
        <w:numPr>
          <w:ilvl w:val="0"/>
          <w:numId w:val="12"/>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Adanya benjolan dileher</w:t>
      </w:r>
    </w:p>
    <w:p w:rsidR="00D23B1B" w:rsidRPr="00D23B1B" w:rsidRDefault="00D23B1B" w:rsidP="00D23B1B">
      <w:pPr>
        <w:pStyle w:val="ListParagraph"/>
        <w:numPr>
          <w:ilvl w:val="0"/>
          <w:numId w:val="12"/>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 xml:space="preserve">Asimetri leher </w:t>
      </w:r>
    </w:p>
    <w:p w:rsidR="00D23B1B" w:rsidRPr="00D23B1B" w:rsidRDefault="00D23B1B" w:rsidP="00D23B1B">
      <w:pPr>
        <w:pStyle w:val="ListParagraph"/>
        <w:numPr>
          <w:ilvl w:val="0"/>
          <w:numId w:val="12"/>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Nyeri tekan pada leher</w:t>
      </w:r>
    </w:p>
    <w:p w:rsidR="00D23B1B" w:rsidRPr="00D23B1B" w:rsidRDefault="00D23B1B" w:rsidP="00D23B1B">
      <w:pPr>
        <w:pStyle w:val="ListParagraph"/>
        <w:numPr>
          <w:ilvl w:val="0"/>
          <w:numId w:val="12"/>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Adanya pembesaran pada limfe</w:t>
      </w:r>
    </w:p>
    <w:p w:rsidR="00D23B1B" w:rsidRPr="00D23B1B" w:rsidRDefault="00D23B1B" w:rsidP="00D23B1B">
      <w:pPr>
        <w:pStyle w:val="ListParagraph"/>
        <w:numPr>
          <w:ilvl w:val="0"/>
          <w:numId w:val="12"/>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Dispnea</w:t>
      </w:r>
    </w:p>
    <w:p w:rsidR="00D23B1B" w:rsidRPr="00D23B1B" w:rsidRDefault="00D23B1B" w:rsidP="00D23B1B">
      <w:pPr>
        <w:pStyle w:val="ListParagraph"/>
        <w:numPr>
          <w:ilvl w:val="0"/>
          <w:numId w:val="12"/>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Sakit tenggorokan</w:t>
      </w:r>
    </w:p>
    <w:p w:rsidR="00D23B1B" w:rsidRPr="00D23B1B" w:rsidRDefault="00D23B1B" w:rsidP="00D23B1B">
      <w:pPr>
        <w:pStyle w:val="ListParagraph"/>
        <w:numPr>
          <w:ilvl w:val="0"/>
          <w:numId w:val="12"/>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Suara tidak ada</w:t>
      </w:r>
    </w:p>
    <w:p w:rsidR="00D23B1B" w:rsidRPr="00D23B1B" w:rsidRDefault="00D23B1B" w:rsidP="00D23B1B">
      <w:pPr>
        <w:pStyle w:val="ListParagraph"/>
        <w:numPr>
          <w:ilvl w:val="0"/>
          <w:numId w:val="9"/>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Pemeriksaan penunjang</w:t>
      </w:r>
    </w:p>
    <w:p w:rsidR="00D23B1B" w:rsidRPr="00D23B1B" w:rsidRDefault="00D23B1B" w:rsidP="00D23B1B">
      <w:pPr>
        <w:pStyle w:val="ListParagraph"/>
        <w:numPr>
          <w:ilvl w:val="0"/>
          <w:numId w:val="13"/>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Laringoskop</w:t>
      </w:r>
    </w:p>
    <w:p w:rsidR="00D23B1B" w:rsidRPr="00D23B1B" w:rsidRDefault="00D23B1B" w:rsidP="00D23B1B">
      <w:pPr>
        <w:pStyle w:val="ListParagraph"/>
        <w:spacing w:line="360" w:lineRule="auto"/>
        <w:ind w:left="1080"/>
        <w:jc w:val="both"/>
        <w:rPr>
          <w:rFonts w:asciiTheme="majorBidi" w:hAnsiTheme="majorBidi" w:cstheme="majorBidi"/>
          <w:bCs/>
          <w:sz w:val="24"/>
          <w:szCs w:val="24"/>
        </w:rPr>
      </w:pPr>
      <w:proofErr w:type="gramStart"/>
      <w:r w:rsidRPr="00D23B1B">
        <w:rPr>
          <w:rFonts w:asciiTheme="majorBidi" w:hAnsiTheme="majorBidi" w:cstheme="majorBidi"/>
          <w:bCs/>
          <w:sz w:val="24"/>
          <w:szCs w:val="24"/>
        </w:rPr>
        <w:t>Untuk menilai lokasi tumor, penyebaran tumor.</w:t>
      </w:r>
      <w:proofErr w:type="gramEnd"/>
    </w:p>
    <w:p w:rsidR="00D23B1B" w:rsidRPr="00D23B1B" w:rsidRDefault="00D23B1B" w:rsidP="00D23B1B">
      <w:pPr>
        <w:pStyle w:val="ListParagraph"/>
        <w:numPr>
          <w:ilvl w:val="0"/>
          <w:numId w:val="13"/>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 xml:space="preserve">Foto thoranks </w:t>
      </w:r>
    </w:p>
    <w:p w:rsidR="00D23B1B" w:rsidRPr="00D23B1B" w:rsidRDefault="00D23B1B" w:rsidP="00D23B1B">
      <w:pPr>
        <w:pStyle w:val="ListParagraph"/>
        <w:spacing w:line="360" w:lineRule="auto"/>
        <w:ind w:left="1080"/>
        <w:jc w:val="both"/>
        <w:rPr>
          <w:rFonts w:asciiTheme="majorBidi" w:hAnsiTheme="majorBidi" w:cstheme="majorBidi"/>
          <w:bCs/>
          <w:sz w:val="24"/>
          <w:szCs w:val="24"/>
        </w:rPr>
      </w:pPr>
      <w:r w:rsidRPr="00D23B1B">
        <w:rPr>
          <w:rFonts w:asciiTheme="majorBidi" w:hAnsiTheme="majorBidi" w:cstheme="majorBidi"/>
          <w:bCs/>
          <w:sz w:val="24"/>
          <w:szCs w:val="24"/>
        </w:rPr>
        <w:t xml:space="preserve">Untuk menilai keadaan paru, ada atau tidaknya proses spesifik </w:t>
      </w:r>
      <w:proofErr w:type="gramStart"/>
      <w:r w:rsidRPr="00D23B1B">
        <w:rPr>
          <w:rFonts w:asciiTheme="majorBidi" w:hAnsiTheme="majorBidi" w:cstheme="majorBidi"/>
          <w:bCs/>
          <w:sz w:val="24"/>
          <w:szCs w:val="24"/>
        </w:rPr>
        <w:t>dan  metastasis</w:t>
      </w:r>
      <w:proofErr w:type="gramEnd"/>
      <w:r w:rsidRPr="00D23B1B">
        <w:rPr>
          <w:rFonts w:asciiTheme="majorBidi" w:hAnsiTheme="majorBidi" w:cstheme="majorBidi"/>
          <w:bCs/>
          <w:sz w:val="24"/>
          <w:szCs w:val="24"/>
        </w:rPr>
        <w:t xml:space="preserve"> di paru.</w:t>
      </w:r>
    </w:p>
    <w:p w:rsidR="00D23B1B" w:rsidRPr="00D23B1B" w:rsidRDefault="00D23B1B" w:rsidP="00D23B1B">
      <w:pPr>
        <w:pStyle w:val="ListParagraph"/>
        <w:numPr>
          <w:ilvl w:val="0"/>
          <w:numId w:val="13"/>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CT-Scan</w:t>
      </w:r>
    </w:p>
    <w:p w:rsidR="00D23B1B" w:rsidRPr="00D23B1B" w:rsidRDefault="00D23B1B" w:rsidP="00D23B1B">
      <w:pPr>
        <w:pStyle w:val="ListParagraph"/>
        <w:spacing w:line="360" w:lineRule="auto"/>
        <w:ind w:left="1080"/>
        <w:jc w:val="both"/>
        <w:rPr>
          <w:rFonts w:asciiTheme="majorBidi" w:hAnsiTheme="majorBidi" w:cstheme="majorBidi"/>
          <w:bCs/>
          <w:sz w:val="24"/>
          <w:szCs w:val="24"/>
        </w:rPr>
      </w:pPr>
      <w:proofErr w:type="gramStart"/>
      <w:r w:rsidRPr="00D23B1B">
        <w:rPr>
          <w:rFonts w:asciiTheme="majorBidi" w:hAnsiTheme="majorBidi" w:cstheme="majorBidi"/>
          <w:bCs/>
          <w:sz w:val="24"/>
          <w:szCs w:val="24"/>
        </w:rPr>
        <w:t>Memperlihatkan keadaan tumor atau penjalaran tumor pada tulang rawan tiroid dan daerah pre-epiglotis serta metastasis KGB leher.</w:t>
      </w:r>
      <w:proofErr w:type="gramEnd"/>
    </w:p>
    <w:p w:rsidR="00D23B1B" w:rsidRPr="00D23B1B" w:rsidRDefault="00D23B1B" w:rsidP="00D23B1B">
      <w:pPr>
        <w:pStyle w:val="ListParagraph"/>
        <w:numPr>
          <w:ilvl w:val="0"/>
          <w:numId w:val="13"/>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Biopsi Laring</w:t>
      </w:r>
    </w:p>
    <w:p w:rsidR="00D23B1B" w:rsidRPr="00D23B1B" w:rsidRDefault="00D23B1B" w:rsidP="00D23B1B">
      <w:pPr>
        <w:pStyle w:val="ListParagraph"/>
        <w:spacing w:line="360" w:lineRule="auto"/>
        <w:ind w:left="1080"/>
        <w:jc w:val="both"/>
        <w:rPr>
          <w:rFonts w:asciiTheme="majorBidi" w:hAnsiTheme="majorBidi" w:cstheme="majorBidi"/>
          <w:bCs/>
          <w:sz w:val="24"/>
          <w:szCs w:val="24"/>
        </w:rPr>
      </w:pPr>
      <w:proofErr w:type="gramStart"/>
      <w:r w:rsidRPr="00D23B1B">
        <w:rPr>
          <w:rFonts w:asciiTheme="majorBidi" w:hAnsiTheme="majorBidi" w:cstheme="majorBidi"/>
          <w:bCs/>
          <w:sz w:val="24"/>
          <w:szCs w:val="24"/>
        </w:rPr>
        <w:t>Untuk pemeriksaan patologi anatomik dan dari hasil patologi anatomik yang terbanyak adalah karsinoma sel skoumosa.</w:t>
      </w:r>
      <w:proofErr w:type="gramEnd"/>
    </w:p>
    <w:p w:rsidR="00D23B1B" w:rsidRPr="00D23B1B" w:rsidRDefault="00D23B1B" w:rsidP="00D23B1B">
      <w:pPr>
        <w:spacing w:line="360" w:lineRule="auto"/>
        <w:jc w:val="both"/>
        <w:rPr>
          <w:rFonts w:asciiTheme="majorBidi" w:hAnsiTheme="majorBidi" w:cstheme="majorBidi"/>
          <w:bCs/>
          <w:sz w:val="24"/>
          <w:szCs w:val="24"/>
        </w:rPr>
      </w:pPr>
    </w:p>
    <w:p w:rsidR="00D23B1B" w:rsidRPr="00D23B1B" w:rsidRDefault="00D23B1B" w:rsidP="00D23B1B">
      <w:p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 xml:space="preserve"> B. Diagnosa </w:t>
      </w:r>
    </w:p>
    <w:p w:rsidR="00D23B1B" w:rsidRPr="00D23B1B" w:rsidRDefault="00D23B1B" w:rsidP="00D23B1B">
      <w:pPr>
        <w:spacing w:line="360" w:lineRule="auto"/>
        <w:ind w:left="720"/>
        <w:jc w:val="both"/>
        <w:rPr>
          <w:rFonts w:asciiTheme="majorBidi" w:hAnsiTheme="majorBidi" w:cstheme="majorBidi"/>
          <w:bCs/>
          <w:sz w:val="24"/>
          <w:szCs w:val="24"/>
        </w:rPr>
      </w:pPr>
      <w:r w:rsidRPr="00D23B1B">
        <w:rPr>
          <w:rFonts w:asciiTheme="majorBidi" w:hAnsiTheme="majorBidi" w:cstheme="majorBidi"/>
          <w:bCs/>
          <w:sz w:val="24"/>
          <w:szCs w:val="24"/>
        </w:rPr>
        <w:t>1. Bersihan jalan nafas tidak efektif berhubungan dengan gangguan kemampuan untuk bernafas</w:t>
      </w:r>
    </w:p>
    <w:p w:rsidR="00D23B1B" w:rsidRPr="00D23B1B" w:rsidRDefault="00D23B1B" w:rsidP="00D23B1B">
      <w:p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ab/>
        <w:t>2. Gangguan pemenuhan nutrisi berhubungan dengan ketidak efektifan menelan</w:t>
      </w:r>
    </w:p>
    <w:p w:rsidR="00D23B1B" w:rsidRDefault="00D23B1B" w:rsidP="00D23B1B">
      <w:pPr>
        <w:spacing w:line="360" w:lineRule="auto"/>
        <w:ind w:left="720"/>
        <w:jc w:val="both"/>
        <w:rPr>
          <w:rFonts w:asciiTheme="majorBidi" w:hAnsiTheme="majorBidi" w:cstheme="majorBidi"/>
          <w:bCs/>
          <w:sz w:val="24"/>
          <w:szCs w:val="24"/>
        </w:rPr>
      </w:pPr>
      <w:r w:rsidRPr="00D23B1B">
        <w:rPr>
          <w:rFonts w:asciiTheme="majorBidi" w:hAnsiTheme="majorBidi" w:cstheme="majorBidi"/>
          <w:bCs/>
          <w:sz w:val="24"/>
          <w:szCs w:val="24"/>
        </w:rPr>
        <w:t>3. Gangguan rasa nyaman berhubungan dengan penekanan serabut syaraf oleh sel-sel tumor.</w:t>
      </w:r>
    </w:p>
    <w:p w:rsidR="00D23B1B" w:rsidRPr="00D23B1B" w:rsidRDefault="00D23B1B" w:rsidP="00D23B1B">
      <w:pPr>
        <w:spacing w:line="360" w:lineRule="auto"/>
        <w:ind w:left="720"/>
        <w:jc w:val="both"/>
        <w:rPr>
          <w:rFonts w:asciiTheme="majorBidi" w:hAnsiTheme="majorBidi" w:cstheme="majorBidi"/>
          <w:bCs/>
          <w:sz w:val="24"/>
          <w:szCs w:val="24"/>
        </w:rPr>
      </w:pPr>
    </w:p>
    <w:p w:rsidR="00D23B1B" w:rsidRPr="00D23B1B" w:rsidRDefault="00D23B1B" w:rsidP="00D23B1B">
      <w:p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lastRenderedPageBreak/>
        <w:t xml:space="preserve">C. Intervensi </w:t>
      </w:r>
    </w:p>
    <w:p w:rsidR="00D23B1B" w:rsidRPr="00D23B1B" w:rsidRDefault="00D23B1B" w:rsidP="00D23B1B">
      <w:pPr>
        <w:spacing w:line="360" w:lineRule="auto"/>
        <w:ind w:left="720"/>
        <w:jc w:val="both"/>
        <w:rPr>
          <w:rFonts w:asciiTheme="majorBidi" w:hAnsiTheme="majorBidi" w:cstheme="majorBidi"/>
          <w:bCs/>
          <w:sz w:val="24"/>
          <w:szCs w:val="24"/>
        </w:rPr>
      </w:pPr>
      <w:r w:rsidRPr="00D23B1B">
        <w:rPr>
          <w:rFonts w:asciiTheme="majorBidi" w:hAnsiTheme="majorBidi" w:cstheme="majorBidi"/>
          <w:bCs/>
          <w:sz w:val="24"/>
          <w:szCs w:val="24"/>
        </w:rPr>
        <w:t>Dx 1</w:t>
      </w:r>
      <w:r w:rsidRPr="00D23B1B">
        <w:rPr>
          <w:rFonts w:asciiTheme="majorBidi" w:hAnsiTheme="majorBidi" w:cstheme="majorBidi"/>
          <w:bCs/>
          <w:sz w:val="24"/>
          <w:szCs w:val="24"/>
        </w:rPr>
        <w:tab/>
        <w:t xml:space="preserve"> : Bersihan jalan nafas tidak efektif berhubungan dengan gangguan kemampuan untuk bernafas</w:t>
      </w:r>
    </w:p>
    <w:p w:rsidR="00D23B1B" w:rsidRPr="00D23B1B" w:rsidRDefault="00D23B1B" w:rsidP="00D23B1B">
      <w:pPr>
        <w:spacing w:line="360" w:lineRule="auto"/>
        <w:ind w:left="720"/>
        <w:jc w:val="both"/>
        <w:rPr>
          <w:rFonts w:asciiTheme="majorBidi" w:hAnsiTheme="majorBidi" w:cstheme="majorBidi"/>
          <w:bCs/>
          <w:sz w:val="24"/>
          <w:szCs w:val="24"/>
        </w:rPr>
      </w:pPr>
      <w:r w:rsidRPr="00D23B1B">
        <w:rPr>
          <w:rFonts w:asciiTheme="majorBidi" w:hAnsiTheme="majorBidi" w:cstheme="majorBidi"/>
          <w:bCs/>
          <w:sz w:val="24"/>
          <w:szCs w:val="24"/>
        </w:rPr>
        <w:t xml:space="preserve">Tujuan  : Klien akan mempertahankan jalan nafas tetap terbuka </w:t>
      </w:r>
    </w:p>
    <w:p w:rsidR="00D23B1B" w:rsidRPr="00D23B1B" w:rsidRDefault="00D23B1B" w:rsidP="00D23B1B">
      <w:pPr>
        <w:spacing w:line="360" w:lineRule="auto"/>
        <w:ind w:left="720"/>
        <w:jc w:val="both"/>
        <w:rPr>
          <w:rFonts w:asciiTheme="majorBidi" w:hAnsiTheme="majorBidi" w:cstheme="majorBidi"/>
          <w:bCs/>
          <w:sz w:val="24"/>
          <w:szCs w:val="24"/>
        </w:rPr>
      </w:pPr>
      <w:r w:rsidRPr="00D23B1B">
        <w:rPr>
          <w:rFonts w:asciiTheme="majorBidi" w:hAnsiTheme="majorBidi" w:cstheme="majorBidi"/>
          <w:bCs/>
          <w:sz w:val="24"/>
          <w:szCs w:val="24"/>
        </w:rPr>
        <w:t xml:space="preserve">Kriteria Hasil : Bunyi nafas bersih dan jelas, tidak sesak, tidak sianosis, frekuensi nafas normal. </w:t>
      </w:r>
    </w:p>
    <w:p w:rsidR="00D23B1B" w:rsidRPr="00D23B1B" w:rsidRDefault="00D23B1B" w:rsidP="00D23B1B">
      <w:pPr>
        <w:spacing w:line="360" w:lineRule="auto"/>
        <w:ind w:left="720"/>
        <w:jc w:val="both"/>
        <w:rPr>
          <w:rFonts w:asciiTheme="majorBidi" w:hAnsiTheme="majorBidi" w:cstheme="majorBidi"/>
          <w:bCs/>
          <w:sz w:val="24"/>
          <w:szCs w:val="24"/>
        </w:rPr>
      </w:pPr>
    </w:p>
    <w:tbl>
      <w:tblPr>
        <w:tblStyle w:val="LightGrid"/>
        <w:tblW w:w="0" w:type="auto"/>
        <w:tblLook w:val="04A0"/>
      </w:tblPr>
      <w:tblGrid>
        <w:gridCol w:w="4621"/>
        <w:gridCol w:w="4621"/>
      </w:tblGrid>
      <w:tr w:rsidR="00D23B1B" w:rsidRPr="00D23B1B" w:rsidTr="001039D8">
        <w:trPr>
          <w:cnfStyle w:val="100000000000"/>
        </w:trPr>
        <w:tc>
          <w:tcPr>
            <w:cnfStyle w:val="001000000000"/>
            <w:tcW w:w="4621" w:type="dxa"/>
          </w:tcPr>
          <w:p w:rsidR="00D23B1B" w:rsidRPr="00D23B1B" w:rsidRDefault="00D23B1B" w:rsidP="00D23B1B">
            <w:pPr>
              <w:spacing w:line="360" w:lineRule="auto"/>
              <w:jc w:val="center"/>
              <w:rPr>
                <w:rFonts w:asciiTheme="majorBidi" w:hAnsiTheme="majorBidi"/>
                <w:bCs w:val="0"/>
                <w:sz w:val="24"/>
                <w:szCs w:val="24"/>
              </w:rPr>
            </w:pPr>
            <w:r w:rsidRPr="00D23B1B">
              <w:rPr>
                <w:rFonts w:asciiTheme="majorBidi" w:hAnsiTheme="majorBidi"/>
                <w:sz w:val="24"/>
                <w:szCs w:val="24"/>
              </w:rPr>
              <w:t>Intervensi</w:t>
            </w:r>
          </w:p>
        </w:tc>
        <w:tc>
          <w:tcPr>
            <w:tcW w:w="4621" w:type="dxa"/>
          </w:tcPr>
          <w:p w:rsidR="00D23B1B" w:rsidRPr="00D23B1B" w:rsidRDefault="00D23B1B" w:rsidP="00D23B1B">
            <w:pPr>
              <w:spacing w:line="360" w:lineRule="auto"/>
              <w:jc w:val="center"/>
              <w:cnfStyle w:val="100000000000"/>
              <w:rPr>
                <w:rFonts w:asciiTheme="majorBidi" w:hAnsiTheme="majorBidi"/>
                <w:bCs w:val="0"/>
                <w:sz w:val="24"/>
                <w:szCs w:val="24"/>
              </w:rPr>
            </w:pPr>
            <w:r w:rsidRPr="00D23B1B">
              <w:rPr>
                <w:rFonts w:asciiTheme="majorBidi" w:hAnsiTheme="majorBidi"/>
                <w:sz w:val="24"/>
                <w:szCs w:val="24"/>
              </w:rPr>
              <w:t>Rasional</w:t>
            </w:r>
          </w:p>
        </w:tc>
      </w:tr>
      <w:tr w:rsidR="00D23B1B" w:rsidRPr="00D23B1B" w:rsidTr="001039D8">
        <w:trPr>
          <w:cnfStyle w:val="000000100000"/>
        </w:trPr>
        <w:tc>
          <w:tcPr>
            <w:cnfStyle w:val="001000000000"/>
            <w:tcW w:w="4621" w:type="dxa"/>
          </w:tcPr>
          <w:p w:rsidR="00D23B1B" w:rsidRPr="00D23B1B" w:rsidRDefault="00D23B1B" w:rsidP="00D23B1B">
            <w:pPr>
              <w:spacing w:line="360" w:lineRule="auto"/>
              <w:jc w:val="center"/>
              <w:rPr>
                <w:rFonts w:asciiTheme="majorBidi" w:hAnsiTheme="majorBidi"/>
                <w:b w:val="0"/>
                <w:bCs w:val="0"/>
                <w:sz w:val="24"/>
                <w:szCs w:val="24"/>
              </w:rPr>
            </w:pPr>
            <w:r w:rsidRPr="00D23B1B">
              <w:rPr>
                <w:rFonts w:asciiTheme="majorBidi" w:hAnsiTheme="majorBidi"/>
                <w:b w:val="0"/>
                <w:sz w:val="24"/>
                <w:szCs w:val="24"/>
              </w:rPr>
              <w:t>Awasi frekuensi atau kedalaman pernafasan</w:t>
            </w:r>
          </w:p>
        </w:tc>
        <w:tc>
          <w:tcPr>
            <w:tcW w:w="4621" w:type="dxa"/>
          </w:tcPr>
          <w:p w:rsidR="00D23B1B" w:rsidRPr="00D23B1B" w:rsidRDefault="00D23B1B" w:rsidP="00D23B1B">
            <w:pPr>
              <w:spacing w:line="360" w:lineRule="auto"/>
              <w:jc w:val="center"/>
              <w:cnfStyle w:val="000000100000"/>
              <w:rPr>
                <w:rFonts w:asciiTheme="majorBidi" w:hAnsiTheme="majorBidi" w:cstheme="majorBidi"/>
                <w:bCs/>
                <w:sz w:val="24"/>
                <w:szCs w:val="24"/>
              </w:rPr>
            </w:pPr>
            <w:r w:rsidRPr="00D23B1B">
              <w:rPr>
                <w:rFonts w:asciiTheme="majorBidi" w:hAnsiTheme="majorBidi" w:cstheme="majorBidi"/>
                <w:bCs/>
                <w:sz w:val="24"/>
                <w:szCs w:val="24"/>
              </w:rPr>
              <w:t>Per ubahan pada pernafasan, adanya ronki, menggi, diduga adanya retensi sekret</w:t>
            </w:r>
          </w:p>
        </w:tc>
      </w:tr>
      <w:tr w:rsidR="00D23B1B" w:rsidRPr="00D23B1B" w:rsidTr="001039D8">
        <w:trPr>
          <w:cnfStyle w:val="000000010000"/>
        </w:trPr>
        <w:tc>
          <w:tcPr>
            <w:cnfStyle w:val="001000000000"/>
            <w:tcW w:w="4621" w:type="dxa"/>
          </w:tcPr>
          <w:p w:rsidR="00D23B1B" w:rsidRPr="00D23B1B" w:rsidRDefault="00D23B1B" w:rsidP="00D23B1B">
            <w:pPr>
              <w:spacing w:line="360" w:lineRule="auto"/>
              <w:jc w:val="center"/>
              <w:rPr>
                <w:rFonts w:asciiTheme="majorBidi" w:hAnsiTheme="majorBidi"/>
                <w:b w:val="0"/>
                <w:bCs w:val="0"/>
                <w:sz w:val="24"/>
                <w:szCs w:val="24"/>
              </w:rPr>
            </w:pPr>
            <w:r w:rsidRPr="00D23B1B">
              <w:rPr>
                <w:rFonts w:asciiTheme="majorBidi" w:hAnsiTheme="majorBidi"/>
                <w:b w:val="0"/>
                <w:sz w:val="24"/>
                <w:szCs w:val="24"/>
              </w:rPr>
              <w:t>Tinggikan kepala 30-45</w:t>
            </w:r>
          </w:p>
        </w:tc>
        <w:tc>
          <w:tcPr>
            <w:tcW w:w="4621" w:type="dxa"/>
          </w:tcPr>
          <w:p w:rsidR="00D23B1B" w:rsidRPr="00D23B1B" w:rsidRDefault="00D23B1B" w:rsidP="00D23B1B">
            <w:pPr>
              <w:spacing w:line="360" w:lineRule="auto"/>
              <w:jc w:val="center"/>
              <w:cnfStyle w:val="000000010000"/>
              <w:rPr>
                <w:rFonts w:asciiTheme="majorBidi" w:hAnsiTheme="majorBidi" w:cstheme="majorBidi"/>
                <w:bCs/>
                <w:sz w:val="24"/>
                <w:szCs w:val="24"/>
              </w:rPr>
            </w:pPr>
            <w:r w:rsidRPr="00D23B1B">
              <w:rPr>
                <w:rFonts w:asciiTheme="majorBidi" w:hAnsiTheme="majorBidi" w:cstheme="majorBidi"/>
                <w:bCs/>
                <w:sz w:val="24"/>
                <w:szCs w:val="24"/>
              </w:rPr>
              <w:t>Memudahkan drainase sekret</w:t>
            </w:r>
          </w:p>
        </w:tc>
      </w:tr>
      <w:tr w:rsidR="00D23B1B" w:rsidRPr="00D23B1B" w:rsidTr="001039D8">
        <w:trPr>
          <w:cnfStyle w:val="000000100000"/>
        </w:trPr>
        <w:tc>
          <w:tcPr>
            <w:cnfStyle w:val="001000000000"/>
            <w:tcW w:w="4621" w:type="dxa"/>
          </w:tcPr>
          <w:p w:rsidR="00D23B1B" w:rsidRPr="00D23B1B" w:rsidRDefault="00D23B1B" w:rsidP="00D23B1B">
            <w:pPr>
              <w:spacing w:line="360" w:lineRule="auto"/>
              <w:jc w:val="center"/>
              <w:rPr>
                <w:rFonts w:asciiTheme="majorBidi" w:hAnsiTheme="majorBidi"/>
                <w:b w:val="0"/>
                <w:bCs w:val="0"/>
                <w:sz w:val="24"/>
                <w:szCs w:val="24"/>
              </w:rPr>
            </w:pPr>
            <w:r w:rsidRPr="00D23B1B">
              <w:rPr>
                <w:rFonts w:asciiTheme="majorBidi" w:hAnsiTheme="majorBidi"/>
                <w:b w:val="0"/>
                <w:sz w:val="24"/>
                <w:szCs w:val="24"/>
              </w:rPr>
              <w:t>Dorong menelan bila pasien mampu</w:t>
            </w:r>
          </w:p>
        </w:tc>
        <w:tc>
          <w:tcPr>
            <w:tcW w:w="4621" w:type="dxa"/>
          </w:tcPr>
          <w:p w:rsidR="00D23B1B" w:rsidRPr="00D23B1B" w:rsidRDefault="00D23B1B" w:rsidP="00D23B1B">
            <w:pPr>
              <w:spacing w:line="360" w:lineRule="auto"/>
              <w:jc w:val="center"/>
              <w:cnfStyle w:val="000000100000"/>
              <w:rPr>
                <w:rFonts w:asciiTheme="majorBidi" w:hAnsiTheme="majorBidi" w:cstheme="majorBidi"/>
                <w:bCs/>
                <w:sz w:val="24"/>
                <w:szCs w:val="24"/>
              </w:rPr>
            </w:pPr>
            <w:r w:rsidRPr="00D23B1B">
              <w:rPr>
                <w:rFonts w:asciiTheme="majorBidi" w:hAnsiTheme="majorBidi" w:cstheme="majorBidi"/>
                <w:bCs/>
                <w:sz w:val="24"/>
                <w:szCs w:val="24"/>
              </w:rPr>
              <w:t>Mencegah penggumpalan sekret oral menurunkan resiko aspirasi</w:t>
            </w:r>
          </w:p>
        </w:tc>
      </w:tr>
      <w:tr w:rsidR="00D23B1B" w:rsidRPr="00D23B1B" w:rsidTr="001039D8">
        <w:trPr>
          <w:cnfStyle w:val="000000010000"/>
        </w:trPr>
        <w:tc>
          <w:tcPr>
            <w:cnfStyle w:val="001000000000"/>
            <w:tcW w:w="4621" w:type="dxa"/>
          </w:tcPr>
          <w:p w:rsidR="00D23B1B" w:rsidRPr="00D23B1B" w:rsidRDefault="00D23B1B" w:rsidP="00D23B1B">
            <w:pPr>
              <w:spacing w:line="360" w:lineRule="auto"/>
              <w:jc w:val="center"/>
              <w:rPr>
                <w:rFonts w:asciiTheme="majorBidi" w:hAnsiTheme="majorBidi"/>
                <w:b w:val="0"/>
                <w:bCs w:val="0"/>
                <w:sz w:val="24"/>
                <w:szCs w:val="24"/>
              </w:rPr>
            </w:pPr>
            <w:r w:rsidRPr="00D23B1B">
              <w:rPr>
                <w:rFonts w:asciiTheme="majorBidi" w:hAnsiTheme="majorBidi"/>
                <w:b w:val="0"/>
                <w:sz w:val="24"/>
                <w:szCs w:val="24"/>
              </w:rPr>
              <w:t>Berikan humidifikasi tambahan</w:t>
            </w:r>
          </w:p>
        </w:tc>
        <w:tc>
          <w:tcPr>
            <w:tcW w:w="4621" w:type="dxa"/>
          </w:tcPr>
          <w:p w:rsidR="00D23B1B" w:rsidRPr="00D23B1B" w:rsidRDefault="00D23B1B" w:rsidP="00D23B1B">
            <w:pPr>
              <w:spacing w:line="360" w:lineRule="auto"/>
              <w:jc w:val="center"/>
              <w:cnfStyle w:val="000000010000"/>
              <w:rPr>
                <w:rFonts w:asciiTheme="majorBidi" w:hAnsiTheme="majorBidi" w:cstheme="majorBidi"/>
                <w:bCs/>
                <w:sz w:val="24"/>
                <w:szCs w:val="24"/>
              </w:rPr>
            </w:pPr>
            <w:r w:rsidRPr="00D23B1B">
              <w:rPr>
                <w:rFonts w:asciiTheme="majorBidi" w:hAnsiTheme="majorBidi" w:cstheme="majorBidi"/>
                <w:bCs/>
                <w:sz w:val="24"/>
                <w:szCs w:val="24"/>
              </w:rPr>
              <w:t>Fisiologi normal</w:t>
            </w:r>
          </w:p>
        </w:tc>
      </w:tr>
    </w:tbl>
    <w:p w:rsidR="00D23B1B" w:rsidRPr="00D23B1B" w:rsidRDefault="00D23B1B" w:rsidP="00D23B1B">
      <w:pPr>
        <w:spacing w:line="360" w:lineRule="auto"/>
        <w:rPr>
          <w:rFonts w:asciiTheme="majorBidi" w:hAnsiTheme="majorBidi" w:cstheme="majorBidi"/>
          <w:bCs/>
          <w:sz w:val="24"/>
          <w:szCs w:val="24"/>
        </w:rPr>
      </w:pPr>
    </w:p>
    <w:p w:rsidR="00D23B1B" w:rsidRPr="00D23B1B" w:rsidRDefault="00D23B1B" w:rsidP="00D23B1B">
      <w:pPr>
        <w:spacing w:line="360" w:lineRule="auto"/>
        <w:rPr>
          <w:rFonts w:asciiTheme="majorBidi" w:hAnsiTheme="majorBidi" w:cstheme="majorBidi"/>
          <w:bCs/>
          <w:sz w:val="24"/>
          <w:szCs w:val="24"/>
        </w:rPr>
      </w:pPr>
      <w:r w:rsidRPr="00D23B1B">
        <w:rPr>
          <w:rFonts w:asciiTheme="majorBidi" w:hAnsiTheme="majorBidi" w:cstheme="majorBidi"/>
          <w:bCs/>
          <w:sz w:val="24"/>
          <w:szCs w:val="24"/>
        </w:rPr>
        <w:t>Dx 2 : Gangguan pemenuhan nutrisi berhubungan dengan ketidak efektifan menelan</w:t>
      </w:r>
    </w:p>
    <w:p w:rsidR="00D23B1B" w:rsidRPr="00D23B1B" w:rsidRDefault="00D23B1B" w:rsidP="00D23B1B">
      <w:pPr>
        <w:spacing w:line="360" w:lineRule="auto"/>
        <w:rPr>
          <w:rFonts w:asciiTheme="majorBidi" w:hAnsiTheme="majorBidi" w:cstheme="majorBidi"/>
          <w:bCs/>
          <w:sz w:val="24"/>
          <w:szCs w:val="24"/>
        </w:rPr>
      </w:pPr>
      <w:r w:rsidRPr="00D23B1B">
        <w:rPr>
          <w:rFonts w:asciiTheme="majorBidi" w:hAnsiTheme="majorBidi" w:cstheme="majorBidi"/>
          <w:bCs/>
          <w:sz w:val="24"/>
          <w:szCs w:val="24"/>
        </w:rPr>
        <w:t>Tujuan : Klien akan mempertahankan kebutuhan nutrisi yang adekuat</w:t>
      </w:r>
    </w:p>
    <w:p w:rsidR="00D23B1B" w:rsidRPr="00D23B1B" w:rsidRDefault="00D23B1B" w:rsidP="00D23B1B">
      <w:pPr>
        <w:spacing w:line="360" w:lineRule="auto"/>
        <w:rPr>
          <w:rFonts w:asciiTheme="majorBidi" w:hAnsiTheme="majorBidi" w:cstheme="majorBidi"/>
          <w:bCs/>
          <w:sz w:val="24"/>
          <w:szCs w:val="24"/>
        </w:rPr>
      </w:pPr>
      <w:r w:rsidRPr="00D23B1B">
        <w:rPr>
          <w:rFonts w:asciiTheme="majorBidi" w:hAnsiTheme="majorBidi" w:cstheme="majorBidi"/>
          <w:bCs/>
          <w:sz w:val="24"/>
          <w:szCs w:val="24"/>
        </w:rPr>
        <w:t>Kriteria hasil : Membuat pilihan diit untuk memenuhi kebutuhan nutrisi dalam situasi individu, menunjukan peningkatan BB.</w:t>
      </w:r>
    </w:p>
    <w:tbl>
      <w:tblPr>
        <w:tblStyle w:val="MediumGrid1"/>
        <w:tblW w:w="0" w:type="auto"/>
        <w:tblLook w:val="04A0"/>
      </w:tblPr>
      <w:tblGrid>
        <w:gridCol w:w="4621"/>
        <w:gridCol w:w="4621"/>
      </w:tblGrid>
      <w:tr w:rsidR="00D23B1B" w:rsidRPr="00D23B1B" w:rsidTr="001039D8">
        <w:trPr>
          <w:cnfStyle w:val="100000000000"/>
        </w:trPr>
        <w:tc>
          <w:tcPr>
            <w:cnfStyle w:val="001000000000"/>
            <w:tcW w:w="4621" w:type="dxa"/>
          </w:tcPr>
          <w:p w:rsidR="00D23B1B" w:rsidRPr="00D23B1B" w:rsidRDefault="00D23B1B" w:rsidP="00D23B1B">
            <w:pPr>
              <w:spacing w:line="360" w:lineRule="auto"/>
              <w:jc w:val="center"/>
              <w:rPr>
                <w:rFonts w:asciiTheme="majorBidi" w:hAnsiTheme="majorBidi" w:cstheme="majorBidi"/>
                <w:bCs w:val="0"/>
                <w:sz w:val="24"/>
                <w:szCs w:val="24"/>
              </w:rPr>
            </w:pPr>
            <w:r w:rsidRPr="00D23B1B">
              <w:rPr>
                <w:rFonts w:asciiTheme="majorBidi" w:hAnsiTheme="majorBidi" w:cstheme="majorBidi"/>
                <w:sz w:val="24"/>
                <w:szCs w:val="24"/>
              </w:rPr>
              <w:t>Intervensi</w:t>
            </w:r>
          </w:p>
        </w:tc>
        <w:tc>
          <w:tcPr>
            <w:tcW w:w="4621" w:type="dxa"/>
          </w:tcPr>
          <w:p w:rsidR="00D23B1B" w:rsidRPr="00D23B1B" w:rsidRDefault="00D23B1B" w:rsidP="00D23B1B">
            <w:pPr>
              <w:spacing w:line="360" w:lineRule="auto"/>
              <w:jc w:val="center"/>
              <w:cnfStyle w:val="100000000000"/>
              <w:rPr>
                <w:rFonts w:asciiTheme="majorBidi" w:hAnsiTheme="majorBidi" w:cstheme="majorBidi"/>
                <w:bCs w:val="0"/>
                <w:sz w:val="24"/>
                <w:szCs w:val="24"/>
              </w:rPr>
            </w:pPr>
            <w:r w:rsidRPr="00D23B1B">
              <w:rPr>
                <w:rFonts w:asciiTheme="majorBidi" w:hAnsiTheme="majorBidi" w:cstheme="majorBidi"/>
                <w:sz w:val="24"/>
                <w:szCs w:val="24"/>
              </w:rPr>
              <w:t>Rasional</w:t>
            </w:r>
          </w:p>
        </w:tc>
      </w:tr>
      <w:tr w:rsidR="00D23B1B" w:rsidRPr="00D23B1B" w:rsidTr="001039D8">
        <w:trPr>
          <w:cnfStyle w:val="000000100000"/>
        </w:trPr>
        <w:tc>
          <w:tcPr>
            <w:cnfStyle w:val="001000000000"/>
            <w:tcW w:w="4621" w:type="dxa"/>
          </w:tcPr>
          <w:p w:rsidR="00D23B1B" w:rsidRPr="00D23B1B" w:rsidRDefault="00D23B1B" w:rsidP="00D23B1B">
            <w:pPr>
              <w:spacing w:line="360" w:lineRule="auto"/>
              <w:jc w:val="center"/>
              <w:rPr>
                <w:rFonts w:asciiTheme="majorBidi" w:hAnsiTheme="majorBidi" w:cstheme="majorBidi"/>
                <w:b w:val="0"/>
                <w:bCs w:val="0"/>
                <w:sz w:val="24"/>
                <w:szCs w:val="24"/>
              </w:rPr>
            </w:pPr>
            <w:r w:rsidRPr="00D23B1B">
              <w:rPr>
                <w:rFonts w:asciiTheme="majorBidi" w:hAnsiTheme="majorBidi" w:cstheme="majorBidi"/>
                <w:b w:val="0"/>
                <w:sz w:val="24"/>
                <w:szCs w:val="24"/>
              </w:rPr>
              <w:t>Auskultasi bunyi usus</w:t>
            </w:r>
          </w:p>
        </w:tc>
        <w:tc>
          <w:tcPr>
            <w:tcW w:w="4621" w:type="dxa"/>
          </w:tcPr>
          <w:p w:rsidR="00D23B1B" w:rsidRPr="00D23B1B" w:rsidRDefault="00D23B1B" w:rsidP="00D23B1B">
            <w:pPr>
              <w:spacing w:line="360" w:lineRule="auto"/>
              <w:jc w:val="center"/>
              <w:cnfStyle w:val="000000100000"/>
              <w:rPr>
                <w:rFonts w:asciiTheme="majorBidi" w:hAnsiTheme="majorBidi" w:cstheme="majorBidi"/>
                <w:bCs/>
                <w:sz w:val="24"/>
                <w:szCs w:val="24"/>
              </w:rPr>
            </w:pPr>
            <w:r w:rsidRPr="00D23B1B">
              <w:rPr>
                <w:rFonts w:asciiTheme="majorBidi" w:hAnsiTheme="majorBidi" w:cstheme="majorBidi"/>
                <w:bCs/>
                <w:sz w:val="24"/>
                <w:szCs w:val="24"/>
              </w:rPr>
              <w:t>Makan dimulai hanya setelah bunyi usus membaik setelah operasi</w:t>
            </w:r>
          </w:p>
        </w:tc>
      </w:tr>
      <w:tr w:rsidR="00D23B1B" w:rsidRPr="00D23B1B" w:rsidTr="001039D8">
        <w:tc>
          <w:tcPr>
            <w:cnfStyle w:val="001000000000"/>
            <w:tcW w:w="4621" w:type="dxa"/>
          </w:tcPr>
          <w:p w:rsidR="00D23B1B" w:rsidRPr="00D23B1B" w:rsidRDefault="00D23B1B" w:rsidP="00D23B1B">
            <w:pPr>
              <w:spacing w:line="360" w:lineRule="auto"/>
              <w:jc w:val="center"/>
              <w:rPr>
                <w:rFonts w:asciiTheme="majorBidi" w:hAnsiTheme="majorBidi" w:cstheme="majorBidi"/>
                <w:b w:val="0"/>
                <w:bCs w:val="0"/>
                <w:sz w:val="24"/>
                <w:szCs w:val="24"/>
              </w:rPr>
            </w:pPr>
            <w:r w:rsidRPr="00D23B1B">
              <w:rPr>
                <w:rFonts w:asciiTheme="majorBidi" w:hAnsiTheme="majorBidi" w:cstheme="majorBidi"/>
                <w:b w:val="0"/>
                <w:sz w:val="24"/>
                <w:szCs w:val="24"/>
              </w:rPr>
              <w:t>Pertahankan selang makan</w:t>
            </w:r>
          </w:p>
        </w:tc>
        <w:tc>
          <w:tcPr>
            <w:tcW w:w="4621" w:type="dxa"/>
          </w:tcPr>
          <w:p w:rsidR="00D23B1B" w:rsidRPr="00D23B1B" w:rsidRDefault="00D23B1B" w:rsidP="00D23B1B">
            <w:pPr>
              <w:spacing w:line="360" w:lineRule="auto"/>
              <w:jc w:val="center"/>
              <w:cnfStyle w:val="000000000000"/>
              <w:rPr>
                <w:rFonts w:asciiTheme="majorBidi" w:hAnsiTheme="majorBidi" w:cstheme="majorBidi"/>
                <w:bCs/>
                <w:sz w:val="24"/>
                <w:szCs w:val="24"/>
              </w:rPr>
            </w:pPr>
            <w:r w:rsidRPr="00D23B1B">
              <w:rPr>
                <w:rFonts w:asciiTheme="majorBidi" w:hAnsiTheme="majorBidi" w:cstheme="majorBidi"/>
                <w:bCs/>
                <w:sz w:val="24"/>
                <w:szCs w:val="24"/>
              </w:rPr>
              <w:t>Selang dimasukkan pada pembedahan dijahit, awalnya selang digabungkan dengan penghisap untuk menurunkan mual dan muntah</w:t>
            </w:r>
          </w:p>
        </w:tc>
      </w:tr>
      <w:tr w:rsidR="00D23B1B" w:rsidRPr="00D23B1B" w:rsidTr="001039D8">
        <w:trPr>
          <w:cnfStyle w:val="000000100000"/>
        </w:trPr>
        <w:tc>
          <w:tcPr>
            <w:cnfStyle w:val="001000000000"/>
            <w:tcW w:w="4621" w:type="dxa"/>
          </w:tcPr>
          <w:p w:rsidR="00D23B1B" w:rsidRPr="00D23B1B" w:rsidRDefault="00D23B1B" w:rsidP="00D23B1B">
            <w:pPr>
              <w:spacing w:line="360" w:lineRule="auto"/>
              <w:jc w:val="center"/>
              <w:rPr>
                <w:rFonts w:asciiTheme="majorBidi" w:hAnsiTheme="majorBidi" w:cstheme="majorBidi"/>
                <w:b w:val="0"/>
                <w:bCs w:val="0"/>
                <w:sz w:val="24"/>
                <w:szCs w:val="24"/>
              </w:rPr>
            </w:pPr>
            <w:r w:rsidRPr="00D23B1B">
              <w:rPr>
                <w:rFonts w:asciiTheme="majorBidi" w:hAnsiTheme="majorBidi" w:cstheme="majorBidi"/>
                <w:b w:val="0"/>
                <w:sz w:val="24"/>
                <w:szCs w:val="24"/>
              </w:rPr>
              <w:t>Ajarkan pasien tekhnik makan sendiri</w:t>
            </w:r>
          </w:p>
        </w:tc>
        <w:tc>
          <w:tcPr>
            <w:tcW w:w="4621" w:type="dxa"/>
          </w:tcPr>
          <w:p w:rsidR="00D23B1B" w:rsidRPr="00D23B1B" w:rsidRDefault="00D23B1B" w:rsidP="00D23B1B">
            <w:pPr>
              <w:spacing w:line="360" w:lineRule="auto"/>
              <w:jc w:val="center"/>
              <w:cnfStyle w:val="000000100000"/>
              <w:rPr>
                <w:rFonts w:asciiTheme="majorBidi" w:hAnsiTheme="majorBidi" w:cstheme="majorBidi"/>
                <w:bCs/>
                <w:sz w:val="24"/>
                <w:szCs w:val="24"/>
              </w:rPr>
            </w:pPr>
            <w:r w:rsidRPr="00D23B1B">
              <w:rPr>
                <w:rFonts w:asciiTheme="majorBidi" w:hAnsiTheme="majorBidi" w:cstheme="majorBidi"/>
                <w:bCs/>
                <w:sz w:val="24"/>
                <w:szCs w:val="24"/>
              </w:rPr>
              <w:t>Membantu meningkatan keberhasilan nutrisi dan mempertahankan kemandirian</w:t>
            </w:r>
          </w:p>
        </w:tc>
      </w:tr>
      <w:tr w:rsidR="00D23B1B" w:rsidRPr="00D23B1B" w:rsidTr="001039D8">
        <w:tc>
          <w:tcPr>
            <w:cnfStyle w:val="001000000000"/>
            <w:tcW w:w="4621" w:type="dxa"/>
          </w:tcPr>
          <w:p w:rsidR="00D23B1B" w:rsidRPr="00D23B1B" w:rsidRDefault="00D23B1B" w:rsidP="00D23B1B">
            <w:pPr>
              <w:spacing w:line="360" w:lineRule="auto"/>
              <w:jc w:val="center"/>
              <w:rPr>
                <w:rFonts w:asciiTheme="majorBidi" w:hAnsiTheme="majorBidi" w:cstheme="majorBidi"/>
                <w:b w:val="0"/>
                <w:bCs w:val="0"/>
                <w:sz w:val="24"/>
                <w:szCs w:val="24"/>
              </w:rPr>
            </w:pPr>
            <w:r w:rsidRPr="00D23B1B">
              <w:rPr>
                <w:rFonts w:asciiTheme="majorBidi" w:hAnsiTheme="majorBidi" w:cstheme="majorBidi"/>
                <w:b w:val="0"/>
                <w:sz w:val="24"/>
                <w:szCs w:val="24"/>
              </w:rPr>
              <w:lastRenderedPageBreak/>
              <w:t>Berikan diit nutrisi seimbang</w:t>
            </w:r>
          </w:p>
        </w:tc>
        <w:tc>
          <w:tcPr>
            <w:tcW w:w="4621" w:type="dxa"/>
          </w:tcPr>
          <w:p w:rsidR="00D23B1B" w:rsidRPr="00D23B1B" w:rsidRDefault="00D23B1B" w:rsidP="00D23B1B">
            <w:pPr>
              <w:spacing w:line="360" w:lineRule="auto"/>
              <w:jc w:val="center"/>
              <w:cnfStyle w:val="000000000000"/>
              <w:rPr>
                <w:rFonts w:asciiTheme="majorBidi" w:hAnsiTheme="majorBidi" w:cstheme="majorBidi"/>
                <w:bCs/>
                <w:sz w:val="24"/>
                <w:szCs w:val="24"/>
              </w:rPr>
            </w:pPr>
            <w:r w:rsidRPr="00D23B1B">
              <w:rPr>
                <w:rFonts w:asciiTheme="majorBidi" w:hAnsiTheme="majorBidi" w:cstheme="majorBidi"/>
                <w:bCs/>
                <w:sz w:val="24"/>
                <w:szCs w:val="24"/>
              </w:rPr>
              <w:t>Macam-macam jenis makanan dapat dibuat untuk tambahan atau batasan faktor tertentu.</w:t>
            </w:r>
          </w:p>
        </w:tc>
      </w:tr>
    </w:tbl>
    <w:p w:rsidR="00D23B1B" w:rsidRPr="00D23B1B" w:rsidRDefault="00D23B1B" w:rsidP="00D23B1B">
      <w:pPr>
        <w:spacing w:line="360" w:lineRule="auto"/>
        <w:rPr>
          <w:rFonts w:asciiTheme="majorBidi" w:hAnsiTheme="majorBidi" w:cstheme="majorBidi"/>
          <w:bCs/>
          <w:sz w:val="24"/>
          <w:szCs w:val="24"/>
        </w:rPr>
      </w:pPr>
    </w:p>
    <w:p w:rsidR="00D23B1B" w:rsidRPr="00D23B1B" w:rsidRDefault="00D23B1B" w:rsidP="00D23B1B">
      <w:p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Dx 3 : Gangguan rasa nyaman berhubungan dengan penekanan serabut syaraf oleh sel-sel tumor</w:t>
      </w:r>
    </w:p>
    <w:p w:rsidR="00D23B1B" w:rsidRPr="00D23B1B" w:rsidRDefault="00D23B1B" w:rsidP="00D23B1B">
      <w:p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Tujuan : Mengidentifikasi perasaan dan metode koping untuk persepsi negatif pada diri sendiri.</w:t>
      </w:r>
    </w:p>
    <w:p w:rsidR="00D23B1B" w:rsidRPr="00D23B1B" w:rsidRDefault="00D23B1B" w:rsidP="00D23B1B">
      <w:p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Kriteria hasil : Menunjukkan adaptasi awal terhadap perubahan tubuh sebagai bukti dengan partisipasi aktifitas keperawatan diri, dan interaksi positif dengan orang lain.</w:t>
      </w:r>
    </w:p>
    <w:tbl>
      <w:tblPr>
        <w:tblStyle w:val="MediumGrid1"/>
        <w:tblW w:w="0" w:type="auto"/>
        <w:tblLook w:val="04A0"/>
      </w:tblPr>
      <w:tblGrid>
        <w:gridCol w:w="4621"/>
        <w:gridCol w:w="4621"/>
      </w:tblGrid>
      <w:tr w:rsidR="00D23B1B" w:rsidRPr="00D23B1B" w:rsidTr="001039D8">
        <w:trPr>
          <w:cnfStyle w:val="100000000000"/>
        </w:trPr>
        <w:tc>
          <w:tcPr>
            <w:cnfStyle w:val="001000000000"/>
            <w:tcW w:w="4621" w:type="dxa"/>
          </w:tcPr>
          <w:p w:rsidR="00D23B1B" w:rsidRPr="00D23B1B" w:rsidRDefault="00D23B1B" w:rsidP="00D23B1B">
            <w:pPr>
              <w:spacing w:line="360" w:lineRule="auto"/>
              <w:jc w:val="center"/>
              <w:rPr>
                <w:rFonts w:asciiTheme="majorBidi" w:hAnsiTheme="majorBidi" w:cstheme="majorBidi"/>
                <w:bCs w:val="0"/>
                <w:sz w:val="24"/>
                <w:szCs w:val="24"/>
              </w:rPr>
            </w:pPr>
            <w:r w:rsidRPr="00D23B1B">
              <w:rPr>
                <w:rFonts w:asciiTheme="majorBidi" w:hAnsiTheme="majorBidi" w:cstheme="majorBidi"/>
                <w:sz w:val="24"/>
                <w:szCs w:val="24"/>
              </w:rPr>
              <w:t>Intervensi</w:t>
            </w:r>
          </w:p>
        </w:tc>
        <w:tc>
          <w:tcPr>
            <w:tcW w:w="4621" w:type="dxa"/>
          </w:tcPr>
          <w:p w:rsidR="00D23B1B" w:rsidRPr="00D23B1B" w:rsidRDefault="00D23B1B" w:rsidP="00D23B1B">
            <w:pPr>
              <w:spacing w:line="360" w:lineRule="auto"/>
              <w:jc w:val="center"/>
              <w:cnfStyle w:val="100000000000"/>
              <w:rPr>
                <w:rFonts w:asciiTheme="majorBidi" w:hAnsiTheme="majorBidi" w:cstheme="majorBidi"/>
                <w:bCs w:val="0"/>
                <w:sz w:val="24"/>
                <w:szCs w:val="24"/>
              </w:rPr>
            </w:pPr>
            <w:r w:rsidRPr="00D23B1B">
              <w:rPr>
                <w:rFonts w:asciiTheme="majorBidi" w:hAnsiTheme="majorBidi" w:cstheme="majorBidi"/>
                <w:sz w:val="24"/>
                <w:szCs w:val="24"/>
              </w:rPr>
              <w:t>Rasional</w:t>
            </w:r>
          </w:p>
        </w:tc>
      </w:tr>
      <w:tr w:rsidR="00D23B1B" w:rsidRPr="00D23B1B" w:rsidTr="001039D8">
        <w:trPr>
          <w:cnfStyle w:val="000000100000"/>
        </w:trPr>
        <w:tc>
          <w:tcPr>
            <w:cnfStyle w:val="001000000000"/>
            <w:tcW w:w="4621" w:type="dxa"/>
          </w:tcPr>
          <w:p w:rsidR="00D23B1B" w:rsidRPr="00D23B1B" w:rsidRDefault="00D23B1B" w:rsidP="00D23B1B">
            <w:pPr>
              <w:spacing w:line="360" w:lineRule="auto"/>
              <w:jc w:val="center"/>
              <w:rPr>
                <w:rFonts w:asciiTheme="majorBidi" w:hAnsiTheme="majorBidi" w:cstheme="majorBidi"/>
                <w:b w:val="0"/>
                <w:bCs w:val="0"/>
                <w:sz w:val="24"/>
                <w:szCs w:val="24"/>
              </w:rPr>
            </w:pPr>
            <w:r w:rsidRPr="00D23B1B">
              <w:rPr>
                <w:rFonts w:asciiTheme="majorBidi" w:hAnsiTheme="majorBidi" w:cstheme="majorBidi"/>
                <w:b w:val="0"/>
                <w:sz w:val="24"/>
                <w:szCs w:val="24"/>
              </w:rPr>
              <w:t>Catat bahasa tubuh non verbal, perilaku negatif atau bicara sendiri.</w:t>
            </w:r>
          </w:p>
        </w:tc>
        <w:tc>
          <w:tcPr>
            <w:tcW w:w="4621" w:type="dxa"/>
          </w:tcPr>
          <w:p w:rsidR="00D23B1B" w:rsidRPr="00D23B1B" w:rsidRDefault="00D23B1B" w:rsidP="00D23B1B">
            <w:pPr>
              <w:spacing w:line="360" w:lineRule="auto"/>
              <w:jc w:val="center"/>
              <w:cnfStyle w:val="000000100000"/>
              <w:rPr>
                <w:rFonts w:asciiTheme="majorBidi" w:hAnsiTheme="majorBidi" w:cstheme="majorBidi"/>
                <w:bCs/>
                <w:sz w:val="24"/>
                <w:szCs w:val="24"/>
              </w:rPr>
            </w:pPr>
            <w:r w:rsidRPr="00D23B1B">
              <w:rPr>
                <w:rFonts w:asciiTheme="majorBidi" w:hAnsiTheme="majorBidi" w:cstheme="majorBidi"/>
                <w:bCs/>
                <w:sz w:val="24"/>
                <w:szCs w:val="24"/>
              </w:rPr>
              <w:t>Dapat menunjukan depresi atau keputus asaan</w:t>
            </w:r>
          </w:p>
        </w:tc>
      </w:tr>
      <w:tr w:rsidR="00D23B1B" w:rsidRPr="00D23B1B" w:rsidTr="001039D8">
        <w:tc>
          <w:tcPr>
            <w:cnfStyle w:val="001000000000"/>
            <w:tcW w:w="4621" w:type="dxa"/>
          </w:tcPr>
          <w:p w:rsidR="00D23B1B" w:rsidRPr="00D23B1B" w:rsidRDefault="00D23B1B" w:rsidP="00D23B1B">
            <w:pPr>
              <w:spacing w:line="360" w:lineRule="auto"/>
              <w:jc w:val="center"/>
              <w:rPr>
                <w:rFonts w:asciiTheme="majorBidi" w:hAnsiTheme="majorBidi" w:cstheme="majorBidi"/>
                <w:b w:val="0"/>
                <w:bCs w:val="0"/>
                <w:sz w:val="24"/>
                <w:szCs w:val="24"/>
              </w:rPr>
            </w:pPr>
            <w:r w:rsidRPr="00D23B1B">
              <w:rPr>
                <w:rFonts w:asciiTheme="majorBidi" w:hAnsiTheme="majorBidi" w:cstheme="majorBidi"/>
                <w:b w:val="0"/>
                <w:sz w:val="24"/>
                <w:szCs w:val="24"/>
              </w:rPr>
              <w:t>Catat reaksi emosi</w:t>
            </w:r>
          </w:p>
        </w:tc>
        <w:tc>
          <w:tcPr>
            <w:tcW w:w="4621" w:type="dxa"/>
          </w:tcPr>
          <w:p w:rsidR="00D23B1B" w:rsidRPr="00D23B1B" w:rsidRDefault="00D23B1B" w:rsidP="00D23B1B">
            <w:pPr>
              <w:spacing w:line="360" w:lineRule="auto"/>
              <w:jc w:val="center"/>
              <w:cnfStyle w:val="000000000000"/>
              <w:rPr>
                <w:rFonts w:asciiTheme="majorBidi" w:hAnsiTheme="majorBidi" w:cstheme="majorBidi"/>
                <w:bCs/>
                <w:sz w:val="24"/>
                <w:szCs w:val="24"/>
              </w:rPr>
            </w:pPr>
            <w:r w:rsidRPr="00D23B1B">
              <w:rPr>
                <w:rFonts w:asciiTheme="majorBidi" w:hAnsiTheme="majorBidi" w:cstheme="majorBidi"/>
                <w:bCs/>
                <w:sz w:val="24"/>
                <w:szCs w:val="24"/>
              </w:rPr>
              <w:t>Pasien dapat mengalami depresi cepat atau reaksi syok dan menyangkal</w:t>
            </w:r>
          </w:p>
        </w:tc>
      </w:tr>
      <w:tr w:rsidR="00D23B1B" w:rsidRPr="00D23B1B" w:rsidTr="001039D8">
        <w:trPr>
          <w:cnfStyle w:val="000000100000"/>
        </w:trPr>
        <w:tc>
          <w:tcPr>
            <w:cnfStyle w:val="001000000000"/>
            <w:tcW w:w="4621" w:type="dxa"/>
          </w:tcPr>
          <w:p w:rsidR="00D23B1B" w:rsidRPr="00D23B1B" w:rsidRDefault="00D23B1B" w:rsidP="00D23B1B">
            <w:pPr>
              <w:spacing w:line="360" w:lineRule="auto"/>
              <w:jc w:val="center"/>
              <w:rPr>
                <w:rFonts w:asciiTheme="majorBidi" w:hAnsiTheme="majorBidi" w:cstheme="majorBidi"/>
                <w:b w:val="0"/>
                <w:bCs w:val="0"/>
                <w:sz w:val="24"/>
                <w:szCs w:val="24"/>
              </w:rPr>
            </w:pPr>
            <w:r w:rsidRPr="00D23B1B">
              <w:rPr>
                <w:rFonts w:asciiTheme="majorBidi" w:hAnsiTheme="majorBidi" w:cstheme="majorBidi"/>
                <w:b w:val="0"/>
                <w:sz w:val="24"/>
                <w:szCs w:val="24"/>
              </w:rPr>
              <w:t>Kolaborasi dengan ahli psikologis</w:t>
            </w:r>
          </w:p>
        </w:tc>
        <w:tc>
          <w:tcPr>
            <w:tcW w:w="4621" w:type="dxa"/>
          </w:tcPr>
          <w:p w:rsidR="00D23B1B" w:rsidRPr="00D23B1B" w:rsidRDefault="00D23B1B" w:rsidP="00D23B1B">
            <w:pPr>
              <w:spacing w:line="360" w:lineRule="auto"/>
              <w:jc w:val="center"/>
              <w:cnfStyle w:val="000000100000"/>
              <w:rPr>
                <w:rFonts w:asciiTheme="majorBidi" w:hAnsiTheme="majorBidi" w:cstheme="majorBidi"/>
                <w:bCs/>
                <w:sz w:val="24"/>
                <w:szCs w:val="24"/>
              </w:rPr>
            </w:pPr>
            <w:r w:rsidRPr="00D23B1B">
              <w:rPr>
                <w:rFonts w:asciiTheme="majorBidi" w:hAnsiTheme="majorBidi" w:cstheme="majorBidi"/>
                <w:bCs/>
                <w:sz w:val="24"/>
                <w:szCs w:val="24"/>
              </w:rPr>
              <w:t>Membantu pasien menghadapi rehabilitasi dan kesehatan</w:t>
            </w:r>
          </w:p>
        </w:tc>
      </w:tr>
    </w:tbl>
    <w:p w:rsidR="00D23B1B" w:rsidRPr="00D23B1B" w:rsidRDefault="00D23B1B" w:rsidP="00D23B1B">
      <w:pPr>
        <w:spacing w:line="360" w:lineRule="auto"/>
        <w:jc w:val="center"/>
        <w:rPr>
          <w:rFonts w:asciiTheme="majorBidi" w:hAnsiTheme="majorBidi" w:cstheme="majorBidi"/>
          <w:bCs/>
          <w:sz w:val="24"/>
          <w:szCs w:val="24"/>
        </w:rPr>
      </w:pPr>
    </w:p>
    <w:p w:rsidR="00D23B1B" w:rsidRPr="00D23B1B" w:rsidRDefault="00D23B1B" w:rsidP="00D23B1B">
      <w:p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D. Implementasi</w:t>
      </w:r>
    </w:p>
    <w:p w:rsidR="00D23B1B" w:rsidRPr="00D23B1B" w:rsidRDefault="00D23B1B" w:rsidP="00D23B1B">
      <w:p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Dx 1 :</w:t>
      </w:r>
    </w:p>
    <w:p w:rsidR="00D23B1B" w:rsidRPr="00D23B1B" w:rsidRDefault="00D23B1B" w:rsidP="00D23B1B">
      <w:pPr>
        <w:pStyle w:val="ListParagraph"/>
        <w:numPr>
          <w:ilvl w:val="0"/>
          <w:numId w:val="14"/>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Mengawasi frekuensi atau kedalaman pernafasan</w:t>
      </w:r>
    </w:p>
    <w:p w:rsidR="00D23B1B" w:rsidRPr="00D23B1B" w:rsidRDefault="00D23B1B" w:rsidP="00D23B1B">
      <w:pPr>
        <w:pStyle w:val="ListParagraph"/>
        <w:numPr>
          <w:ilvl w:val="0"/>
          <w:numId w:val="14"/>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Meninggikan kepala 30-45</w:t>
      </w:r>
    </w:p>
    <w:p w:rsidR="00D23B1B" w:rsidRPr="00D23B1B" w:rsidRDefault="00D23B1B" w:rsidP="00D23B1B">
      <w:pPr>
        <w:pStyle w:val="ListParagraph"/>
        <w:numPr>
          <w:ilvl w:val="0"/>
          <w:numId w:val="14"/>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Mendorong menelan bila pasien mampu</w:t>
      </w:r>
    </w:p>
    <w:p w:rsidR="00D23B1B" w:rsidRPr="00D23B1B" w:rsidRDefault="00D23B1B" w:rsidP="00D23B1B">
      <w:pPr>
        <w:pStyle w:val="ListParagraph"/>
        <w:numPr>
          <w:ilvl w:val="0"/>
          <w:numId w:val="14"/>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Memberikan humidifikasi tambahan</w:t>
      </w:r>
    </w:p>
    <w:p w:rsidR="00D23B1B" w:rsidRPr="00D23B1B" w:rsidRDefault="00D23B1B" w:rsidP="00D23B1B">
      <w:pPr>
        <w:pStyle w:val="ListParagraph"/>
        <w:spacing w:line="360" w:lineRule="auto"/>
        <w:jc w:val="both"/>
        <w:rPr>
          <w:rFonts w:asciiTheme="majorBidi" w:hAnsiTheme="majorBidi" w:cstheme="majorBidi"/>
          <w:bCs/>
          <w:sz w:val="24"/>
          <w:szCs w:val="24"/>
        </w:rPr>
      </w:pPr>
    </w:p>
    <w:p w:rsidR="00D23B1B" w:rsidRPr="00D23B1B" w:rsidRDefault="00D23B1B" w:rsidP="00D23B1B">
      <w:p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Dx 2 :</w:t>
      </w:r>
    </w:p>
    <w:p w:rsidR="00D23B1B" w:rsidRPr="00D23B1B" w:rsidRDefault="00D23B1B" w:rsidP="00D23B1B">
      <w:pPr>
        <w:pStyle w:val="ListParagraph"/>
        <w:numPr>
          <w:ilvl w:val="0"/>
          <w:numId w:val="15"/>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Mengauskultasi bunyi usus</w:t>
      </w:r>
    </w:p>
    <w:p w:rsidR="00D23B1B" w:rsidRPr="00D23B1B" w:rsidRDefault="00D23B1B" w:rsidP="00D23B1B">
      <w:pPr>
        <w:pStyle w:val="ListParagraph"/>
        <w:numPr>
          <w:ilvl w:val="0"/>
          <w:numId w:val="15"/>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Mempertahankan selang makan</w:t>
      </w:r>
    </w:p>
    <w:p w:rsidR="00D23B1B" w:rsidRPr="00D23B1B" w:rsidRDefault="00D23B1B" w:rsidP="00D23B1B">
      <w:pPr>
        <w:pStyle w:val="ListParagraph"/>
        <w:numPr>
          <w:ilvl w:val="0"/>
          <w:numId w:val="15"/>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Mengajarkan pasien tekhnik makan sendiri</w:t>
      </w:r>
    </w:p>
    <w:p w:rsidR="00D23B1B" w:rsidRPr="00D23B1B" w:rsidRDefault="00D23B1B" w:rsidP="00D23B1B">
      <w:pPr>
        <w:pStyle w:val="ListParagraph"/>
        <w:numPr>
          <w:ilvl w:val="0"/>
          <w:numId w:val="15"/>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Memberikan diit nutrisi seimbang</w:t>
      </w:r>
    </w:p>
    <w:p w:rsidR="00D23B1B" w:rsidRPr="00D23B1B" w:rsidRDefault="00D23B1B" w:rsidP="00D23B1B">
      <w:pPr>
        <w:spacing w:line="360" w:lineRule="auto"/>
        <w:jc w:val="both"/>
        <w:rPr>
          <w:rFonts w:asciiTheme="majorBidi" w:hAnsiTheme="majorBidi" w:cstheme="majorBidi"/>
          <w:bCs/>
          <w:sz w:val="24"/>
          <w:szCs w:val="24"/>
        </w:rPr>
      </w:pPr>
    </w:p>
    <w:p w:rsidR="00D23B1B" w:rsidRPr="00D23B1B" w:rsidRDefault="00D23B1B" w:rsidP="00D23B1B">
      <w:pPr>
        <w:spacing w:line="360" w:lineRule="auto"/>
        <w:ind w:firstLine="720"/>
        <w:jc w:val="both"/>
        <w:rPr>
          <w:rFonts w:asciiTheme="majorBidi" w:hAnsiTheme="majorBidi" w:cstheme="majorBidi"/>
          <w:bCs/>
          <w:sz w:val="24"/>
          <w:szCs w:val="24"/>
        </w:rPr>
      </w:pPr>
      <w:r w:rsidRPr="00D23B1B">
        <w:rPr>
          <w:rFonts w:asciiTheme="majorBidi" w:hAnsiTheme="majorBidi" w:cstheme="majorBidi"/>
          <w:bCs/>
          <w:sz w:val="24"/>
          <w:szCs w:val="24"/>
        </w:rPr>
        <w:t>Dx 3 :</w:t>
      </w:r>
    </w:p>
    <w:p w:rsidR="00D23B1B" w:rsidRPr="00D23B1B" w:rsidRDefault="00D23B1B" w:rsidP="00D23B1B">
      <w:pPr>
        <w:spacing w:line="360" w:lineRule="auto"/>
        <w:ind w:firstLine="720"/>
        <w:jc w:val="both"/>
        <w:rPr>
          <w:rFonts w:asciiTheme="majorBidi" w:hAnsiTheme="majorBidi" w:cstheme="majorBidi"/>
          <w:bCs/>
          <w:sz w:val="24"/>
          <w:szCs w:val="24"/>
        </w:rPr>
      </w:pPr>
    </w:p>
    <w:p w:rsidR="00D23B1B" w:rsidRPr="00D23B1B" w:rsidRDefault="00D23B1B" w:rsidP="00D23B1B">
      <w:pPr>
        <w:pStyle w:val="ListParagraph"/>
        <w:numPr>
          <w:ilvl w:val="0"/>
          <w:numId w:val="16"/>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Mencatat bahasa tubuh non verbal, perilaku negatif atau bicara sendiri.</w:t>
      </w:r>
    </w:p>
    <w:p w:rsidR="00D23B1B" w:rsidRPr="00D23B1B" w:rsidRDefault="00D23B1B" w:rsidP="00D23B1B">
      <w:pPr>
        <w:pStyle w:val="ListParagraph"/>
        <w:numPr>
          <w:ilvl w:val="0"/>
          <w:numId w:val="16"/>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Mencatat reaksi emosi</w:t>
      </w:r>
    </w:p>
    <w:p w:rsidR="00D23B1B" w:rsidRPr="00D23B1B" w:rsidRDefault="00D23B1B" w:rsidP="00D23B1B">
      <w:pPr>
        <w:pStyle w:val="ListParagraph"/>
        <w:numPr>
          <w:ilvl w:val="0"/>
          <w:numId w:val="16"/>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Berkolaborasii dengan ahli psikologis</w:t>
      </w:r>
    </w:p>
    <w:p w:rsidR="00D23B1B" w:rsidRPr="00D23B1B" w:rsidRDefault="00D23B1B" w:rsidP="00D23B1B">
      <w:pPr>
        <w:pStyle w:val="ListParagraph"/>
        <w:spacing w:line="360" w:lineRule="auto"/>
        <w:ind w:left="1080"/>
        <w:jc w:val="both"/>
        <w:rPr>
          <w:rFonts w:asciiTheme="majorBidi" w:hAnsiTheme="majorBidi" w:cstheme="majorBidi"/>
          <w:bCs/>
          <w:sz w:val="24"/>
          <w:szCs w:val="24"/>
        </w:rPr>
      </w:pPr>
    </w:p>
    <w:p w:rsidR="00D23B1B" w:rsidRPr="00D23B1B" w:rsidRDefault="00D23B1B" w:rsidP="00D23B1B">
      <w:pPr>
        <w:spacing w:line="360" w:lineRule="auto"/>
        <w:ind w:left="360" w:firstLine="720"/>
        <w:jc w:val="both"/>
        <w:rPr>
          <w:rFonts w:asciiTheme="majorBidi" w:hAnsiTheme="majorBidi" w:cstheme="majorBidi"/>
          <w:bCs/>
          <w:sz w:val="24"/>
          <w:szCs w:val="24"/>
        </w:rPr>
      </w:pPr>
      <w:r w:rsidRPr="00D23B1B">
        <w:rPr>
          <w:rFonts w:asciiTheme="majorBidi" w:hAnsiTheme="majorBidi" w:cstheme="majorBidi"/>
          <w:bCs/>
          <w:sz w:val="24"/>
          <w:szCs w:val="24"/>
        </w:rPr>
        <w:t>E. Evaluasi</w:t>
      </w:r>
    </w:p>
    <w:p w:rsidR="00D23B1B" w:rsidRPr="00D23B1B" w:rsidRDefault="00D23B1B" w:rsidP="00D23B1B">
      <w:pPr>
        <w:pStyle w:val="ListParagraph"/>
        <w:numPr>
          <w:ilvl w:val="0"/>
          <w:numId w:val="17"/>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klien dapat mempertahankan jalan napas tetap terbuka</w:t>
      </w:r>
    </w:p>
    <w:p w:rsidR="00D23B1B" w:rsidRPr="00D23B1B" w:rsidRDefault="00D23B1B" w:rsidP="00D23B1B">
      <w:pPr>
        <w:pStyle w:val="ListParagraph"/>
        <w:numPr>
          <w:ilvl w:val="0"/>
          <w:numId w:val="17"/>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klien dapat berkomunikasi dengan efektif</w:t>
      </w:r>
    </w:p>
    <w:p w:rsidR="00D23B1B" w:rsidRPr="00D23B1B" w:rsidRDefault="00D23B1B" w:rsidP="00D23B1B">
      <w:pPr>
        <w:pStyle w:val="ListParagraph"/>
        <w:numPr>
          <w:ilvl w:val="0"/>
          <w:numId w:val="17"/>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nyeri klien berkurang</w:t>
      </w:r>
    </w:p>
    <w:p w:rsidR="00D23B1B" w:rsidRPr="00D23B1B" w:rsidRDefault="00D23B1B" w:rsidP="00D23B1B">
      <w:pPr>
        <w:pStyle w:val="ListParagraph"/>
        <w:numPr>
          <w:ilvl w:val="0"/>
          <w:numId w:val="17"/>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kebutuhan nutrisi klien terpenuhi</w:t>
      </w:r>
    </w:p>
    <w:p w:rsidR="00D23B1B" w:rsidRPr="00D23B1B" w:rsidRDefault="00D23B1B" w:rsidP="00D23B1B">
      <w:pPr>
        <w:pStyle w:val="ListParagraph"/>
        <w:numPr>
          <w:ilvl w:val="0"/>
          <w:numId w:val="17"/>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kepercayaan diri klien meningkat</w:t>
      </w:r>
    </w:p>
    <w:p w:rsidR="00D23B1B" w:rsidRP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rPr>
          <w:rFonts w:asciiTheme="majorBidi" w:hAnsiTheme="majorBidi" w:cstheme="majorBidi"/>
          <w:sz w:val="24"/>
          <w:szCs w:val="24"/>
        </w:rPr>
      </w:pPr>
    </w:p>
    <w:p w:rsidR="00D23B1B" w:rsidRPr="00D23B1B" w:rsidRDefault="00D23B1B" w:rsidP="00D23B1B">
      <w:pPr>
        <w:spacing w:line="360" w:lineRule="auto"/>
        <w:jc w:val="center"/>
        <w:rPr>
          <w:rFonts w:asciiTheme="majorBidi" w:hAnsiTheme="majorBidi" w:cstheme="majorBidi"/>
          <w:sz w:val="24"/>
          <w:szCs w:val="24"/>
        </w:rPr>
      </w:pPr>
      <w:r w:rsidRPr="00D23B1B">
        <w:rPr>
          <w:rFonts w:asciiTheme="majorBidi" w:hAnsiTheme="majorBidi" w:cstheme="majorBidi"/>
          <w:sz w:val="24"/>
          <w:szCs w:val="24"/>
        </w:rPr>
        <w:lastRenderedPageBreak/>
        <w:t>BAB IV</w:t>
      </w:r>
    </w:p>
    <w:p w:rsidR="00D23B1B" w:rsidRPr="00D23B1B" w:rsidRDefault="00D23B1B" w:rsidP="00D23B1B">
      <w:pPr>
        <w:spacing w:line="360" w:lineRule="auto"/>
        <w:jc w:val="center"/>
        <w:rPr>
          <w:rFonts w:asciiTheme="majorBidi" w:hAnsiTheme="majorBidi" w:cstheme="majorBidi"/>
          <w:sz w:val="24"/>
          <w:szCs w:val="24"/>
        </w:rPr>
      </w:pPr>
      <w:r w:rsidRPr="00D23B1B">
        <w:rPr>
          <w:rFonts w:asciiTheme="majorBidi" w:hAnsiTheme="majorBidi" w:cstheme="majorBidi"/>
          <w:sz w:val="24"/>
          <w:szCs w:val="24"/>
        </w:rPr>
        <w:t>PENUTUP</w:t>
      </w:r>
    </w:p>
    <w:p w:rsidR="00D23B1B" w:rsidRPr="00D23B1B" w:rsidRDefault="00D23B1B" w:rsidP="00D23B1B">
      <w:pPr>
        <w:pStyle w:val="ListParagraph"/>
        <w:numPr>
          <w:ilvl w:val="0"/>
          <w:numId w:val="18"/>
        </w:numPr>
        <w:spacing w:line="360" w:lineRule="auto"/>
        <w:jc w:val="both"/>
        <w:rPr>
          <w:rFonts w:asciiTheme="majorBidi" w:hAnsiTheme="majorBidi" w:cstheme="majorBidi"/>
          <w:sz w:val="24"/>
          <w:szCs w:val="24"/>
        </w:rPr>
      </w:pPr>
      <w:r w:rsidRPr="00D23B1B">
        <w:rPr>
          <w:rFonts w:asciiTheme="majorBidi" w:hAnsiTheme="majorBidi" w:cstheme="majorBidi"/>
          <w:sz w:val="24"/>
          <w:szCs w:val="24"/>
        </w:rPr>
        <w:t xml:space="preserve">Kesimpulan </w:t>
      </w:r>
    </w:p>
    <w:p w:rsidR="00D23B1B" w:rsidRPr="00D23B1B" w:rsidRDefault="00D23B1B" w:rsidP="00D23B1B">
      <w:pPr>
        <w:pStyle w:val="ListParagraph"/>
        <w:spacing w:line="360" w:lineRule="auto"/>
        <w:jc w:val="both"/>
        <w:rPr>
          <w:rFonts w:asciiTheme="majorBidi" w:hAnsiTheme="majorBidi" w:cstheme="majorBidi"/>
          <w:sz w:val="24"/>
          <w:szCs w:val="24"/>
        </w:rPr>
      </w:pPr>
      <w:proofErr w:type="gramStart"/>
      <w:r w:rsidRPr="00D23B1B">
        <w:rPr>
          <w:rFonts w:asciiTheme="majorBidi" w:hAnsiTheme="majorBidi" w:cstheme="majorBidi"/>
          <w:sz w:val="24"/>
          <w:szCs w:val="24"/>
        </w:rPr>
        <w:t>Kanker laring adalah keganasan pada laring.</w:t>
      </w:r>
      <w:proofErr w:type="gramEnd"/>
      <w:r w:rsidRPr="00D23B1B">
        <w:rPr>
          <w:rFonts w:asciiTheme="majorBidi" w:hAnsiTheme="majorBidi" w:cstheme="majorBidi"/>
          <w:sz w:val="24"/>
          <w:szCs w:val="24"/>
        </w:rPr>
        <w:t xml:space="preserve"> </w:t>
      </w:r>
      <w:proofErr w:type="gramStart"/>
      <w:r w:rsidRPr="00D23B1B">
        <w:rPr>
          <w:rFonts w:asciiTheme="majorBidi" w:hAnsiTheme="majorBidi" w:cstheme="majorBidi"/>
          <w:sz w:val="24"/>
          <w:szCs w:val="24"/>
        </w:rPr>
        <w:t>Kanker ini dapat menimbulkan kematian jika tidak cepat ditangani.</w:t>
      </w:r>
      <w:proofErr w:type="gramEnd"/>
      <w:r w:rsidRPr="00D23B1B">
        <w:rPr>
          <w:rFonts w:asciiTheme="majorBidi" w:hAnsiTheme="majorBidi" w:cstheme="majorBidi"/>
          <w:sz w:val="24"/>
          <w:szCs w:val="24"/>
        </w:rPr>
        <w:t xml:space="preserve"> Pad karsinoma laring, etiologinya tidak diketahui secara pasti, namun memiliki beberapa faktor resiko diantaranya merokok, debu, serbuk kayu, kimia toksik, polusi industri </w:t>
      </w:r>
      <w:proofErr w:type="gramStart"/>
      <w:r w:rsidRPr="00D23B1B">
        <w:rPr>
          <w:rFonts w:asciiTheme="majorBidi" w:hAnsiTheme="majorBidi" w:cstheme="majorBidi"/>
          <w:sz w:val="24"/>
          <w:szCs w:val="24"/>
        </w:rPr>
        <w:t>an</w:t>
      </w:r>
      <w:proofErr w:type="gramEnd"/>
      <w:r w:rsidRPr="00D23B1B">
        <w:rPr>
          <w:rFonts w:asciiTheme="majorBidi" w:hAnsiTheme="majorBidi" w:cstheme="majorBidi"/>
          <w:sz w:val="24"/>
          <w:szCs w:val="24"/>
        </w:rPr>
        <w:t xml:space="preserve"> lain-lain. Dalam kasus kanker laring ini muncul beberapa diagnosa yang sering muncul, </w:t>
      </w:r>
      <w:proofErr w:type="gramStart"/>
      <w:r w:rsidRPr="00D23B1B">
        <w:rPr>
          <w:rFonts w:asciiTheme="majorBidi" w:hAnsiTheme="majorBidi" w:cstheme="majorBidi"/>
          <w:sz w:val="24"/>
          <w:szCs w:val="24"/>
        </w:rPr>
        <w:t>yaitu :</w:t>
      </w:r>
      <w:proofErr w:type="gramEnd"/>
    </w:p>
    <w:p w:rsidR="00D23B1B" w:rsidRPr="00D23B1B" w:rsidRDefault="00D23B1B" w:rsidP="00D23B1B">
      <w:pPr>
        <w:pStyle w:val="ListParagraph"/>
        <w:numPr>
          <w:ilvl w:val="0"/>
          <w:numId w:val="19"/>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 xml:space="preserve"> Bersihan jalan nafas tidak efektif berhubungan dengan gangguan kemampuan untuk bernafas</w:t>
      </w:r>
    </w:p>
    <w:p w:rsidR="00D23B1B" w:rsidRPr="00D23B1B" w:rsidRDefault="00D23B1B" w:rsidP="00D23B1B">
      <w:pPr>
        <w:pStyle w:val="ListParagraph"/>
        <w:numPr>
          <w:ilvl w:val="0"/>
          <w:numId w:val="19"/>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 xml:space="preserve"> Gangguan pemenuhan nutrisi berhubungan dengan ketidak efektifan menelan</w:t>
      </w:r>
    </w:p>
    <w:p w:rsidR="00D23B1B" w:rsidRPr="00D23B1B" w:rsidRDefault="00D23B1B" w:rsidP="00D23B1B">
      <w:pPr>
        <w:pStyle w:val="ListParagraph"/>
        <w:numPr>
          <w:ilvl w:val="0"/>
          <w:numId w:val="19"/>
        </w:numPr>
        <w:spacing w:line="360" w:lineRule="auto"/>
        <w:jc w:val="both"/>
        <w:rPr>
          <w:rFonts w:asciiTheme="majorBidi" w:hAnsiTheme="majorBidi" w:cstheme="majorBidi"/>
          <w:bCs/>
          <w:sz w:val="24"/>
          <w:szCs w:val="24"/>
        </w:rPr>
      </w:pPr>
      <w:r w:rsidRPr="00D23B1B">
        <w:rPr>
          <w:rFonts w:asciiTheme="majorBidi" w:hAnsiTheme="majorBidi" w:cstheme="majorBidi"/>
          <w:bCs/>
          <w:sz w:val="24"/>
          <w:szCs w:val="24"/>
        </w:rPr>
        <w:t xml:space="preserve"> Gangguan rasa nyaman berhubungan dengan penekanan serabut syaraf oleh sel-sel tumor.</w:t>
      </w:r>
    </w:p>
    <w:p w:rsidR="00D23B1B" w:rsidRPr="00D23B1B" w:rsidRDefault="00D23B1B" w:rsidP="00D23B1B">
      <w:pPr>
        <w:pStyle w:val="ListParagraph"/>
        <w:numPr>
          <w:ilvl w:val="0"/>
          <w:numId w:val="18"/>
        </w:numPr>
        <w:spacing w:line="360" w:lineRule="auto"/>
        <w:jc w:val="both"/>
        <w:rPr>
          <w:rFonts w:asciiTheme="majorBidi" w:hAnsiTheme="majorBidi" w:cstheme="majorBidi"/>
          <w:bCs/>
          <w:sz w:val="24"/>
          <w:szCs w:val="24"/>
        </w:rPr>
      </w:pPr>
      <w:r w:rsidRPr="00D23B1B">
        <w:rPr>
          <w:rFonts w:asciiTheme="majorBidi" w:hAnsiTheme="majorBidi" w:cstheme="majorBidi"/>
          <w:sz w:val="24"/>
          <w:szCs w:val="24"/>
        </w:rPr>
        <w:t xml:space="preserve"> Saran</w:t>
      </w:r>
    </w:p>
    <w:p w:rsidR="00D23B1B" w:rsidRPr="00D23B1B" w:rsidRDefault="00D23B1B" w:rsidP="00D23B1B">
      <w:pPr>
        <w:pStyle w:val="ListParagraph"/>
        <w:spacing w:after="0" w:line="360" w:lineRule="auto"/>
        <w:ind w:firstLine="720"/>
        <w:jc w:val="both"/>
        <w:rPr>
          <w:rFonts w:asciiTheme="majorBidi" w:eastAsia="Times New Roman" w:hAnsiTheme="majorBidi" w:cstheme="majorBidi"/>
          <w:sz w:val="24"/>
          <w:szCs w:val="24"/>
          <w:lang w:eastAsia="id-ID"/>
        </w:rPr>
      </w:pPr>
      <w:proofErr w:type="gramStart"/>
      <w:r w:rsidRPr="00D23B1B">
        <w:rPr>
          <w:rFonts w:asciiTheme="majorBidi" w:hAnsiTheme="majorBidi" w:cstheme="majorBidi"/>
          <w:bCs/>
          <w:sz w:val="24"/>
          <w:szCs w:val="24"/>
        </w:rPr>
        <w:t>Di harapkan makalah ini dapat bermanfaat bagi pembaca dan dalam penulisan makalah ini masih banyak jauh dari sempurna.</w:t>
      </w:r>
      <w:proofErr w:type="gramEnd"/>
      <w:r w:rsidRPr="00D23B1B">
        <w:rPr>
          <w:rFonts w:asciiTheme="majorBidi" w:hAnsiTheme="majorBidi" w:cstheme="majorBidi"/>
          <w:bCs/>
          <w:sz w:val="24"/>
          <w:szCs w:val="24"/>
        </w:rPr>
        <w:t xml:space="preserve"> Untuk itu kami sebagai </w:t>
      </w:r>
      <w:proofErr w:type="gramStart"/>
      <w:r w:rsidRPr="00D23B1B">
        <w:rPr>
          <w:rFonts w:asciiTheme="majorBidi" w:hAnsiTheme="majorBidi" w:cstheme="majorBidi"/>
          <w:bCs/>
          <w:sz w:val="24"/>
          <w:szCs w:val="24"/>
        </w:rPr>
        <w:t>tim</w:t>
      </w:r>
      <w:proofErr w:type="gramEnd"/>
      <w:r w:rsidRPr="00D23B1B">
        <w:rPr>
          <w:rFonts w:asciiTheme="majorBidi" w:hAnsiTheme="majorBidi" w:cstheme="majorBidi"/>
          <w:bCs/>
          <w:sz w:val="24"/>
          <w:szCs w:val="24"/>
        </w:rPr>
        <w:t xml:space="preserve"> penyusun </w:t>
      </w:r>
      <w:r w:rsidRPr="00D23B1B">
        <w:rPr>
          <w:rFonts w:asciiTheme="majorBidi" w:eastAsia="Times New Roman" w:hAnsiTheme="majorBidi" w:cstheme="majorBidi"/>
          <w:sz w:val="24"/>
          <w:szCs w:val="24"/>
          <w:lang w:eastAsia="id-ID"/>
        </w:rPr>
        <w:t>berharap pembaca dapat memberikan kritik dan sarannya yang membangun, agar dalam pembuatan makalah selanjutnya bisa jadi lebih baik. Terima kasih</w:t>
      </w:r>
    </w:p>
    <w:p w:rsidR="00D23B1B" w:rsidRPr="00D23B1B" w:rsidRDefault="00D23B1B" w:rsidP="00D23B1B">
      <w:pPr>
        <w:pStyle w:val="ListParagraph"/>
        <w:spacing w:after="0" w:line="360" w:lineRule="auto"/>
        <w:ind w:firstLine="720"/>
        <w:jc w:val="both"/>
        <w:rPr>
          <w:rFonts w:asciiTheme="majorBidi" w:eastAsia="Times New Roman" w:hAnsiTheme="majorBidi" w:cstheme="majorBidi"/>
          <w:sz w:val="24"/>
          <w:szCs w:val="24"/>
          <w:lang w:eastAsia="id-ID"/>
        </w:rPr>
      </w:pPr>
    </w:p>
    <w:p w:rsidR="00D23B1B" w:rsidRPr="00D23B1B" w:rsidRDefault="00D23B1B" w:rsidP="00D23B1B">
      <w:pPr>
        <w:pStyle w:val="ListParagraph"/>
        <w:spacing w:after="0" w:line="360" w:lineRule="auto"/>
        <w:ind w:firstLine="720"/>
        <w:jc w:val="both"/>
        <w:rPr>
          <w:rFonts w:asciiTheme="majorBidi" w:eastAsia="Times New Roman" w:hAnsiTheme="majorBidi" w:cstheme="majorBidi"/>
          <w:sz w:val="24"/>
          <w:szCs w:val="24"/>
          <w:lang w:eastAsia="id-ID"/>
        </w:rPr>
      </w:pPr>
    </w:p>
    <w:p w:rsidR="00D23B1B" w:rsidRPr="00D23B1B" w:rsidRDefault="00D23B1B" w:rsidP="00D23B1B">
      <w:pPr>
        <w:pStyle w:val="ListParagraph"/>
        <w:spacing w:after="0" w:line="360" w:lineRule="auto"/>
        <w:ind w:firstLine="720"/>
        <w:jc w:val="both"/>
        <w:rPr>
          <w:rFonts w:asciiTheme="majorBidi" w:eastAsia="Times New Roman" w:hAnsiTheme="majorBidi" w:cstheme="majorBidi"/>
          <w:sz w:val="24"/>
          <w:szCs w:val="24"/>
          <w:lang w:eastAsia="id-ID"/>
        </w:rPr>
      </w:pPr>
    </w:p>
    <w:p w:rsidR="00D23B1B" w:rsidRPr="00D23B1B" w:rsidRDefault="00D23B1B" w:rsidP="00D23B1B">
      <w:pPr>
        <w:pStyle w:val="ListParagraph"/>
        <w:spacing w:after="0" w:line="360" w:lineRule="auto"/>
        <w:ind w:firstLine="720"/>
        <w:jc w:val="both"/>
        <w:rPr>
          <w:rFonts w:asciiTheme="majorBidi" w:eastAsia="Times New Roman" w:hAnsiTheme="majorBidi" w:cstheme="majorBidi"/>
          <w:sz w:val="24"/>
          <w:szCs w:val="24"/>
          <w:lang w:eastAsia="id-ID"/>
        </w:rPr>
      </w:pPr>
    </w:p>
    <w:p w:rsidR="00D23B1B" w:rsidRPr="00D23B1B" w:rsidRDefault="00D23B1B" w:rsidP="00D23B1B">
      <w:pPr>
        <w:pStyle w:val="ListParagraph"/>
        <w:spacing w:after="0" w:line="360" w:lineRule="auto"/>
        <w:ind w:firstLine="720"/>
        <w:jc w:val="both"/>
        <w:rPr>
          <w:rFonts w:asciiTheme="majorBidi" w:eastAsia="Times New Roman" w:hAnsiTheme="majorBidi" w:cstheme="majorBidi"/>
          <w:sz w:val="24"/>
          <w:szCs w:val="24"/>
          <w:lang w:eastAsia="id-ID"/>
        </w:rPr>
      </w:pPr>
    </w:p>
    <w:p w:rsidR="00D23B1B" w:rsidRPr="00D23B1B" w:rsidRDefault="00D23B1B" w:rsidP="00D23B1B">
      <w:pPr>
        <w:spacing w:after="0" w:line="360" w:lineRule="auto"/>
        <w:rPr>
          <w:rFonts w:asciiTheme="majorBidi" w:eastAsia="Times New Roman" w:hAnsiTheme="majorBidi" w:cstheme="majorBidi"/>
          <w:sz w:val="24"/>
          <w:szCs w:val="24"/>
        </w:rPr>
      </w:pPr>
    </w:p>
    <w:p w:rsidR="00D23B1B" w:rsidRDefault="00D23B1B" w:rsidP="00D23B1B">
      <w:pPr>
        <w:spacing w:line="360" w:lineRule="auto"/>
        <w:jc w:val="center"/>
        <w:rPr>
          <w:rFonts w:asciiTheme="majorBidi" w:hAnsiTheme="majorBidi" w:cstheme="majorBidi"/>
          <w:sz w:val="24"/>
          <w:szCs w:val="24"/>
        </w:rPr>
      </w:pPr>
    </w:p>
    <w:p w:rsidR="00D23B1B" w:rsidRDefault="00D23B1B" w:rsidP="00D23B1B">
      <w:pPr>
        <w:spacing w:line="360" w:lineRule="auto"/>
        <w:jc w:val="center"/>
        <w:rPr>
          <w:rFonts w:asciiTheme="majorBidi" w:hAnsiTheme="majorBidi" w:cstheme="majorBidi"/>
          <w:sz w:val="24"/>
          <w:szCs w:val="24"/>
        </w:rPr>
      </w:pPr>
    </w:p>
    <w:p w:rsidR="00D23B1B" w:rsidRDefault="00D23B1B" w:rsidP="00D23B1B">
      <w:pPr>
        <w:spacing w:line="360" w:lineRule="auto"/>
        <w:jc w:val="center"/>
        <w:rPr>
          <w:rFonts w:asciiTheme="majorBidi" w:hAnsiTheme="majorBidi" w:cstheme="majorBidi"/>
          <w:sz w:val="24"/>
          <w:szCs w:val="24"/>
        </w:rPr>
      </w:pPr>
    </w:p>
    <w:p w:rsidR="00D23B1B" w:rsidRDefault="00D23B1B" w:rsidP="00D23B1B">
      <w:pPr>
        <w:spacing w:line="360" w:lineRule="auto"/>
        <w:jc w:val="center"/>
        <w:rPr>
          <w:rFonts w:asciiTheme="majorBidi" w:hAnsiTheme="majorBidi" w:cstheme="majorBidi"/>
          <w:sz w:val="24"/>
          <w:szCs w:val="24"/>
        </w:rPr>
      </w:pPr>
    </w:p>
    <w:p w:rsidR="00D23B1B" w:rsidRDefault="00D23B1B" w:rsidP="00D23B1B">
      <w:pPr>
        <w:spacing w:line="360" w:lineRule="auto"/>
        <w:jc w:val="center"/>
        <w:rPr>
          <w:rFonts w:asciiTheme="majorBidi" w:hAnsiTheme="majorBidi" w:cstheme="majorBidi"/>
          <w:sz w:val="24"/>
          <w:szCs w:val="24"/>
        </w:rPr>
      </w:pPr>
    </w:p>
    <w:p w:rsidR="00D23B1B" w:rsidRDefault="00D23B1B" w:rsidP="00D23B1B">
      <w:pPr>
        <w:spacing w:line="360" w:lineRule="auto"/>
        <w:jc w:val="center"/>
        <w:rPr>
          <w:rFonts w:asciiTheme="majorBidi" w:hAnsiTheme="majorBidi" w:cstheme="majorBidi"/>
          <w:sz w:val="24"/>
          <w:szCs w:val="24"/>
        </w:rPr>
      </w:pPr>
    </w:p>
    <w:p w:rsidR="00D23B1B" w:rsidRPr="00607210" w:rsidRDefault="00D23B1B" w:rsidP="00D23B1B">
      <w:pPr>
        <w:jc w:val="center"/>
        <w:rPr>
          <w:rFonts w:ascii="Times New Roman" w:hAnsi="Times New Roman" w:cs="Times New Roman"/>
          <w:sz w:val="24"/>
          <w:szCs w:val="24"/>
        </w:rPr>
      </w:pPr>
      <w:r w:rsidRPr="00607210">
        <w:rPr>
          <w:rFonts w:ascii="Times New Roman" w:hAnsi="Times New Roman" w:cs="Times New Roman"/>
          <w:sz w:val="24"/>
          <w:szCs w:val="24"/>
        </w:rPr>
        <w:lastRenderedPageBreak/>
        <w:t>DAFTAR  PUSTAKA</w:t>
      </w:r>
    </w:p>
    <w:p w:rsidR="00D23B1B" w:rsidRPr="00607210" w:rsidRDefault="00D23B1B" w:rsidP="00D23B1B">
      <w:pPr>
        <w:jc w:val="both"/>
        <w:rPr>
          <w:rFonts w:ascii="Times New Roman" w:hAnsi="Times New Roman" w:cs="Times New Roman"/>
          <w:sz w:val="24"/>
          <w:szCs w:val="24"/>
        </w:rPr>
      </w:pPr>
    </w:p>
    <w:p w:rsidR="00D23B1B" w:rsidRPr="00607210" w:rsidRDefault="00D23B1B" w:rsidP="00D23B1B">
      <w:pPr>
        <w:jc w:val="both"/>
        <w:rPr>
          <w:rFonts w:ascii="Times New Roman" w:hAnsi="Times New Roman" w:cs="Times New Roman"/>
          <w:sz w:val="24"/>
          <w:szCs w:val="24"/>
        </w:rPr>
      </w:pPr>
      <w:r w:rsidRPr="00607210">
        <w:rPr>
          <w:rFonts w:ascii="Times New Roman" w:hAnsi="Times New Roman" w:cs="Times New Roman"/>
          <w:sz w:val="24"/>
          <w:szCs w:val="24"/>
        </w:rPr>
        <w:t xml:space="preserve">dr. Jan Tambayong. </w:t>
      </w:r>
      <w:r w:rsidRPr="00607210">
        <w:rPr>
          <w:rFonts w:ascii="Times New Roman" w:hAnsi="Times New Roman" w:cs="Times New Roman"/>
          <w:i/>
          <w:sz w:val="24"/>
          <w:szCs w:val="24"/>
        </w:rPr>
        <w:t>Patofisiologi Untuk Keperawatan</w:t>
      </w:r>
      <w:r w:rsidRPr="00607210">
        <w:rPr>
          <w:rFonts w:ascii="Times New Roman" w:hAnsi="Times New Roman" w:cs="Times New Roman"/>
          <w:sz w:val="24"/>
          <w:szCs w:val="24"/>
        </w:rPr>
        <w:t>. Penerbit buku kedokteran</w:t>
      </w:r>
    </w:p>
    <w:p w:rsidR="00D23B1B" w:rsidRPr="00607210" w:rsidRDefault="00D23B1B" w:rsidP="00D23B1B">
      <w:pPr>
        <w:jc w:val="both"/>
        <w:rPr>
          <w:rFonts w:ascii="Times New Roman" w:hAnsi="Times New Roman" w:cs="Times New Roman"/>
          <w:sz w:val="24"/>
          <w:szCs w:val="24"/>
        </w:rPr>
      </w:pPr>
      <w:r w:rsidRPr="00607210">
        <w:rPr>
          <w:rFonts w:ascii="Times New Roman" w:hAnsi="Times New Roman" w:cs="Times New Roman"/>
          <w:sz w:val="24"/>
          <w:szCs w:val="24"/>
        </w:rPr>
        <w:t>rohmah, Nikmatur</w:t>
      </w:r>
      <w:r w:rsidRPr="00607210">
        <w:rPr>
          <w:rFonts w:ascii="Times New Roman" w:hAnsi="Times New Roman" w:cs="Times New Roman"/>
          <w:i/>
          <w:sz w:val="24"/>
          <w:szCs w:val="24"/>
        </w:rPr>
        <w:t>. Proses Keperawatan</w:t>
      </w:r>
      <w:r w:rsidRPr="00607210">
        <w:rPr>
          <w:rFonts w:ascii="Times New Roman" w:hAnsi="Times New Roman" w:cs="Times New Roman"/>
          <w:sz w:val="24"/>
          <w:szCs w:val="24"/>
        </w:rPr>
        <w:t xml:space="preserve">. Arruz Media </w:t>
      </w:r>
    </w:p>
    <w:p w:rsidR="00D23B1B" w:rsidRPr="00607210" w:rsidRDefault="00D23B1B" w:rsidP="00D23B1B">
      <w:pPr>
        <w:jc w:val="both"/>
        <w:rPr>
          <w:rFonts w:ascii="Times New Roman" w:hAnsi="Times New Roman" w:cs="Times New Roman"/>
          <w:sz w:val="24"/>
          <w:szCs w:val="24"/>
        </w:rPr>
      </w:pPr>
      <w:r w:rsidRPr="00607210">
        <w:rPr>
          <w:rFonts w:ascii="Times New Roman" w:hAnsi="Times New Roman" w:cs="Times New Roman"/>
          <w:sz w:val="24"/>
          <w:szCs w:val="24"/>
        </w:rPr>
        <w:t>Brunner &amp; Suddart</w:t>
      </w:r>
      <w:r w:rsidRPr="00607210">
        <w:rPr>
          <w:rFonts w:ascii="Times New Roman" w:hAnsi="Times New Roman" w:cs="Times New Roman"/>
          <w:i/>
          <w:sz w:val="24"/>
          <w:szCs w:val="24"/>
        </w:rPr>
        <w:t>. Keperawatan Medikal Bedah</w:t>
      </w:r>
      <w:r w:rsidRPr="00607210">
        <w:rPr>
          <w:rFonts w:ascii="Times New Roman" w:hAnsi="Times New Roman" w:cs="Times New Roman"/>
          <w:sz w:val="24"/>
          <w:szCs w:val="24"/>
        </w:rPr>
        <w:t>.  Jakarta : EGC 2001.</w:t>
      </w:r>
    </w:p>
    <w:p w:rsidR="00D23B1B" w:rsidRPr="00607210" w:rsidRDefault="00D23B1B" w:rsidP="00D23B1B">
      <w:pPr>
        <w:jc w:val="both"/>
        <w:rPr>
          <w:rFonts w:ascii="Times New Roman" w:hAnsi="Times New Roman" w:cs="Times New Roman"/>
          <w:sz w:val="24"/>
          <w:szCs w:val="24"/>
        </w:rPr>
      </w:pPr>
    </w:p>
    <w:p w:rsidR="00D23B1B" w:rsidRPr="00D23B1B" w:rsidRDefault="00D23B1B" w:rsidP="00D23B1B">
      <w:pPr>
        <w:spacing w:line="360" w:lineRule="auto"/>
        <w:jc w:val="center"/>
        <w:rPr>
          <w:rFonts w:asciiTheme="majorBidi" w:hAnsiTheme="majorBidi" w:cstheme="majorBidi"/>
          <w:sz w:val="24"/>
          <w:szCs w:val="24"/>
        </w:rPr>
      </w:pPr>
    </w:p>
    <w:sectPr w:rsidR="00D23B1B" w:rsidRPr="00D23B1B" w:rsidSect="00FC5A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0CA"/>
    <w:multiLevelType w:val="hybridMultilevel"/>
    <w:tmpl w:val="C2EECD8C"/>
    <w:lvl w:ilvl="0" w:tplc="F222B134">
      <w:start w:val="1"/>
      <w:numFmt w:val="upperLetter"/>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1">
    <w:nsid w:val="108F6761"/>
    <w:multiLevelType w:val="hybridMultilevel"/>
    <w:tmpl w:val="3A28965A"/>
    <w:lvl w:ilvl="0" w:tplc="75D04C74">
      <w:start w:val="1"/>
      <w:numFmt w:val="decimal"/>
      <w:lvlText w:val="%1."/>
      <w:lvlJc w:val="left"/>
      <w:pPr>
        <w:ind w:left="1080" w:hanging="360"/>
      </w:pPr>
      <w:rPr>
        <w:rFonts w:asciiTheme="minorHAnsi" w:eastAsiaTheme="minorHAnsi" w:hAnsiTheme="minorHAnsi" w:cstheme="minorHAns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3F65B1"/>
    <w:multiLevelType w:val="hybridMultilevel"/>
    <w:tmpl w:val="10A4E2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C0797D"/>
    <w:multiLevelType w:val="hybridMultilevel"/>
    <w:tmpl w:val="6E7E2F04"/>
    <w:lvl w:ilvl="0" w:tplc="95985B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DD356D3"/>
    <w:multiLevelType w:val="hybridMultilevel"/>
    <w:tmpl w:val="D9C8630C"/>
    <w:lvl w:ilvl="0" w:tplc="A830B4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D3623F9"/>
    <w:multiLevelType w:val="hybridMultilevel"/>
    <w:tmpl w:val="3FC6F0DC"/>
    <w:lvl w:ilvl="0" w:tplc="C89CC0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13748A4"/>
    <w:multiLevelType w:val="hybridMultilevel"/>
    <w:tmpl w:val="170EE75C"/>
    <w:lvl w:ilvl="0" w:tplc="C1EADD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60058B4"/>
    <w:multiLevelType w:val="hybridMultilevel"/>
    <w:tmpl w:val="FCA83A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2E337F"/>
    <w:multiLevelType w:val="hybridMultilevel"/>
    <w:tmpl w:val="1F28B36E"/>
    <w:lvl w:ilvl="0" w:tplc="27CAC5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39D286C"/>
    <w:multiLevelType w:val="hybridMultilevel"/>
    <w:tmpl w:val="6406AB76"/>
    <w:lvl w:ilvl="0" w:tplc="829284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5145488"/>
    <w:multiLevelType w:val="hybridMultilevel"/>
    <w:tmpl w:val="5DFE3582"/>
    <w:lvl w:ilvl="0" w:tplc="F7D0A3E2">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BE669AB"/>
    <w:multiLevelType w:val="hybridMultilevel"/>
    <w:tmpl w:val="447493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C06A6B"/>
    <w:multiLevelType w:val="hybridMultilevel"/>
    <w:tmpl w:val="E25EB566"/>
    <w:lvl w:ilvl="0" w:tplc="B790A4C8">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84155BE"/>
    <w:multiLevelType w:val="hybridMultilevel"/>
    <w:tmpl w:val="8CEEE94C"/>
    <w:lvl w:ilvl="0" w:tplc="477E22E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6E807BE9"/>
    <w:multiLevelType w:val="hybridMultilevel"/>
    <w:tmpl w:val="376A25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10B091F"/>
    <w:multiLevelType w:val="hybridMultilevel"/>
    <w:tmpl w:val="2F8466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19B09C5"/>
    <w:multiLevelType w:val="hybridMultilevel"/>
    <w:tmpl w:val="32D6A55A"/>
    <w:lvl w:ilvl="0" w:tplc="11B6D3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95212F1"/>
    <w:multiLevelType w:val="hybridMultilevel"/>
    <w:tmpl w:val="330818DE"/>
    <w:lvl w:ilvl="0" w:tplc="E3A86452">
      <w:start w:val="1"/>
      <w:numFmt w:val="upperLetter"/>
      <w:lvlText w:val="%1."/>
      <w:lvlJc w:val="left"/>
      <w:pPr>
        <w:ind w:left="840" w:hanging="360"/>
      </w:pPr>
      <w:rPr>
        <w:rFonts w:hint="default"/>
        <w:b/>
      </w:rPr>
    </w:lvl>
    <w:lvl w:ilvl="1" w:tplc="04210019">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8">
    <w:nsid w:val="7F6B7B14"/>
    <w:multiLevelType w:val="hybridMultilevel"/>
    <w:tmpl w:val="AC9AFD34"/>
    <w:lvl w:ilvl="0" w:tplc="1214F5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7"/>
  </w:num>
  <w:num w:numId="2">
    <w:abstractNumId w:val="11"/>
  </w:num>
  <w:num w:numId="3">
    <w:abstractNumId w:val="0"/>
  </w:num>
  <w:num w:numId="4">
    <w:abstractNumId w:val="12"/>
  </w:num>
  <w:num w:numId="5">
    <w:abstractNumId w:val="16"/>
  </w:num>
  <w:num w:numId="6">
    <w:abstractNumId w:val="10"/>
  </w:num>
  <w:num w:numId="7">
    <w:abstractNumId w:val="14"/>
  </w:num>
  <w:num w:numId="8">
    <w:abstractNumId w:val="9"/>
  </w:num>
  <w:num w:numId="9">
    <w:abstractNumId w:val="2"/>
  </w:num>
  <w:num w:numId="10">
    <w:abstractNumId w:val="4"/>
  </w:num>
  <w:num w:numId="11">
    <w:abstractNumId w:val="6"/>
  </w:num>
  <w:num w:numId="12">
    <w:abstractNumId w:val="8"/>
  </w:num>
  <w:num w:numId="13">
    <w:abstractNumId w:val="3"/>
  </w:num>
  <w:num w:numId="14">
    <w:abstractNumId w:val="7"/>
  </w:num>
  <w:num w:numId="15">
    <w:abstractNumId w:val="5"/>
  </w:num>
  <w:num w:numId="16">
    <w:abstractNumId w:val="18"/>
  </w:num>
  <w:num w:numId="17">
    <w:abstractNumId w:val="13"/>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characterSpacingControl w:val="doNotCompress"/>
  <w:compat/>
  <w:rsids>
    <w:rsidRoot w:val="00877C3D"/>
    <w:rsid w:val="00406164"/>
    <w:rsid w:val="004774C6"/>
    <w:rsid w:val="00580FA0"/>
    <w:rsid w:val="00877C3D"/>
    <w:rsid w:val="00961004"/>
    <w:rsid w:val="00D23B1B"/>
    <w:rsid w:val="00FC5A2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3D"/>
    <w:rPr>
      <w:rFonts w:ascii="Tahoma" w:hAnsi="Tahoma" w:cs="Tahoma"/>
      <w:sz w:val="16"/>
      <w:szCs w:val="16"/>
    </w:rPr>
  </w:style>
  <w:style w:type="character" w:styleId="Hyperlink">
    <w:name w:val="Hyperlink"/>
    <w:basedOn w:val="DefaultParagraphFont"/>
    <w:uiPriority w:val="99"/>
    <w:unhideWhenUsed/>
    <w:rsid w:val="004774C6"/>
    <w:rPr>
      <w:color w:val="0000FF" w:themeColor="hyperlink"/>
      <w:u w:val="single"/>
    </w:rPr>
  </w:style>
  <w:style w:type="paragraph" w:styleId="ListParagraph">
    <w:name w:val="List Paragraph"/>
    <w:basedOn w:val="Normal"/>
    <w:uiPriority w:val="34"/>
    <w:qFormat/>
    <w:rsid w:val="00D23B1B"/>
    <w:pPr>
      <w:ind w:left="720"/>
      <w:contextualSpacing/>
    </w:pPr>
    <w:rPr>
      <w:lang w:val="en-US"/>
    </w:rPr>
  </w:style>
  <w:style w:type="table" w:styleId="MediumGrid1">
    <w:name w:val="Medium Grid 1"/>
    <w:basedOn w:val="TableNormal"/>
    <w:uiPriority w:val="67"/>
    <w:rsid w:val="00D23B1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D23B1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ikesmedika_cikarang@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3083</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2014-10-03T06:30:00Z</dcterms:created>
  <dcterms:modified xsi:type="dcterms:W3CDTF">2014-10-23T04:19:00Z</dcterms:modified>
</cp:coreProperties>
</file>