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id w:val="23717226"/>
        <w:placeholder>
          <w:docPart w:val="DA067BC025A30B42A4D6E33EF0B0544D"/>
        </w:placeholder>
      </w:sdtPr>
      <w:sdtEndPr>
        <w:rPr>
          <w:b/>
        </w:rPr>
      </w:sdtEndPr>
      <w:sdtContent>
        <w:p w14:paraId="566D0708" w14:textId="77777777" w:rsidR="008E2026" w:rsidRPr="00A875B4" w:rsidRDefault="00C318A0" w:rsidP="002A0FD4">
          <w:pPr>
            <w:pStyle w:val="Title"/>
            <w:spacing w:line="276" w:lineRule="auto"/>
            <w:rPr>
              <w:b/>
            </w:rPr>
          </w:pPr>
          <w:r>
            <w:rPr>
              <w:b/>
              <w:noProof/>
              <w:color w:val="auto"/>
              <w:sz w:val="32"/>
            </w:rPr>
            <w:pict w14:anchorId="3430D5A2">
              <v:shapetype id="_x0000_t202" coordsize="21600,21600" o:spt="202" path="m0,0l0,21600,21600,21600,21600,0xe">
                <v:stroke joinstyle="miter"/>
                <v:path gradientshapeok="t" o:connecttype="rect"/>
              </v:shapetype>
              <v:shape id="Text Box 4" o:spid="_x0000_s1026" type="#_x0000_t202" style="position:absolute;left:0;text-align:left;margin-left:0;margin-top:-356.5pt;width:135pt;height:189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Fcs0CAAAP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" filled="f" stroked="f">
                <v:textbox>
                  <w:txbxContent>
                    <w:p w14:paraId="3E47C6E6" w14:textId="77777777" w:rsidR="00E67CFA" w:rsidRDefault="00E67CFA">
                      <w:r>
                        <w:rPr>
                          <w:noProof/>
                        </w:rPr>
                        <w:drawing>
                          <wp:inline distT="0" distB="0" distL="0" distR="0" wp14:anchorId="5FE67A13" wp14:editId="27E6033F">
                            <wp:extent cx="1511300" cy="211194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0" cy="2111945"/>
                                    </a:xfrm>
                                    <a:prstGeom prst="rect">
                                      <a:avLst/>
                                    </a:prstGeom>
                                    <a:noFill/>
                                    <a:ln>
                                      <a:noFill/>
                                    </a:ln>
                                  </pic:spPr>
                                </pic:pic>
                              </a:graphicData>
                            </a:graphic>
                          </wp:inline>
                        </w:drawing>
                      </w:r>
                    </w:p>
                  </w:txbxContent>
                </v:textbox>
                <w10:wrap type="square"/>
              </v:shape>
            </w:pict>
          </w:r>
          <w:r>
            <w:rPr>
              <w:b/>
              <w:noProof/>
              <w:color w:val="auto"/>
              <w:sz w:val="32"/>
            </w:rPr>
            <w:pict w14:anchorId="50808583">
              <v:shape id="Text Box 2" o:spid="_x0000_s1027" type="#_x0000_t202" style="position:absolute;left:0;text-align:left;margin-left:-35.95pt;margin-top:-14.5pt;width:387pt;height:358.3pt;z-index:2516592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ewi9ACAAAW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" filled="f" stroked="f">
                <v:textbox>
                  <w:txbxContent>
                    <w:p w14:paraId="1E4DFDB4" w14:textId="77777777" w:rsidR="00E67CFA" w:rsidRDefault="00E67CFA">
                      <w:r>
                        <w:rPr>
                          <w:b/>
                          <w:noProof/>
                        </w:rPr>
                        <w:drawing>
                          <wp:inline distT="0" distB="0" distL="0" distR="0" wp14:anchorId="3E174148" wp14:editId="1D30463E">
                            <wp:extent cx="2298285" cy="2131807"/>
                            <wp:effectExtent l="406400" t="482600" r="368935" b="484505"/>
                            <wp:docPr id="1" name="Picture 1" descr="Machintosh HD:Users:megaselvia:Desktop:Screen Shot 2015-08-26 at 7.2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intosh HD:Users:megaselvia:Desktop:Screen Shot 2015-08-26 at 7.23.1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5038">
                                      <a:off x="0" y="0"/>
                                      <a:ext cx="2299864" cy="2133271"/>
                                    </a:xfrm>
                                    <a:prstGeom prst="rect">
                                      <a:avLst/>
                                    </a:prstGeom>
                                    <a:noFill/>
                                    <a:ln>
                                      <a:noFill/>
                                    </a:ln>
                                  </pic:spPr>
                                </pic:pic>
                              </a:graphicData>
                            </a:graphic>
                          </wp:inline>
                        </w:drawing>
                      </w:r>
                      <w:r>
                        <w:rPr>
                          <w:noProof/>
                        </w:rPr>
                        <w:drawing>
                          <wp:inline distT="0" distB="0" distL="0" distR="0" wp14:anchorId="60037F41" wp14:editId="0135CC70">
                            <wp:extent cx="937427" cy="869527"/>
                            <wp:effectExtent l="177800" t="203200" r="53340" b="222885"/>
                            <wp:docPr id="3" name="Picture 3" descr="Machintosh HD:Users:megaselvia:Desktop:Screen Shot 2015-08-26 at 7.2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hintosh HD:Users:megaselvia:Desktop:Screen Shot 2015-08-26 at 7.23.1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337350">
                                      <a:off x="0" y="0"/>
                                      <a:ext cx="939676" cy="871613"/>
                                    </a:xfrm>
                                    <a:prstGeom prst="rect">
                                      <a:avLst/>
                                    </a:prstGeom>
                                    <a:noFill/>
                                    <a:ln>
                                      <a:noFill/>
                                    </a:ln>
                                  </pic:spPr>
                                </pic:pic>
                              </a:graphicData>
                            </a:graphic>
                          </wp:inline>
                        </w:drawing>
                      </w:r>
                    </w:p>
                  </w:txbxContent>
                </v:textbox>
                <w10:wrap type="square"/>
              </v:shape>
            </w:pict>
          </w:r>
          <w:r w:rsidR="00A875B4">
            <w:rPr>
              <w:b/>
            </w:rPr>
            <w:t>REFERAT</w:t>
          </w:r>
        </w:p>
      </w:sdtContent>
    </w:sdt>
    <w:sdt>
      <w:sdtPr>
        <w:id w:val="26953833"/>
        <w:placeholder>
          <w:docPart w:val="984349F9D165C74280FB91ABF5A68CCF"/>
        </w:placeholder>
      </w:sdtPr>
      <w:sdtEndPr>
        <w:rPr>
          <w:b/>
          <w:color w:val="auto"/>
          <w:sz w:val="32"/>
        </w:rPr>
      </w:sdtEndPr>
      <w:sdtContent>
        <w:p w14:paraId="2FB3A3A9" w14:textId="77777777" w:rsidR="008E2026" w:rsidRPr="00A875B4" w:rsidRDefault="00A875B4" w:rsidP="002A0FD4">
          <w:pPr>
            <w:pStyle w:val="Subtitle"/>
            <w:spacing w:line="276" w:lineRule="auto"/>
            <w:rPr>
              <w:b/>
              <w:color w:val="auto"/>
              <w:sz w:val="32"/>
            </w:rPr>
          </w:pPr>
          <w:r w:rsidRPr="00A875B4">
            <w:rPr>
              <w:b/>
              <w:color w:val="auto"/>
              <w:sz w:val="32"/>
            </w:rPr>
            <w:t>PROSEDUR PEMERIKSAAN SPERMA DITINJAU DARI ASPEK MEDIKOLEGAL</w:t>
          </w:r>
        </w:p>
      </w:sdtContent>
    </w:sdt>
    <w:p w14:paraId="199A5780" w14:textId="77777777" w:rsidR="008E2026" w:rsidRPr="002A0FD4" w:rsidRDefault="00A875B4" w:rsidP="002A0FD4">
      <w:pPr>
        <w:pStyle w:val="Date"/>
        <w:spacing w:line="360" w:lineRule="auto"/>
        <w:rPr>
          <w:b/>
        </w:rPr>
      </w:pPr>
      <w:r w:rsidRPr="00A875B4">
        <w:rPr>
          <w:b/>
        </w:rPr>
        <w:t>26 AGUSTUS 2015</w:t>
      </w:r>
    </w:p>
    <w:sdt>
      <w:sdtPr>
        <w:rPr>
          <w:rFonts w:asciiTheme="minorHAnsi" w:hAnsiTheme="minorHAnsi" w:cstheme="minorBidi"/>
          <w:b/>
          <w:bCs/>
          <w:sz w:val="20"/>
          <w:szCs w:val="22"/>
        </w:rPr>
        <w:id w:val="37482319"/>
        <w:placeholder>
          <w:docPart w:val="ED07D7BC517C06459CA01A04C9EBB7C1"/>
        </w:placeholder>
      </w:sdtPr>
      <w:sdtEndPr>
        <w:rPr>
          <w:b w:val="0"/>
          <w:bCs w:val="0"/>
          <w:szCs w:val="20"/>
        </w:rPr>
      </w:sdtEndPr>
      <w:sdtContent>
        <w:p w14:paraId="4C309278" w14:textId="7E210392" w:rsidR="000C1C31" w:rsidRPr="000C1C31" w:rsidRDefault="000C1C31" w:rsidP="00731609">
          <w:pPr>
            <w:pStyle w:val="NormalWeb"/>
            <w:tabs>
              <w:tab w:val="left" w:pos="900"/>
            </w:tabs>
            <w:ind w:left="1440"/>
            <w:jc w:val="center"/>
            <w:rPr>
              <w:rFonts w:asciiTheme="minorHAnsi" w:hAnsiTheme="minorHAnsi" w:cstheme="minorBidi"/>
              <w:b/>
              <w:bCs/>
              <w:sz w:val="20"/>
              <w:szCs w:val="22"/>
            </w:rPr>
            <w:sectPr w:rsidR="000C1C31" w:rsidRPr="000C1C31" w:rsidSect="00564B40">
              <w:headerReference w:type="default" r:id="rId11"/>
              <w:footerReference w:type="even" r:id="rId12"/>
              <w:footerReference w:type="default" r:id="rId13"/>
              <w:headerReference w:type="first" r:id="rId14"/>
              <w:footerReference w:type="first" r:id="rId15"/>
              <w:pgSz w:w="11904" w:h="16836"/>
              <w:pgMar w:top="1114" w:right="564" w:bottom="720" w:left="720" w:header="720" w:footer="720" w:gutter="0"/>
              <w:pgNumType w:fmt="lowerRoman" w:start="1"/>
              <w:cols w:space="720"/>
              <w:titlePg/>
              <w:docGrid w:linePitch="360"/>
              <w:printerSettings r:id="rId16"/>
            </w:sectPr>
          </w:pPr>
        </w:p>
        <w:p w14:paraId="046542F5" w14:textId="66E6DD00" w:rsidR="004E75D8" w:rsidRDefault="00731609" w:rsidP="00731609">
          <w:pPr>
            <w:pStyle w:val="NormalWeb"/>
            <w:tabs>
              <w:tab w:val="left" w:pos="900"/>
            </w:tabs>
            <w:jc w:val="center"/>
            <w:rPr>
              <w:rFonts w:ascii="Arial" w:hAnsi="Arial" w:cs="Arial"/>
              <w:b/>
            </w:rPr>
          </w:pPr>
          <w:r>
            <w:rPr>
              <w:rFonts w:ascii="Arial" w:hAnsi="Arial" w:cs="Arial"/>
              <w:b/>
            </w:rPr>
            <w:lastRenderedPageBreak/>
            <w:t xml:space="preserve">                        </w:t>
          </w:r>
          <w:r w:rsidR="004E75D8" w:rsidRPr="007C7748">
            <w:rPr>
              <w:rFonts w:ascii="Arial" w:hAnsi="Arial" w:cs="Arial"/>
              <w:b/>
            </w:rPr>
            <w:t>KATA PENGANTAR</w:t>
          </w:r>
        </w:p>
        <w:p w14:paraId="3BC66275" w14:textId="77777777" w:rsidR="004E75D8" w:rsidRDefault="004E75D8" w:rsidP="004E75D8">
          <w:pPr>
            <w:pStyle w:val="NormalWeb"/>
            <w:tabs>
              <w:tab w:val="left" w:pos="900"/>
            </w:tabs>
            <w:ind w:left="1440"/>
            <w:jc w:val="center"/>
            <w:rPr>
              <w:rFonts w:ascii="Arial" w:hAnsi="Arial" w:cs="Arial"/>
              <w:b/>
            </w:rPr>
          </w:pPr>
        </w:p>
        <w:p w14:paraId="44BBF7D9" w14:textId="77777777" w:rsidR="004E75D8" w:rsidRDefault="004E75D8" w:rsidP="004E75D8">
          <w:pPr>
            <w:pStyle w:val="NormalWeb"/>
            <w:tabs>
              <w:tab w:val="left" w:pos="900"/>
            </w:tabs>
            <w:ind w:left="1440"/>
            <w:jc w:val="center"/>
            <w:rPr>
              <w:rFonts w:ascii="Arial" w:hAnsi="Arial" w:cs="Arial"/>
              <w:b/>
            </w:rPr>
          </w:pPr>
        </w:p>
        <w:p w14:paraId="7A201566" w14:textId="77777777" w:rsidR="004E75D8" w:rsidRDefault="004E75D8" w:rsidP="004E75D8">
          <w:pPr>
            <w:pStyle w:val="NormalWeb"/>
            <w:tabs>
              <w:tab w:val="left" w:pos="900"/>
            </w:tabs>
            <w:ind w:left="1440"/>
            <w:jc w:val="center"/>
            <w:rPr>
              <w:rFonts w:ascii="Arial" w:hAnsi="Arial" w:cs="Arial"/>
              <w:b/>
            </w:rPr>
          </w:pPr>
        </w:p>
        <w:p w14:paraId="3BE1D487" w14:textId="77777777" w:rsidR="004E75D8" w:rsidRPr="007C7748" w:rsidRDefault="004E75D8" w:rsidP="004E75D8">
          <w:pPr>
            <w:pStyle w:val="NormalWeb"/>
            <w:tabs>
              <w:tab w:val="left" w:pos="900"/>
            </w:tabs>
            <w:ind w:left="1440"/>
            <w:jc w:val="center"/>
            <w:rPr>
              <w:rFonts w:ascii="Arial" w:hAnsi="Arial" w:cs="Arial"/>
              <w:b/>
            </w:rPr>
          </w:pPr>
        </w:p>
        <w:p w14:paraId="61A31D3A" w14:textId="77777777" w:rsidR="004E75D8" w:rsidRPr="0037709F" w:rsidRDefault="004E75D8" w:rsidP="004E75D8">
          <w:pPr>
            <w:tabs>
              <w:tab w:val="left" w:pos="900"/>
            </w:tabs>
            <w:spacing w:line="360" w:lineRule="auto"/>
            <w:ind w:left="1440" w:firstLine="720"/>
            <w:jc w:val="both"/>
            <w:rPr>
              <w:sz w:val="24"/>
              <w:szCs w:val="24"/>
            </w:rPr>
          </w:pPr>
          <w:r w:rsidRPr="0037709F">
            <w:rPr>
              <w:rFonts w:ascii="Arial" w:hAnsi="Arial" w:cs="Arial"/>
              <w:sz w:val="24"/>
              <w:szCs w:val="24"/>
            </w:rPr>
            <w:t>Puji syukur kepada Tuhan Yang Maha Kuasa, karena hanya dengan rahmat dan karunia-Nya saya dapat menyelesaikan referat ini dengan judul: “</w:t>
          </w:r>
          <w:r>
            <w:rPr>
              <w:sz w:val="24"/>
              <w:szCs w:val="24"/>
            </w:rPr>
            <w:t>PROSEDUR PEMERIKSAAN SPERMA DITINJAU DARI ASPEK MEDIKOLEGAL</w:t>
          </w:r>
          <w:r w:rsidRPr="0037709F">
            <w:rPr>
              <w:rFonts w:ascii="Arial" w:hAnsi="Arial" w:cs="Arial"/>
              <w:sz w:val="24"/>
              <w:szCs w:val="24"/>
            </w:rPr>
            <w:t>”.</w:t>
          </w:r>
          <w:r>
            <w:rPr>
              <w:rFonts w:ascii="Arial" w:hAnsi="Arial" w:cs="Arial"/>
              <w:sz w:val="24"/>
              <w:szCs w:val="24"/>
            </w:rPr>
            <w:t xml:space="preserve"> </w:t>
          </w:r>
          <w:r w:rsidRPr="0037709F">
            <w:rPr>
              <w:rFonts w:ascii="Arial" w:hAnsi="Arial" w:cs="Arial"/>
              <w:sz w:val="24"/>
              <w:szCs w:val="24"/>
            </w:rPr>
            <w:t xml:space="preserve">Dengan ketulusan hati penulis juga ingin menyampaikan rasa terima kasih </w:t>
          </w:r>
          <w:proofErr w:type="gramStart"/>
          <w:r w:rsidRPr="0037709F">
            <w:rPr>
              <w:rFonts w:ascii="Arial" w:hAnsi="Arial" w:cs="Arial"/>
              <w:sz w:val="24"/>
              <w:szCs w:val="24"/>
            </w:rPr>
            <w:t>kepada :</w:t>
          </w:r>
          <w:proofErr w:type="gramEnd"/>
          <w:r w:rsidRPr="0037709F">
            <w:rPr>
              <w:rFonts w:ascii="Arial" w:hAnsi="Arial" w:cs="Arial"/>
              <w:sz w:val="24"/>
              <w:szCs w:val="24"/>
            </w:rPr>
            <w:t xml:space="preserve"> </w:t>
          </w:r>
        </w:p>
        <w:p w14:paraId="49A52046" w14:textId="77777777" w:rsidR="004E75D8" w:rsidRPr="0037709F" w:rsidRDefault="004E75D8" w:rsidP="00C318A0">
          <w:pPr>
            <w:pStyle w:val="NormalWeb"/>
            <w:numPr>
              <w:ilvl w:val="0"/>
              <w:numId w:val="35"/>
            </w:numPr>
            <w:tabs>
              <w:tab w:val="clear" w:pos="720"/>
              <w:tab w:val="left" w:pos="630"/>
              <w:tab w:val="left" w:pos="900"/>
              <w:tab w:val="left" w:pos="1080"/>
              <w:tab w:val="num" w:pos="1170"/>
            </w:tabs>
            <w:spacing w:before="100" w:beforeAutospacing="1" w:after="100" w:afterAutospacing="1" w:line="360" w:lineRule="auto"/>
            <w:ind w:left="1440"/>
            <w:jc w:val="both"/>
            <w:rPr>
              <w:rFonts w:ascii="Arial" w:hAnsi="Arial" w:cs="Arial"/>
            </w:rPr>
          </w:pPr>
          <w:proofErr w:type="gramStart"/>
          <w:r w:rsidRPr="0037709F">
            <w:rPr>
              <w:rFonts w:ascii="Arial" w:hAnsi="Arial" w:cs="Arial"/>
            </w:rPr>
            <w:t>dr</w:t>
          </w:r>
          <w:proofErr w:type="gramEnd"/>
          <w:r w:rsidRPr="0037709F">
            <w:rPr>
              <w:rFonts w:ascii="Arial" w:hAnsi="Arial" w:cs="Arial"/>
            </w:rPr>
            <w:t xml:space="preserve">. </w:t>
          </w:r>
          <w:r>
            <w:rPr>
              <w:rFonts w:ascii="Arial" w:hAnsi="Arial" w:cs="Arial"/>
            </w:rPr>
            <w:t xml:space="preserve">H. Hariadi A. SpF (K) </w:t>
          </w:r>
          <w:r w:rsidRPr="0037709F">
            <w:rPr>
              <w:rFonts w:ascii="Arial" w:hAnsi="Arial" w:cs="Arial"/>
            </w:rPr>
            <w:t xml:space="preserve"> selaku </w:t>
          </w:r>
          <w:r>
            <w:rPr>
              <w:rFonts w:ascii="Arial" w:hAnsi="Arial" w:cs="Arial"/>
            </w:rPr>
            <w:t>pembimbing.</w:t>
          </w:r>
        </w:p>
        <w:p w14:paraId="5ED3EDFA" w14:textId="77777777" w:rsidR="004E75D8" w:rsidRPr="0037709F" w:rsidRDefault="004E75D8" w:rsidP="00C318A0">
          <w:pPr>
            <w:numPr>
              <w:ilvl w:val="0"/>
              <w:numId w:val="35"/>
            </w:numPr>
            <w:tabs>
              <w:tab w:val="clear" w:pos="720"/>
              <w:tab w:val="left" w:pos="284"/>
              <w:tab w:val="left" w:pos="630"/>
              <w:tab w:val="left" w:pos="900"/>
              <w:tab w:val="left" w:pos="1080"/>
              <w:tab w:val="num" w:pos="1170"/>
            </w:tabs>
            <w:spacing w:line="360" w:lineRule="auto"/>
            <w:ind w:left="1440"/>
            <w:contextualSpacing/>
            <w:jc w:val="both"/>
            <w:rPr>
              <w:rFonts w:ascii="Arial" w:hAnsi="Arial" w:cs="Arial"/>
              <w:sz w:val="24"/>
              <w:szCs w:val="24"/>
            </w:rPr>
          </w:pPr>
          <w:r w:rsidRPr="0037709F">
            <w:rPr>
              <w:rFonts w:ascii="Arial" w:hAnsi="Arial" w:cs="Arial"/>
              <w:sz w:val="24"/>
              <w:szCs w:val="24"/>
            </w:rPr>
            <w:t xml:space="preserve">Sahabat-sahabat </w:t>
          </w:r>
          <w:r>
            <w:rPr>
              <w:rFonts w:ascii="Arial" w:hAnsi="Arial" w:cs="Arial"/>
              <w:sz w:val="24"/>
              <w:szCs w:val="24"/>
            </w:rPr>
            <w:t>sesama DM forensik selama di RSUD Dr. Soetomo</w:t>
          </w:r>
          <w:r w:rsidRPr="0037709F">
            <w:rPr>
              <w:rFonts w:ascii="Arial" w:hAnsi="Arial" w:cs="Arial"/>
              <w:sz w:val="24"/>
              <w:szCs w:val="24"/>
            </w:rPr>
            <w:t xml:space="preserve"> yang sudah mendukung selama pengerjaan referat ini.</w:t>
          </w:r>
        </w:p>
        <w:p w14:paraId="035D73C7" w14:textId="77777777" w:rsidR="004E75D8" w:rsidRPr="0037709F" w:rsidRDefault="004E75D8" w:rsidP="004E75D8">
          <w:pPr>
            <w:pStyle w:val="NormalWeb"/>
            <w:tabs>
              <w:tab w:val="left" w:pos="900"/>
            </w:tabs>
            <w:spacing w:line="360" w:lineRule="auto"/>
            <w:ind w:left="1440" w:firstLine="720"/>
            <w:jc w:val="both"/>
            <w:rPr>
              <w:rFonts w:ascii="Arial" w:hAnsi="Arial" w:cs="Arial"/>
            </w:rPr>
          </w:pPr>
          <w:proofErr w:type="gramStart"/>
          <w:r w:rsidRPr="0037709F">
            <w:rPr>
              <w:rFonts w:ascii="Arial" w:hAnsi="Arial" w:cs="Arial"/>
            </w:rPr>
            <w:t>Kami menyadari bahwa referat ini tentu tidak terlepas dari kekurangan karena keterbatasan waktu, tenaga, dan pengetahuan penulis.</w:t>
          </w:r>
          <w:proofErr w:type="gramEnd"/>
          <w:r w:rsidRPr="0037709F">
            <w:rPr>
              <w:rFonts w:ascii="Arial" w:hAnsi="Arial" w:cs="Arial"/>
            </w:rPr>
            <w:t xml:space="preserve"> </w:t>
          </w:r>
          <w:proofErr w:type="gramStart"/>
          <w:r w:rsidRPr="0037709F">
            <w:rPr>
              <w:rFonts w:ascii="Arial" w:hAnsi="Arial" w:cs="Arial"/>
            </w:rPr>
            <w:t>Maka sangat diperlukan masukan dan saran yang membangun.</w:t>
          </w:r>
          <w:proofErr w:type="gramEnd"/>
          <w:r w:rsidRPr="0037709F">
            <w:rPr>
              <w:rFonts w:ascii="Arial" w:hAnsi="Arial" w:cs="Arial"/>
            </w:rPr>
            <w:t xml:space="preserve"> </w:t>
          </w:r>
          <w:proofErr w:type="gramStart"/>
          <w:r w:rsidRPr="0037709F">
            <w:rPr>
              <w:rFonts w:ascii="Arial" w:hAnsi="Arial" w:cs="Arial"/>
            </w:rPr>
            <w:t>Semoga referat ini dapat memberikan manfaat bagi kita semua.</w:t>
          </w:r>
          <w:proofErr w:type="gramEnd"/>
          <w:r w:rsidRPr="0037709F">
            <w:rPr>
              <w:rFonts w:ascii="Arial" w:hAnsi="Arial" w:cs="Arial"/>
            </w:rPr>
            <w:t xml:space="preserve"> </w:t>
          </w:r>
        </w:p>
        <w:p w14:paraId="332F589C" w14:textId="77777777" w:rsidR="004E75D8" w:rsidRPr="0037709F" w:rsidRDefault="004E75D8" w:rsidP="004E75D8">
          <w:pPr>
            <w:pStyle w:val="NormalWeb"/>
            <w:tabs>
              <w:tab w:val="left" w:pos="900"/>
            </w:tabs>
            <w:ind w:left="1440" w:firstLine="720"/>
            <w:rPr>
              <w:rFonts w:ascii="Arial" w:hAnsi="Arial" w:cs="Arial"/>
            </w:rPr>
          </w:pPr>
        </w:p>
        <w:p w14:paraId="3A671ECE" w14:textId="77777777" w:rsidR="004E75D8" w:rsidRDefault="004E75D8" w:rsidP="004E75D8">
          <w:pPr>
            <w:pStyle w:val="NormalWeb"/>
            <w:tabs>
              <w:tab w:val="left" w:pos="900"/>
            </w:tabs>
            <w:ind w:left="1440"/>
            <w:jc w:val="right"/>
            <w:rPr>
              <w:rFonts w:ascii="Arial" w:hAnsi="Arial" w:cs="Arial"/>
            </w:rPr>
          </w:pPr>
        </w:p>
        <w:p w14:paraId="21159F47" w14:textId="77777777" w:rsidR="004E75D8" w:rsidRDefault="004E75D8" w:rsidP="004E75D8">
          <w:pPr>
            <w:pStyle w:val="NormalWeb"/>
            <w:tabs>
              <w:tab w:val="left" w:pos="900"/>
            </w:tabs>
            <w:ind w:left="1440"/>
            <w:jc w:val="right"/>
            <w:rPr>
              <w:rFonts w:ascii="Arial" w:hAnsi="Arial" w:cs="Arial"/>
            </w:rPr>
          </w:pPr>
        </w:p>
        <w:p w14:paraId="558C237C" w14:textId="77777777" w:rsidR="004E75D8" w:rsidRDefault="004E75D8" w:rsidP="004E75D8">
          <w:pPr>
            <w:pStyle w:val="NormalWeb"/>
            <w:tabs>
              <w:tab w:val="left" w:pos="900"/>
            </w:tabs>
            <w:ind w:left="1440"/>
            <w:jc w:val="right"/>
            <w:rPr>
              <w:rFonts w:ascii="Arial" w:hAnsi="Arial" w:cs="Arial"/>
            </w:rPr>
          </w:pPr>
        </w:p>
        <w:p w14:paraId="7C3A2AD4" w14:textId="77777777" w:rsidR="004E75D8" w:rsidRDefault="004E75D8" w:rsidP="004E75D8">
          <w:pPr>
            <w:pStyle w:val="NormalWeb"/>
            <w:tabs>
              <w:tab w:val="left" w:pos="900"/>
            </w:tabs>
            <w:ind w:left="1440"/>
            <w:jc w:val="right"/>
            <w:rPr>
              <w:rFonts w:ascii="Arial" w:hAnsi="Arial" w:cs="Arial"/>
            </w:rPr>
          </w:pPr>
        </w:p>
        <w:p w14:paraId="5E89FE9A" w14:textId="77777777" w:rsidR="004E75D8" w:rsidRPr="0037709F" w:rsidRDefault="004E75D8" w:rsidP="004E75D8">
          <w:pPr>
            <w:pStyle w:val="NormalWeb"/>
            <w:tabs>
              <w:tab w:val="left" w:pos="900"/>
            </w:tabs>
            <w:ind w:left="1440"/>
            <w:jc w:val="right"/>
            <w:rPr>
              <w:rFonts w:ascii="Arial" w:hAnsi="Arial" w:cs="Arial"/>
            </w:rPr>
          </w:pPr>
          <w:r w:rsidRPr="0037709F">
            <w:rPr>
              <w:rFonts w:ascii="Arial" w:hAnsi="Arial" w:cs="Arial"/>
            </w:rPr>
            <w:t xml:space="preserve">Surabaya, </w:t>
          </w:r>
          <w:r>
            <w:rPr>
              <w:rFonts w:ascii="Arial" w:hAnsi="Arial" w:cs="Arial"/>
            </w:rPr>
            <w:t>19</w:t>
          </w:r>
          <w:r w:rsidRPr="0037709F">
            <w:rPr>
              <w:rFonts w:ascii="Arial" w:hAnsi="Arial" w:cs="Arial"/>
            </w:rPr>
            <w:t xml:space="preserve"> Agustus 2015 </w:t>
          </w:r>
        </w:p>
        <w:p w14:paraId="6EF92FE3" w14:textId="77777777" w:rsidR="004E75D8" w:rsidRPr="0037709F" w:rsidRDefault="004E75D8" w:rsidP="004E75D8">
          <w:pPr>
            <w:pStyle w:val="NormalWeb"/>
            <w:tabs>
              <w:tab w:val="left" w:pos="900"/>
            </w:tabs>
            <w:ind w:left="1440" w:firstLine="720"/>
            <w:jc w:val="right"/>
            <w:rPr>
              <w:rFonts w:ascii="Arial" w:hAnsi="Arial" w:cs="Arial"/>
            </w:rPr>
          </w:pPr>
          <w:r w:rsidRPr="0037709F">
            <w:rPr>
              <w:rFonts w:ascii="Arial" w:hAnsi="Arial" w:cs="Arial"/>
            </w:rPr>
            <w:t xml:space="preserve">    </w:t>
          </w:r>
        </w:p>
        <w:p w14:paraId="68AEFE6A" w14:textId="77777777" w:rsidR="004E75D8" w:rsidRPr="0037709F" w:rsidRDefault="004E75D8" w:rsidP="004E75D8">
          <w:pPr>
            <w:pStyle w:val="NormalWeb"/>
            <w:tabs>
              <w:tab w:val="left" w:pos="900"/>
            </w:tabs>
            <w:ind w:left="1440" w:firstLine="720"/>
            <w:jc w:val="right"/>
            <w:rPr>
              <w:rFonts w:ascii="Arial" w:hAnsi="Arial" w:cs="Arial"/>
            </w:rPr>
          </w:pPr>
        </w:p>
        <w:p w14:paraId="1C631887" w14:textId="77777777" w:rsidR="004E75D8" w:rsidRPr="0037709F" w:rsidRDefault="004E75D8" w:rsidP="004E75D8">
          <w:pPr>
            <w:pStyle w:val="NormalWeb"/>
            <w:tabs>
              <w:tab w:val="left" w:pos="900"/>
            </w:tabs>
            <w:ind w:left="1440" w:firstLine="720"/>
            <w:rPr>
              <w:rFonts w:ascii="Arial" w:hAnsi="Arial" w:cs="Arial"/>
            </w:rPr>
          </w:pPr>
          <w:r w:rsidRPr="0037709F">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7709F">
            <w:rPr>
              <w:rFonts w:ascii="Arial" w:hAnsi="Arial" w:cs="Arial"/>
            </w:rPr>
            <w:t xml:space="preserve"> Penulis </w:t>
          </w:r>
        </w:p>
        <w:p w14:paraId="20B0BBBA" w14:textId="77777777" w:rsidR="004E75D8" w:rsidRPr="0037709F" w:rsidRDefault="004E75D8" w:rsidP="004E75D8">
          <w:pPr>
            <w:pStyle w:val="NormalWeb"/>
            <w:rPr>
              <w:rFonts w:ascii="Arial" w:hAnsi="Arial" w:cs="Arial"/>
            </w:rPr>
          </w:pPr>
        </w:p>
        <w:p w14:paraId="371E8964" w14:textId="77777777" w:rsidR="004E75D8" w:rsidRPr="0037709F" w:rsidRDefault="004E75D8" w:rsidP="004E75D8">
          <w:pPr>
            <w:pStyle w:val="NormalWeb"/>
            <w:rPr>
              <w:rFonts w:ascii="Arial" w:hAnsi="Arial" w:cs="Arial"/>
            </w:rPr>
          </w:pPr>
        </w:p>
        <w:p w14:paraId="29898B5C" w14:textId="77777777" w:rsidR="004E75D8" w:rsidRDefault="004E75D8" w:rsidP="004E75D8">
          <w:pPr>
            <w:pStyle w:val="NormalWeb"/>
            <w:rPr>
              <w:rFonts w:ascii="Arial" w:hAnsi="Arial" w:cs="Arial"/>
            </w:rPr>
          </w:pPr>
        </w:p>
        <w:p w14:paraId="1CB40D95" w14:textId="77777777" w:rsidR="004E75D8" w:rsidRPr="007C7748" w:rsidRDefault="004E75D8" w:rsidP="004E75D8">
          <w:pPr>
            <w:pStyle w:val="Normal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F8616EF" w14:textId="6C09E97A" w:rsidR="002655E8" w:rsidRPr="00731609" w:rsidRDefault="002655E8" w:rsidP="00731609">
          <w:pPr>
            <w:pStyle w:val="Subtitle"/>
            <w:tabs>
              <w:tab w:val="left" w:pos="5940"/>
              <w:tab w:val="left" w:pos="6480"/>
            </w:tabs>
            <w:spacing w:line="276" w:lineRule="auto"/>
            <w:ind w:left="0"/>
            <w:jc w:val="left"/>
            <w:rPr>
              <w:b/>
            </w:rPr>
          </w:pPr>
        </w:p>
        <w:p w14:paraId="262A8FCA" w14:textId="77777777" w:rsidR="002655E8" w:rsidRDefault="002655E8" w:rsidP="002655E8">
          <w:pPr>
            <w:rPr>
              <w:rFonts w:asciiTheme="majorHAnsi" w:eastAsiaTheme="majorEastAsia" w:hAnsiTheme="majorHAnsi" w:cstheme="majorBidi"/>
              <w:iCs/>
              <w:color w:val="A4A4A4" w:themeColor="accent5"/>
              <w:sz w:val="28"/>
              <w:szCs w:val="32"/>
            </w:rPr>
          </w:pPr>
        </w:p>
        <w:p w14:paraId="49DAFE5E" w14:textId="77777777" w:rsidR="002655E8" w:rsidRDefault="002655E8" w:rsidP="002655E8">
          <w:pPr>
            <w:pStyle w:val="Subtitle"/>
          </w:pPr>
        </w:p>
        <w:p w14:paraId="715D28A6" w14:textId="77777777" w:rsidR="002655E8" w:rsidRDefault="002655E8" w:rsidP="002655E8"/>
        <w:p w14:paraId="1DED539B" w14:textId="77777777" w:rsidR="002655E8" w:rsidRDefault="002655E8" w:rsidP="002655E8"/>
        <w:p w14:paraId="34AD18FB" w14:textId="77777777" w:rsidR="002655E8" w:rsidRDefault="002655E8" w:rsidP="002655E8"/>
        <w:p w14:paraId="1D1B93F6" w14:textId="77777777" w:rsidR="002655E8" w:rsidRPr="00762DE8" w:rsidRDefault="002655E8" w:rsidP="00731609">
          <w:pPr>
            <w:tabs>
              <w:tab w:val="left" w:pos="1350"/>
              <w:tab w:val="left" w:pos="7740"/>
              <w:tab w:val="left" w:pos="7830"/>
              <w:tab w:val="right" w:pos="8460"/>
            </w:tabs>
            <w:spacing w:line="360" w:lineRule="auto"/>
            <w:ind w:left="1620" w:right="522"/>
            <w:jc w:val="center"/>
            <w:rPr>
              <w:rFonts w:ascii="Arial" w:hAnsi="Arial" w:cs="Arial"/>
              <w:b/>
              <w:sz w:val="24"/>
              <w:szCs w:val="24"/>
            </w:rPr>
          </w:pPr>
          <w:r w:rsidRPr="00762DE8">
            <w:rPr>
              <w:rFonts w:ascii="Arial" w:hAnsi="Arial" w:cs="Arial"/>
              <w:b/>
              <w:sz w:val="24"/>
              <w:szCs w:val="24"/>
            </w:rPr>
            <w:lastRenderedPageBreak/>
            <w:t>DAFTAR ISI</w:t>
          </w:r>
        </w:p>
        <w:p w14:paraId="4607F66B" w14:textId="03ECC45D" w:rsidR="002655E8" w:rsidRDefault="002655E8" w:rsidP="000C1C31">
          <w:pPr>
            <w:tabs>
              <w:tab w:val="left" w:pos="1350"/>
              <w:tab w:val="right" w:pos="8460"/>
            </w:tabs>
            <w:spacing w:line="360" w:lineRule="auto"/>
            <w:ind w:left="8460"/>
            <w:jc w:val="both"/>
            <w:rPr>
              <w:rFonts w:ascii="Arial" w:hAnsi="Arial" w:cs="Arial"/>
            </w:rPr>
          </w:pPr>
          <w:r w:rsidRPr="006A0A65">
            <w:rPr>
              <w:rFonts w:ascii="Arial" w:hAnsi="Arial" w:cs="Arial"/>
            </w:rPr>
            <w:tab/>
          </w:r>
          <w:r w:rsidR="001C777A">
            <w:rPr>
              <w:rFonts w:ascii="Arial" w:hAnsi="Arial" w:cs="Arial"/>
            </w:rPr>
            <w:t xml:space="preserve"> </w:t>
          </w:r>
          <w:r w:rsidRPr="006A0A65">
            <w:rPr>
              <w:rFonts w:ascii="Arial" w:hAnsi="Arial" w:cs="Arial"/>
            </w:rPr>
            <w:tab/>
          </w:r>
          <w:r w:rsidR="000D0E94">
            <w:rPr>
              <w:rFonts w:ascii="Arial" w:hAnsi="Arial" w:cs="Arial"/>
            </w:rPr>
            <w:t xml:space="preserve">    </w:t>
          </w:r>
          <w:r w:rsidR="000D0E94">
            <w:rPr>
              <w:rFonts w:ascii="Arial" w:hAnsi="Arial" w:cs="Arial"/>
            </w:rPr>
            <w:tab/>
          </w:r>
          <w:r w:rsidR="000D0E94">
            <w:rPr>
              <w:rFonts w:ascii="Arial" w:hAnsi="Arial" w:cs="Arial"/>
            </w:rPr>
            <w:tab/>
          </w:r>
          <w:r w:rsidR="000D0E94">
            <w:rPr>
              <w:rFonts w:ascii="Arial" w:hAnsi="Arial" w:cs="Arial"/>
            </w:rPr>
            <w:tab/>
          </w:r>
          <w:r w:rsidR="000D0E94">
            <w:rPr>
              <w:rFonts w:ascii="Arial" w:hAnsi="Arial" w:cs="Arial"/>
            </w:rPr>
            <w:tab/>
          </w:r>
          <w:r w:rsidR="000D0E94">
            <w:rPr>
              <w:rFonts w:ascii="Arial" w:hAnsi="Arial" w:cs="Arial"/>
            </w:rPr>
            <w:tab/>
            <w:t xml:space="preserve">    </w:t>
          </w:r>
          <w:r w:rsidRPr="006A0A65">
            <w:rPr>
              <w:rFonts w:ascii="Arial" w:hAnsi="Arial" w:cs="Arial"/>
            </w:rPr>
            <w:t>Halaman</w:t>
          </w:r>
        </w:p>
        <w:p w14:paraId="3A854D99" w14:textId="7A9BC957" w:rsidR="002655E8" w:rsidRDefault="000C1C31" w:rsidP="001C777A">
          <w:pPr>
            <w:tabs>
              <w:tab w:val="left" w:leader="dot" w:pos="8820"/>
            </w:tabs>
            <w:spacing w:line="360" w:lineRule="auto"/>
            <w:ind w:left="1440" w:right="-180"/>
            <w:jc w:val="both"/>
            <w:rPr>
              <w:rFonts w:ascii="Arial" w:hAnsi="Arial" w:cs="Arial"/>
              <w:sz w:val="24"/>
              <w:szCs w:val="24"/>
            </w:rPr>
          </w:pPr>
          <w:r>
            <w:rPr>
              <w:rFonts w:ascii="Arial" w:hAnsi="Arial" w:cs="Arial"/>
              <w:sz w:val="24"/>
              <w:szCs w:val="24"/>
            </w:rPr>
            <w:t>Kata Pengantar</w:t>
          </w:r>
          <w:r>
            <w:rPr>
              <w:rFonts w:ascii="Arial" w:hAnsi="Arial" w:cs="Arial"/>
              <w:sz w:val="24"/>
              <w:szCs w:val="24"/>
            </w:rPr>
            <w:tab/>
          </w:r>
          <w:r>
            <w:rPr>
              <w:rFonts w:ascii="Arial" w:hAnsi="Arial" w:cs="Arial"/>
              <w:sz w:val="24"/>
              <w:szCs w:val="24"/>
            </w:rPr>
            <w:tab/>
            <w:t xml:space="preserve"> </w:t>
          </w:r>
          <w:r w:rsidR="002655E8">
            <w:rPr>
              <w:rFonts w:ascii="Arial" w:hAnsi="Arial" w:cs="Arial"/>
              <w:sz w:val="24"/>
              <w:szCs w:val="24"/>
            </w:rPr>
            <w:t>i</w:t>
          </w:r>
        </w:p>
        <w:p w14:paraId="1653DEF8" w14:textId="309C1B27" w:rsidR="002655E8" w:rsidRPr="00532A24" w:rsidRDefault="002655E8" w:rsidP="001C777A">
          <w:pPr>
            <w:tabs>
              <w:tab w:val="left" w:pos="90"/>
              <w:tab w:val="left" w:leader="dot" w:pos="7371"/>
              <w:tab w:val="left" w:pos="9090"/>
            </w:tabs>
            <w:spacing w:line="360" w:lineRule="auto"/>
            <w:ind w:left="1440"/>
            <w:jc w:val="both"/>
            <w:rPr>
              <w:rFonts w:ascii="Arial" w:hAnsi="Arial" w:cs="Arial"/>
              <w:sz w:val="24"/>
              <w:szCs w:val="24"/>
            </w:rPr>
          </w:pPr>
          <w:r>
            <w:rPr>
              <w:rFonts w:ascii="Arial" w:hAnsi="Arial" w:cs="Arial"/>
              <w:sz w:val="24"/>
              <w:szCs w:val="24"/>
            </w:rPr>
            <w:t>Daftar Isi</w:t>
          </w:r>
          <w:r>
            <w:rPr>
              <w:rFonts w:ascii="Arial" w:hAnsi="Arial" w:cs="Arial"/>
              <w:sz w:val="24"/>
              <w:szCs w:val="24"/>
            </w:rPr>
            <w:tab/>
          </w:r>
          <w:r w:rsidR="000D0E94">
            <w:rPr>
              <w:rFonts w:ascii="Arial" w:hAnsi="Arial" w:cs="Arial"/>
              <w:sz w:val="24"/>
              <w:szCs w:val="24"/>
            </w:rPr>
            <w:t>……………...</w:t>
          </w:r>
          <w:r w:rsidR="000C1C31">
            <w:rPr>
              <w:rFonts w:ascii="Arial" w:hAnsi="Arial" w:cs="Arial"/>
              <w:sz w:val="24"/>
              <w:szCs w:val="24"/>
            </w:rPr>
            <w:tab/>
          </w:r>
          <w:r w:rsidR="000C1C31">
            <w:rPr>
              <w:rFonts w:ascii="Arial" w:hAnsi="Arial" w:cs="Arial"/>
              <w:sz w:val="24"/>
              <w:szCs w:val="24"/>
            </w:rPr>
            <w:tab/>
          </w:r>
          <w:r>
            <w:rPr>
              <w:rFonts w:ascii="Arial" w:hAnsi="Arial" w:cs="Arial"/>
              <w:sz w:val="24"/>
              <w:szCs w:val="24"/>
            </w:rPr>
            <w:t>iii</w:t>
          </w:r>
        </w:p>
        <w:p w14:paraId="2A9D9208" w14:textId="1E26E2A7" w:rsidR="002655E8" w:rsidRPr="00532A24" w:rsidRDefault="000D0E94" w:rsidP="001C777A">
          <w:pPr>
            <w:tabs>
              <w:tab w:val="left" w:pos="576"/>
              <w:tab w:val="left" w:leader="dot" w:pos="8370"/>
              <w:tab w:val="left" w:pos="8496"/>
            </w:tabs>
            <w:spacing w:line="360" w:lineRule="auto"/>
            <w:ind w:hanging="90"/>
            <w:jc w:val="both"/>
            <w:rPr>
              <w:rFonts w:ascii="Arial" w:hAnsi="Arial" w:cs="Arial"/>
              <w:sz w:val="24"/>
              <w:szCs w:val="24"/>
            </w:rPr>
          </w:pPr>
          <w:r>
            <w:rPr>
              <w:rFonts w:ascii="Arial" w:hAnsi="Arial" w:cs="Arial"/>
              <w:sz w:val="24"/>
              <w:szCs w:val="24"/>
            </w:rPr>
            <w:t xml:space="preserve">                       </w:t>
          </w:r>
          <w:r w:rsidR="000C1C31">
            <w:rPr>
              <w:rFonts w:ascii="Arial" w:hAnsi="Arial" w:cs="Arial"/>
              <w:sz w:val="24"/>
              <w:szCs w:val="24"/>
            </w:rPr>
            <w:t xml:space="preserve">BAB 1    </w:t>
          </w:r>
          <w:proofErr w:type="gramStart"/>
          <w:r w:rsidR="000C1C31">
            <w:rPr>
              <w:rFonts w:ascii="Arial" w:hAnsi="Arial" w:cs="Arial"/>
              <w:sz w:val="24"/>
              <w:szCs w:val="24"/>
            </w:rPr>
            <w:t>PENDAHULUAN</w:t>
          </w:r>
          <w:r w:rsidR="000C1C31">
            <w:rPr>
              <w:rFonts w:ascii="Arial" w:hAnsi="Arial" w:cs="Arial"/>
              <w:sz w:val="24"/>
              <w:szCs w:val="24"/>
            </w:rPr>
            <w:tab/>
            <w:t>…</w:t>
          </w:r>
          <w:r w:rsidR="000C1C31">
            <w:rPr>
              <w:rFonts w:ascii="Arial" w:hAnsi="Arial" w:cs="Arial"/>
              <w:sz w:val="24"/>
              <w:szCs w:val="24"/>
            </w:rPr>
            <w:tab/>
            <w:t>..</w:t>
          </w:r>
          <w:r w:rsidR="000C1C31">
            <w:rPr>
              <w:rFonts w:ascii="Arial" w:hAnsi="Arial" w:cs="Arial"/>
              <w:sz w:val="24"/>
              <w:szCs w:val="24"/>
            </w:rPr>
            <w:tab/>
          </w:r>
          <w:proofErr w:type="gramEnd"/>
          <w:r w:rsidR="002655E8" w:rsidRPr="00532A24">
            <w:rPr>
              <w:rFonts w:ascii="Arial" w:hAnsi="Arial" w:cs="Arial"/>
              <w:sz w:val="24"/>
              <w:szCs w:val="24"/>
            </w:rPr>
            <w:t>1</w:t>
          </w:r>
        </w:p>
        <w:p w14:paraId="79F810BF" w14:textId="3555D179" w:rsidR="002655E8" w:rsidRPr="00532A24" w:rsidRDefault="002655E8" w:rsidP="001C777A">
          <w:pPr>
            <w:tabs>
              <w:tab w:val="left" w:pos="1440"/>
              <w:tab w:val="left" w:leader="dot" w:pos="7371"/>
              <w:tab w:val="left" w:pos="7797"/>
              <w:tab w:val="right" w:pos="8460"/>
              <w:tab w:val="left" w:pos="8496"/>
              <w:tab w:val="left" w:pos="8640"/>
            </w:tabs>
            <w:spacing w:line="360" w:lineRule="auto"/>
            <w:ind w:left="450"/>
            <w:jc w:val="both"/>
            <w:rPr>
              <w:rFonts w:ascii="Arial" w:hAnsi="Arial" w:cs="Arial"/>
              <w:sz w:val="24"/>
              <w:szCs w:val="24"/>
            </w:rPr>
          </w:pPr>
          <w:r w:rsidRPr="00532A24">
            <w:rPr>
              <w:rFonts w:ascii="Arial" w:hAnsi="Arial" w:cs="Arial"/>
              <w:sz w:val="24"/>
              <w:szCs w:val="24"/>
            </w:rPr>
            <w:tab/>
          </w:r>
          <w:r w:rsidR="000D0E94">
            <w:rPr>
              <w:rFonts w:ascii="Arial" w:hAnsi="Arial" w:cs="Arial"/>
              <w:sz w:val="24"/>
              <w:szCs w:val="24"/>
            </w:rPr>
            <w:t xml:space="preserve">        </w:t>
          </w:r>
          <w:r w:rsidRPr="00532A24">
            <w:rPr>
              <w:rFonts w:ascii="Arial" w:hAnsi="Arial" w:cs="Arial"/>
              <w:sz w:val="24"/>
              <w:szCs w:val="24"/>
            </w:rPr>
            <w:t xml:space="preserve">1.1 </w:t>
          </w:r>
          <w:r w:rsidR="000D0E94" w:rsidRPr="00532A24">
            <w:rPr>
              <w:rFonts w:ascii="Arial" w:hAnsi="Arial" w:cs="Arial"/>
              <w:sz w:val="24"/>
              <w:szCs w:val="24"/>
            </w:rPr>
            <w:t>Latar Belakang</w:t>
          </w:r>
          <w:r w:rsidRPr="00532A2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t>1</w:t>
          </w:r>
        </w:p>
        <w:p w14:paraId="7FE954BB" w14:textId="27B3A704" w:rsidR="002655E8" w:rsidRPr="00532A24" w:rsidRDefault="002655E8" w:rsidP="00731609">
          <w:pPr>
            <w:tabs>
              <w:tab w:val="left" w:pos="1440"/>
              <w:tab w:val="left" w:leader="dot" w:pos="7371"/>
              <w:tab w:val="left" w:pos="7797"/>
              <w:tab w:val="right" w:pos="8460"/>
              <w:tab w:val="left" w:pos="8496"/>
              <w:tab w:val="left" w:pos="8640"/>
            </w:tabs>
            <w:spacing w:line="360" w:lineRule="auto"/>
            <w:ind w:left="450"/>
            <w:jc w:val="both"/>
            <w:rPr>
              <w:rFonts w:ascii="Arial" w:hAnsi="Arial" w:cs="Arial"/>
              <w:sz w:val="24"/>
              <w:szCs w:val="24"/>
            </w:rPr>
          </w:pPr>
          <w:r>
            <w:rPr>
              <w:rFonts w:ascii="Arial" w:hAnsi="Arial" w:cs="Arial"/>
              <w:sz w:val="24"/>
              <w:szCs w:val="24"/>
            </w:rPr>
            <w:tab/>
          </w:r>
          <w:r w:rsidR="00731609">
            <w:rPr>
              <w:rFonts w:ascii="Arial" w:hAnsi="Arial" w:cs="Arial"/>
              <w:sz w:val="24"/>
              <w:szCs w:val="24"/>
            </w:rPr>
            <w:t xml:space="preserve">        1.2</w:t>
          </w:r>
          <w:r w:rsidRPr="00532A24">
            <w:rPr>
              <w:rFonts w:ascii="Arial" w:hAnsi="Arial" w:cs="Arial"/>
              <w:sz w:val="24"/>
              <w:szCs w:val="24"/>
            </w:rPr>
            <w:t xml:space="preserve"> </w:t>
          </w:r>
          <w:r w:rsidR="000D0E94" w:rsidRPr="00532A24">
            <w:rPr>
              <w:rFonts w:ascii="Arial" w:hAnsi="Arial" w:cs="Arial"/>
              <w:sz w:val="24"/>
              <w:szCs w:val="24"/>
            </w:rPr>
            <w:t>Tujuan</w:t>
          </w:r>
          <w:r w:rsidRPr="00532A2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r>
          <w:r w:rsidR="00731609">
            <w:rPr>
              <w:rFonts w:ascii="Arial" w:hAnsi="Arial" w:cs="Arial"/>
              <w:sz w:val="24"/>
              <w:szCs w:val="24"/>
            </w:rPr>
            <w:t>3</w:t>
          </w:r>
        </w:p>
        <w:p w14:paraId="356494DA" w14:textId="4881294A" w:rsidR="002655E8" w:rsidRPr="00532A24" w:rsidRDefault="002655E8" w:rsidP="001C777A">
          <w:pPr>
            <w:tabs>
              <w:tab w:val="left" w:pos="1440"/>
              <w:tab w:val="left" w:leader="dot" w:pos="7371"/>
              <w:tab w:val="left" w:pos="7797"/>
              <w:tab w:val="right" w:pos="8460"/>
              <w:tab w:val="left" w:pos="8496"/>
              <w:tab w:val="left" w:pos="8640"/>
            </w:tabs>
            <w:spacing w:line="360" w:lineRule="auto"/>
            <w:ind w:left="450"/>
            <w:jc w:val="both"/>
            <w:rPr>
              <w:rFonts w:ascii="Arial" w:hAnsi="Arial" w:cs="Arial"/>
              <w:sz w:val="24"/>
              <w:szCs w:val="24"/>
            </w:rPr>
          </w:pPr>
          <w:r>
            <w:rPr>
              <w:rFonts w:ascii="Arial" w:hAnsi="Arial" w:cs="Arial"/>
              <w:sz w:val="24"/>
              <w:szCs w:val="24"/>
            </w:rPr>
            <w:tab/>
          </w:r>
          <w:r w:rsidR="000D0E94">
            <w:rPr>
              <w:rFonts w:ascii="Arial" w:hAnsi="Arial" w:cs="Arial"/>
              <w:sz w:val="24"/>
              <w:szCs w:val="24"/>
            </w:rPr>
            <w:t xml:space="preserve">        </w:t>
          </w:r>
          <w:r w:rsidR="00731609">
            <w:rPr>
              <w:rFonts w:ascii="Arial" w:hAnsi="Arial" w:cs="Arial"/>
              <w:sz w:val="24"/>
              <w:szCs w:val="24"/>
            </w:rPr>
            <w:t>1.3</w:t>
          </w:r>
          <w:r>
            <w:rPr>
              <w:rFonts w:ascii="Arial" w:hAnsi="Arial" w:cs="Arial"/>
              <w:sz w:val="24"/>
              <w:szCs w:val="24"/>
            </w:rPr>
            <w:t xml:space="preserve"> </w:t>
          </w:r>
          <w:r w:rsidR="000D0E94">
            <w:rPr>
              <w:rFonts w:ascii="Arial" w:hAnsi="Arial" w:cs="Arial"/>
              <w:sz w:val="24"/>
              <w:szCs w:val="24"/>
            </w:rPr>
            <w:t>Manfaat Penelitian</w:t>
          </w:r>
          <w:r w:rsidR="000D0E9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r>
          <w:r>
            <w:rPr>
              <w:rFonts w:ascii="Arial" w:hAnsi="Arial" w:cs="Arial"/>
              <w:sz w:val="24"/>
              <w:szCs w:val="24"/>
            </w:rPr>
            <w:t>3</w:t>
          </w:r>
        </w:p>
        <w:p w14:paraId="6EAF400A" w14:textId="29499145" w:rsidR="002655E8" w:rsidRPr="00532A24" w:rsidRDefault="000D0E94" w:rsidP="001C777A">
          <w:pPr>
            <w:tabs>
              <w:tab w:val="left" w:pos="576"/>
              <w:tab w:val="left" w:leader="dot" w:pos="7371"/>
              <w:tab w:val="left" w:pos="7797"/>
              <w:tab w:val="right" w:pos="8460"/>
              <w:tab w:val="left" w:pos="8496"/>
              <w:tab w:val="left" w:pos="8640"/>
            </w:tabs>
            <w:spacing w:line="360" w:lineRule="auto"/>
            <w:jc w:val="both"/>
            <w:rPr>
              <w:rFonts w:ascii="Arial" w:hAnsi="Arial" w:cs="Arial"/>
              <w:sz w:val="24"/>
              <w:szCs w:val="24"/>
            </w:rPr>
          </w:pPr>
          <w:r>
            <w:rPr>
              <w:rFonts w:ascii="Arial" w:hAnsi="Arial" w:cs="Arial"/>
              <w:sz w:val="24"/>
              <w:szCs w:val="24"/>
            </w:rPr>
            <w:t xml:space="preserve">                      </w:t>
          </w:r>
          <w:r w:rsidR="002655E8" w:rsidRPr="00532A24">
            <w:rPr>
              <w:rFonts w:ascii="Arial" w:hAnsi="Arial" w:cs="Arial"/>
              <w:sz w:val="24"/>
              <w:szCs w:val="24"/>
            </w:rPr>
            <w:t>BAB</w:t>
          </w:r>
          <w:r>
            <w:rPr>
              <w:rFonts w:ascii="Arial" w:hAnsi="Arial" w:cs="Arial"/>
              <w:sz w:val="24"/>
              <w:szCs w:val="24"/>
            </w:rPr>
            <w:t xml:space="preserve"> </w:t>
          </w:r>
          <w:r w:rsidRPr="00532A24">
            <w:rPr>
              <w:rFonts w:ascii="Arial" w:hAnsi="Arial" w:cs="Arial"/>
              <w:sz w:val="24"/>
              <w:szCs w:val="24"/>
            </w:rPr>
            <w:t xml:space="preserve">2 </w:t>
          </w:r>
          <w:r>
            <w:rPr>
              <w:rFonts w:ascii="Arial" w:hAnsi="Arial" w:cs="Arial"/>
              <w:sz w:val="24"/>
              <w:szCs w:val="24"/>
            </w:rPr>
            <w:t xml:space="preserve">   </w:t>
          </w:r>
          <w:r w:rsidR="001C777A">
            <w:rPr>
              <w:rFonts w:ascii="Arial" w:hAnsi="Arial" w:cs="Arial"/>
              <w:sz w:val="24"/>
              <w:szCs w:val="24"/>
            </w:rPr>
            <w:t xml:space="preserve">    </w:t>
          </w:r>
          <w:r>
            <w:rPr>
              <w:rFonts w:ascii="Arial" w:hAnsi="Arial" w:cs="Arial"/>
              <w:sz w:val="24"/>
              <w:szCs w:val="24"/>
            </w:rPr>
            <w:t>PEMBAHASAN</w:t>
          </w:r>
          <w:r w:rsidR="002655E8" w:rsidRPr="00532A2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r>
          <w:r w:rsidR="00731609">
            <w:rPr>
              <w:rFonts w:ascii="Arial" w:hAnsi="Arial" w:cs="Arial"/>
              <w:sz w:val="24"/>
              <w:szCs w:val="24"/>
            </w:rPr>
            <w:t>5</w:t>
          </w:r>
        </w:p>
        <w:p w14:paraId="5438BF76" w14:textId="4E49B858" w:rsidR="002655E8" w:rsidRDefault="002655E8" w:rsidP="001C777A">
          <w:pPr>
            <w:tabs>
              <w:tab w:val="left" w:pos="576"/>
              <w:tab w:val="left" w:pos="1350"/>
              <w:tab w:val="left" w:leader="dot" w:pos="7371"/>
              <w:tab w:val="left" w:pos="7797"/>
              <w:tab w:val="right" w:pos="8460"/>
              <w:tab w:val="left" w:pos="8496"/>
              <w:tab w:val="left" w:pos="8640"/>
            </w:tabs>
            <w:spacing w:line="360" w:lineRule="auto"/>
            <w:ind w:left="1260"/>
            <w:jc w:val="both"/>
            <w:rPr>
              <w:rFonts w:ascii="Arial" w:hAnsi="Arial" w:cs="Arial"/>
              <w:sz w:val="24"/>
              <w:szCs w:val="24"/>
            </w:rPr>
          </w:pPr>
          <w:r w:rsidRPr="00532A24">
            <w:rPr>
              <w:rFonts w:ascii="Arial" w:hAnsi="Arial" w:cs="Arial"/>
              <w:sz w:val="24"/>
              <w:szCs w:val="24"/>
            </w:rPr>
            <w:tab/>
          </w:r>
          <w:r w:rsidR="000D0E94">
            <w:rPr>
              <w:rFonts w:ascii="Arial" w:hAnsi="Arial" w:cs="Arial"/>
              <w:sz w:val="24"/>
              <w:szCs w:val="24"/>
            </w:rPr>
            <w:t xml:space="preserve">          </w:t>
          </w:r>
          <w:r w:rsidRPr="00532A24">
            <w:rPr>
              <w:rFonts w:ascii="Arial" w:hAnsi="Arial" w:cs="Arial"/>
              <w:sz w:val="24"/>
              <w:szCs w:val="24"/>
            </w:rPr>
            <w:t xml:space="preserve">2.1 </w:t>
          </w:r>
          <w:r w:rsidR="000D0E94">
            <w:rPr>
              <w:rFonts w:ascii="Arial" w:hAnsi="Arial" w:cs="Arial"/>
              <w:sz w:val="24"/>
              <w:szCs w:val="24"/>
            </w:rPr>
            <w:t xml:space="preserve"> </w:t>
          </w:r>
          <w:r w:rsidR="001C777A">
            <w:rPr>
              <w:rFonts w:ascii="Arial" w:hAnsi="Arial" w:cs="Arial"/>
              <w:sz w:val="24"/>
              <w:szCs w:val="24"/>
            </w:rPr>
            <w:t xml:space="preserve">   </w:t>
          </w:r>
          <w:r w:rsidR="00731609">
            <w:rPr>
              <w:rFonts w:ascii="Arial" w:hAnsi="Arial" w:cs="Arial"/>
              <w:sz w:val="24"/>
              <w:szCs w:val="24"/>
            </w:rPr>
            <w:t>Aspek Medis</w:t>
          </w:r>
          <w:r w:rsidR="000D0E9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r>
          <w:r w:rsidR="00731609">
            <w:rPr>
              <w:rFonts w:ascii="Arial" w:hAnsi="Arial" w:cs="Arial"/>
              <w:sz w:val="24"/>
              <w:szCs w:val="24"/>
            </w:rPr>
            <w:t>5</w:t>
          </w:r>
        </w:p>
        <w:p w14:paraId="29D8AE56" w14:textId="0D0E678B" w:rsidR="00564B40" w:rsidRDefault="00564B40" w:rsidP="00564B40">
          <w:pPr>
            <w:tabs>
              <w:tab w:val="left" w:pos="576"/>
              <w:tab w:val="left" w:pos="1350"/>
              <w:tab w:val="left" w:leader="dot" w:pos="7371"/>
              <w:tab w:val="left" w:pos="7797"/>
              <w:tab w:val="right" w:pos="8460"/>
              <w:tab w:val="left" w:pos="8496"/>
              <w:tab w:val="left" w:pos="8640"/>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sidRPr="00564B40">
            <w:rPr>
              <w:rFonts w:ascii="Arial" w:hAnsi="Arial" w:cs="Arial"/>
              <w:sz w:val="24"/>
            </w:rPr>
            <w:t xml:space="preserve">2.1.1 </w:t>
          </w:r>
          <w:r>
            <w:rPr>
              <w:rFonts w:ascii="Arial" w:hAnsi="Arial" w:cs="Arial"/>
              <w:sz w:val="24"/>
            </w:rPr>
            <w:t xml:space="preserve"> </w:t>
          </w:r>
          <w:r w:rsidRPr="00564B40">
            <w:rPr>
              <w:rFonts w:ascii="Arial" w:hAnsi="Arial" w:cs="Arial"/>
              <w:sz w:val="24"/>
            </w:rPr>
            <w:t>Terminologi</w:t>
          </w:r>
          <w:proofErr w:type="gramEnd"/>
          <w:r w:rsidRPr="00564B40">
            <w:rPr>
              <w:rFonts w:ascii="Arial" w:hAnsi="Arial" w:cs="Arial"/>
              <w:sz w:val="24"/>
              <w:szCs w:val="24"/>
            </w:rPr>
            <w:t>…………………………………………</w:t>
          </w:r>
          <w:r>
            <w:rPr>
              <w:rFonts w:ascii="Arial" w:hAnsi="Arial" w:cs="Arial"/>
              <w:sz w:val="24"/>
              <w:szCs w:val="24"/>
            </w:rPr>
            <w:t>………….</w:t>
          </w:r>
          <w:r w:rsidRPr="00564B40">
            <w:rPr>
              <w:rFonts w:ascii="Arial" w:hAnsi="Arial" w:cs="Arial"/>
              <w:sz w:val="24"/>
              <w:szCs w:val="24"/>
            </w:rPr>
            <w:tab/>
            <w:t>8</w:t>
          </w:r>
        </w:p>
        <w:p w14:paraId="7CF5B389" w14:textId="25CAFBA1" w:rsidR="00564B40" w:rsidRPr="00532A24" w:rsidRDefault="00564B40" w:rsidP="00564B40">
          <w:pPr>
            <w:tabs>
              <w:tab w:val="left" w:pos="576"/>
              <w:tab w:val="left" w:pos="1350"/>
              <w:tab w:val="left" w:leader="dot" w:pos="7371"/>
              <w:tab w:val="left" w:pos="7797"/>
              <w:tab w:val="right" w:pos="8460"/>
              <w:tab w:val="left" w:pos="8496"/>
              <w:tab w:val="left" w:pos="8640"/>
            </w:tabs>
            <w:spacing w:line="360" w:lineRule="auto"/>
            <w:jc w:val="both"/>
            <w:rPr>
              <w:rFonts w:ascii="Arial" w:hAnsi="Arial" w:cs="Arial"/>
              <w:sz w:val="24"/>
              <w:szCs w:val="24"/>
            </w:rPr>
          </w:pPr>
          <w:r>
            <w:rPr>
              <w:rFonts w:ascii="Arial" w:hAnsi="Arial" w:cs="Arial"/>
              <w:sz w:val="24"/>
            </w:rPr>
            <w:tab/>
          </w:r>
          <w:r>
            <w:rPr>
              <w:rFonts w:ascii="Arial" w:hAnsi="Arial" w:cs="Arial"/>
              <w:sz w:val="24"/>
            </w:rPr>
            <w:tab/>
            <w:t xml:space="preserve">          2.1.2 </w:t>
          </w:r>
          <w:r w:rsidRPr="00564B40">
            <w:rPr>
              <w:rFonts w:ascii="Arial" w:hAnsi="Arial" w:cs="Arial"/>
              <w:sz w:val="24"/>
            </w:rPr>
            <w:t>TeknikPengambilanSperma</w:t>
          </w:r>
          <w:r w:rsidRPr="00564B40">
            <w:rPr>
              <w:rFonts w:ascii="Arial" w:hAnsi="Arial" w:cs="Arial"/>
              <w:sz w:val="24"/>
              <w:szCs w:val="24"/>
            </w:rPr>
            <w:t>…………………………</w:t>
          </w:r>
          <w:r>
            <w:rPr>
              <w:rFonts w:ascii="Arial" w:hAnsi="Arial" w:cs="Arial"/>
              <w:sz w:val="24"/>
              <w:szCs w:val="24"/>
            </w:rPr>
            <w:t>………..</w:t>
          </w:r>
          <w:r>
            <w:rPr>
              <w:rFonts w:ascii="Arial" w:hAnsi="Arial" w:cs="Arial"/>
              <w:sz w:val="24"/>
              <w:szCs w:val="24"/>
            </w:rPr>
            <w:tab/>
          </w:r>
          <w:r w:rsidRPr="00564B40">
            <w:rPr>
              <w:rFonts w:ascii="Arial" w:hAnsi="Arial" w:cs="Arial"/>
              <w:sz w:val="24"/>
              <w:szCs w:val="24"/>
            </w:rPr>
            <w:t>8</w:t>
          </w:r>
        </w:p>
        <w:p w14:paraId="6040E17B" w14:textId="5DE48C68" w:rsidR="002655E8" w:rsidRPr="00564B40" w:rsidRDefault="002655E8" w:rsidP="00564B40">
          <w:pPr>
            <w:tabs>
              <w:tab w:val="left" w:pos="576"/>
              <w:tab w:val="left" w:pos="720"/>
              <w:tab w:val="left" w:pos="1350"/>
              <w:tab w:val="left" w:leader="dot" w:pos="7371"/>
              <w:tab w:val="left" w:pos="7655"/>
              <w:tab w:val="right" w:pos="8460"/>
            </w:tabs>
            <w:spacing w:line="360" w:lineRule="auto"/>
            <w:ind w:left="1260"/>
            <w:jc w:val="both"/>
            <w:rPr>
              <w:rFonts w:ascii="Arial" w:hAnsi="Arial" w:cs="Arial"/>
              <w:sz w:val="24"/>
              <w:szCs w:val="24"/>
            </w:rPr>
          </w:pPr>
          <w:r w:rsidRPr="00532A24">
            <w:rPr>
              <w:rFonts w:ascii="Arial" w:hAnsi="Arial" w:cs="Arial"/>
              <w:sz w:val="24"/>
              <w:szCs w:val="24"/>
            </w:rPr>
            <w:tab/>
          </w:r>
          <w:r w:rsidR="000D0E94">
            <w:rPr>
              <w:rFonts w:ascii="Arial" w:hAnsi="Arial" w:cs="Arial"/>
              <w:sz w:val="24"/>
              <w:szCs w:val="24"/>
            </w:rPr>
            <w:t xml:space="preserve">          </w:t>
          </w:r>
          <w:r w:rsidRPr="00532A24">
            <w:rPr>
              <w:rFonts w:ascii="Arial" w:hAnsi="Arial" w:cs="Arial"/>
              <w:sz w:val="24"/>
              <w:szCs w:val="24"/>
            </w:rPr>
            <w:t xml:space="preserve">2.2 </w:t>
          </w:r>
          <w:r w:rsidR="000D0E94">
            <w:rPr>
              <w:rFonts w:ascii="Arial" w:hAnsi="Arial" w:cs="Arial"/>
              <w:sz w:val="24"/>
              <w:szCs w:val="24"/>
            </w:rPr>
            <w:t xml:space="preserve"> </w:t>
          </w:r>
          <w:r w:rsidR="001C777A">
            <w:rPr>
              <w:rFonts w:ascii="Arial" w:hAnsi="Arial" w:cs="Arial"/>
              <w:sz w:val="24"/>
              <w:szCs w:val="24"/>
            </w:rPr>
            <w:t xml:space="preserve">   </w:t>
          </w:r>
          <w:r w:rsidR="00731609">
            <w:rPr>
              <w:rFonts w:ascii="Arial" w:hAnsi="Arial" w:cs="Arial"/>
              <w:sz w:val="24"/>
              <w:szCs w:val="24"/>
            </w:rPr>
            <w:t>Aspek Hukum</w:t>
          </w:r>
          <w:r w:rsidRPr="00532A24">
            <w:rPr>
              <w:rFonts w:ascii="Arial" w:hAnsi="Arial" w:cs="Arial"/>
              <w:sz w:val="24"/>
              <w:szCs w:val="24"/>
            </w:rPr>
            <w:tab/>
          </w:r>
          <w:r w:rsidR="000C1C31">
            <w:rPr>
              <w:rFonts w:ascii="Arial" w:hAnsi="Arial" w:cs="Arial"/>
              <w:sz w:val="24"/>
              <w:szCs w:val="24"/>
            </w:rPr>
            <w:t>………………</w:t>
          </w:r>
          <w:r w:rsidR="000C1C31">
            <w:rPr>
              <w:rFonts w:ascii="Arial" w:hAnsi="Arial" w:cs="Arial"/>
              <w:sz w:val="24"/>
              <w:szCs w:val="24"/>
            </w:rPr>
            <w:tab/>
          </w:r>
          <w:r w:rsidR="00731609">
            <w:rPr>
              <w:rFonts w:ascii="Arial" w:hAnsi="Arial" w:cs="Arial"/>
              <w:sz w:val="24"/>
              <w:szCs w:val="24"/>
            </w:rPr>
            <w:t>20</w:t>
          </w:r>
        </w:p>
        <w:p w14:paraId="28E990E7" w14:textId="2075C98A" w:rsidR="001C777A" w:rsidRDefault="002655E8" w:rsidP="001C777A">
          <w:pPr>
            <w:tabs>
              <w:tab w:val="left" w:pos="576"/>
              <w:tab w:val="left" w:pos="720"/>
              <w:tab w:val="left" w:pos="1350"/>
              <w:tab w:val="left" w:leader="dot" w:pos="7371"/>
              <w:tab w:val="left" w:pos="7655"/>
              <w:tab w:val="right" w:pos="8460"/>
            </w:tabs>
            <w:spacing w:line="360" w:lineRule="auto"/>
            <w:ind w:left="1530" w:hanging="90"/>
            <w:jc w:val="both"/>
            <w:rPr>
              <w:rFonts w:ascii="Arial" w:hAnsi="Arial" w:cs="Arial"/>
              <w:sz w:val="24"/>
              <w:szCs w:val="24"/>
            </w:rPr>
          </w:pPr>
          <w:r>
            <w:rPr>
              <w:rFonts w:ascii="Arial" w:hAnsi="Arial" w:cs="Arial"/>
              <w:sz w:val="24"/>
              <w:szCs w:val="24"/>
            </w:rPr>
            <w:tab/>
          </w:r>
          <w:r w:rsidRPr="00532A24">
            <w:rPr>
              <w:rFonts w:ascii="Arial" w:hAnsi="Arial" w:cs="Arial"/>
              <w:sz w:val="24"/>
              <w:szCs w:val="24"/>
            </w:rPr>
            <w:t xml:space="preserve">BAB 3 </w:t>
          </w:r>
          <w:r w:rsidR="001C777A">
            <w:rPr>
              <w:rFonts w:ascii="Arial" w:hAnsi="Arial" w:cs="Arial"/>
              <w:sz w:val="24"/>
              <w:szCs w:val="24"/>
            </w:rPr>
            <w:t xml:space="preserve">       KESIMPULAN</w:t>
          </w:r>
          <w:r w:rsidR="001C777A">
            <w:rPr>
              <w:rFonts w:ascii="Arial" w:hAnsi="Arial" w:cs="Arial"/>
              <w:sz w:val="24"/>
              <w:szCs w:val="24"/>
            </w:rPr>
            <w:tab/>
            <w:t>………………</w:t>
          </w:r>
          <w:r w:rsidR="000C1C31">
            <w:rPr>
              <w:rFonts w:ascii="Arial" w:hAnsi="Arial" w:cs="Arial"/>
              <w:sz w:val="24"/>
              <w:szCs w:val="24"/>
            </w:rPr>
            <w:tab/>
          </w:r>
          <w:r w:rsidR="00731609">
            <w:rPr>
              <w:rFonts w:ascii="Arial" w:hAnsi="Arial" w:cs="Arial"/>
              <w:sz w:val="24"/>
              <w:szCs w:val="24"/>
            </w:rPr>
            <w:t>22</w:t>
          </w:r>
        </w:p>
        <w:p w14:paraId="288FC1DC" w14:textId="2A32678E" w:rsidR="002655E8" w:rsidRPr="00532A24" w:rsidRDefault="000C1C31" w:rsidP="001C777A">
          <w:pPr>
            <w:tabs>
              <w:tab w:val="left" w:pos="576"/>
              <w:tab w:val="left" w:pos="720"/>
              <w:tab w:val="left" w:pos="1350"/>
              <w:tab w:val="left" w:leader="dot" w:pos="7371"/>
              <w:tab w:val="left" w:pos="7655"/>
              <w:tab w:val="right" w:pos="8460"/>
            </w:tabs>
            <w:spacing w:line="360" w:lineRule="auto"/>
            <w:ind w:left="1530" w:hanging="90"/>
            <w:jc w:val="both"/>
            <w:rPr>
              <w:rFonts w:ascii="Arial" w:hAnsi="Arial" w:cs="Arial"/>
              <w:sz w:val="24"/>
              <w:szCs w:val="24"/>
            </w:rPr>
          </w:pPr>
          <w:r>
            <w:rPr>
              <w:rFonts w:ascii="Arial" w:hAnsi="Arial" w:cs="Arial"/>
              <w:sz w:val="24"/>
              <w:szCs w:val="24"/>
            </w:rPr>
            <w:t xml:space="preserve"> DAFTAR PUSTAKA</w:t>
          </w:r>
          <w:r>
            <w:rPr>
              <w:rFonts w:ascii="Arial" w:hAnsi="Arial" w:cs="Arial"/>
              <w:sz w:val="24"/>
              <w:szCs w:val="24"/>
            </w:rPr>
            <w:tab/>
            <w:t>………………</w:t>
          </w:r>
          <w:r>
            <w:rPr>
              <w:rFonts w:ascii="Arial" w:hAnsi="Arial" w:cs="Arial"/>
              <w:sz w:val="24"/>
              <w:szCs w:val="24"/>
            </w:rPr>
            <w:tab/>
          </w:r>
          <w:r w:rsidR="00731609">
            <w:rPr>
              <w:rFonts w:ascii="Arial" w:hAnsi="Arial" w:cs="Arial"/>
              <w:sz w:val="24"/>
              <w:szCs w:val="24"/>
            </w:rPr>
            <w:t>24</w:t>
          </w:r>
        </w:p>
        <w:p w14:paraId="2E0CD3B7" w14:textId="77777777" w:rsidR="002655E8" w:rsidRPr="00532A24" w:rsidRDefault="002655E8" w:rsidP="001C777A">
          <w:pPr>
            <w:tabs>
              <w:tab w:val="left" w:pos="576"/>
              <w:tab w:val="left" w:leader="dot" w:pos="7371"/>
              <w:tab w:val="left" w:pos="7655"/>
              <w:tab w:val="right" w:pos="8460"/>
              <w:tab w:val="left" w:pos="8640"/>
            </w:tabs>
            <w:spacing w:line="360" w:lineRule="auto"/>
            <w:jc w:val="both"/>
            <w:rPr>
              <w:rFonts w:ascii="Arial" w:hAnsi="Arial" w:cs="Arial"/>
              <w:sz w:val="24"/>
              <w:szCs w:val="24"/>
            </w:rPr>
          </w:pPr>
        </w:p>
        <w:p w14:paraId="1635000A" w14:textId="0F98E58B" w:rsidR="00F91F29" w:rsidRDefault="00F91F29" w:rsidP="002655E8">
          <w:pPr>
            <w:tabs>
              <w:tab w:val="left" w:pos="6804"/>
            </w:tabs>
            <w:spacing w:line="360" w:lineRule="auto"/>
            <w:jc w:val="center"/>
            <w:rPr>
              <w:u w:val="single"/>
            </w:rPr>
            <w:sectPr w:rsidR="00F91F29" w:rsidSect="000C1C31">
              <w:headerReference w:type="first" r:id="rId17"/>
              <w:pgSz w:w="11904" w:h="16836"/>
              <w:pgMar w:top="1114" w:right="1440" w:bottom="720" w:left="720" w:header="0" w:footer="720" w:gutter="0"/>
              <w:pgNumType w:fmt="lowerRoman" w:start="1"/>
              <w:cols w:space="720"/>
              <w:docGrid w:linePitch="360"/>
              <w:printerSettings r:id="rId18"/>
            </w:sectPr>
          </w:pPr>
        </w:p>
        <w:p w14:paraId="0A4F4B04" w14:textId="77777777" w:rsidR="005C3614" w:rsidRPr="005C3614" w:rsidRDefault="005C3614" w:rsidP="002A0FD4">
          <w:pPr>
            <w:pStyle w:val="Heading1"/>
            <w:spacing w:line="360" w:lineRule="auto"/>
            <w:jc w:val="center"/>
            <w:rPr>
              <w:u w:val="single"/>
            </w:rPr>
          </w:pPr>
          <w:r w:rsidRPr="005C3614">
            <w:rPr>
              <w:u w:val="single"/>
            </w:rPr>
            <w:lastRenderedPageBreak/>
            <w:t>BAB 1</w:t>
          </w:r>
        </w:p>
        <w:p w14:paraId="1EFD8197" w14:textId="77777777" w:rsidR="005C3614" w:rsidRDefault="005C3614" w:rsidP="002A0FD4">
          <w:pPr>
            <w:spacing w:line="360" w:lineRule="auto"/>
            <w:jc w:val="center"/>
            <w:rPr>
              <w:b/>
              <w:color w:val="720000" w:themeColor="accent1" w:themeShade="BF"/>
              <w:sz w:val="32"/>
              <w:szCs w:val="32"/>
            </w:rPr>
          </w:pPr>
          <w:r w:rsidRPr="005C3614">
            <w:rPr>
              <w:b/>
              <w:color w:val="720000" w:themeColor="accent1" w:themeShade="BF"/>
              <w:sz w:val="32"/>
              <w:szCs w:val="32"/>
            </w:rPr>
            <w:t>Pendahuluan</w:t>
          </w:r>
        </w:p>
        <w:p w14:paraId="7E614CFA" w14:textId="77777777" w:rsidR="005C3614" w:rsidRDefault="005C3614" w:rsidP="002A0FD4">
          <w:pPr>
            <w:spacing w:line="360" w:lineRule="auto"/>
            <w:rPr>
              <w:b/>
              <w:color w:val="720000" w:themeColor="accent1" w:themeShade="BF"/>
              <w:sz w:val="32"/>
              <w:szCs w:val="32"/>
            </w:rPr>
          </w:pPr>
        </w:p>
        <w:p w14:paraId="75D30BD4" w14:textId="77777777" w:rsidR="005C3614" w:rsidRPr="009B5B75" w:rsidRDefault="005C3614" w:rsidP="002A0FD4">
          <w:pPr>
            <w:numPr>
              <w:ilvl w:val="1"/>
              <w:numId w:val="11"/>
            </w:numPr>
            <w:spacing w:after="192" w:line="360" w:lineRule="auto"/>
            <w:ind w:left="1260" w:hanging="900"/>
            <w:jc w:val="both"/>
            <w:rPr>
              <w:rFonts w:ascii="Arial" w:hAnsi="Arial" w:cs="Arial"/>
              <w:b/>
              <w:sz w:val="24"/>
              <w:szCs w:val="24"/>
            </w:rPr>
          </w:pPr>
          <w:r w:rsidRPr="009B5B75">
            <w:rPr>
              <w:rFonts w:ascii="Arial" w:hAnsi="Arial" w:cs="Arial"/>
              <w:b/>
              <w:sz w:val="24"/>
              <w:szCs w:val="24"/>
            </w:rPr>
            <w:t xml:space="preserve">Latar Belakang </w:t>
          </w:r>
        </w:p>
        <w:p w14:paraId="3C79AB58" w14:textId="77777777" w:rsidR="005C3614" w:rsidRPr="00A36D09" w:rsidRDefault="005C3614" w:rsidP="002A0FD4">
          <w:pPr>
            <w:tabs>
              <w:tab w:val="left" w:pos="1170"/>
            </w:tabs>
            <w:autoSpaceDE w:val="0"/>
            <w:autoSpaceDN w:val="0"/>
            <w:adjustRightInd w:val="0"/>
            <w:spacing w:after="192" w:line="360" w:lineRule="auto"/>
            <w:ind w:left="1260" w:firstLine="720"/>
            <w:jc w:val="both"/>
            <w:rPr>
              <w:rFonts w:ascii="Arial" w:hAnsi="Arial" w:cs="Arial"/>
              <w:sz w:val="24"/>
              <w:szCs w:val="24"/>
            </w:rPr>
          </w:pPr>
          <w:proofErr w:type="gramStart"/>
          <w:r w:rsidRPr="00A36D09">
            <w:rPr>
              <w:rFonts w:ascii="Arial" w:hAnsi="Arial" w:cs="Arial"/>
              <w:sz w:val="24"/>
              <w:szCs w:val="24"/>
            </w:rPr>
            <w:t>Pemerkosaan adalah tindakan menyetubuhi wanita atau pria yang bukan pasangannya secara paksa, dan biasanya diikuti dengan kekerasan bahkan pembunuhan.</w:t>
          </w:r>
          <w:proofErr w:type="gramEnd"/>
          <w:r w:rsidRPr="00A36D09">
            <w:rPr>
              <w:rFonts w:ascii="Arial" w:hAnsi="Arial" w:cs="Arial"/>
              <w:sz w:val="24"/>
              <w:szCs w:val="24"/>
            </w:rPr>
            <w:t xml:space="preserve"> </w:t>
          </w:r>
          <w:proofErr w:type="gramStart"/>
          <w:r w:rsidRPr="00A36D09">
            <w:rPr>
              <w:rFonts w:ascii="Arial" w:hAnsi="Arial" w:cs="Arial"/>
              <w:sz w:val="24"/>
              <w:szCs w:val="24"/>
            </w:rPr>
            <w:t>Perkosaan merupakan suatu peristiwa yang sulit dibuktikan walaupun pada kasus tersebut telah dilakukan pemeriksaan dan pengumpulan barang bukti yang lengkap.</w:t>
          </w:r>
          <w:proofErr w:type="gramEnd"/>
          <w:r w:rsidRPr="00A36D09">
            <w:rPr>
              <w:rFonts w:ascii="Arial" w:hAnsi="Arial" w:cs="Arial"/>
              <w:sz w:val="24"/>
              <w:szCs w:val="24"/>
            </w:rPr>
            <w:t xml:space="preserve"> Dalam KUHP Pasal 285 tentang pemerkosaan menyatakan bahwa: </w:t>
          </w:r>
          <w:r w:rsidRPr="00A36D09">
            <w:rPr>
              <w:rFonts w:ascii="Arial" w:hAnsi="Arial" w:cs="Arial"/>
              <w:i/>
              <w:sz w:val="24"/>
              <w:szCs w:val="24"/>
            </w:rPr>
            <w:t>“Barang siapa dengan kekerasan atau ancaman kekerasan memaksa seorang wanita</w:t>
          </w:r>
          <w:r w:rsidR="00C906CB">
            <w:rPr>
              <w:rFonts w:ascii="Arial" w:hAnsi="Arial" w:cs="Arial"/>
              <w:i/>
              <w:sz w:val="24"/>
              <w:szCs w:val="24"/>
            </w:rPr>
            <w:t xml:space="preserve"> bersetubuh dengan dia</w:t>
          </w:r>
          <w:r w:rsidRPr="00A36D09">
            <w:rPr>
              <w:rFonts w:ascii="Arial" w:hAnsi="Arial" w:cs="Arial"/>
              <w:i/>
              <w:sz w:val="24"/>
              <w:szCs w:val="24"/>
            </w:rPr>
            <w:t xml:space="preserve"> di luar perkawinan, diancam </w:t>
          </w:r>
          <w:proofErr w:type="gramStart"/>
          <w:r w:rsidRPr="00A36D09">
            <w:rPr>
              <w:rFonts w:ascii="Arial" w:hAnsi="Arial" w:cs="Arial"/>
              <w:i/>
              <w:sz w:val="24"/>
              <w:szCs w:val="24"/>
            </w:rPr>
            <w:t>karena  melakukan</w:t>
          </w:r>
          <w:proofErr w:type="gramEnd"/>
          <w:r w:rsidRPr="00A36D09">
            <w:rPr>
              <w:rFonts w:ascii="Arial" w:hAnsi="Arial" w:cs="Arial"/>
              <w:i/>
              <w:sz w:val="24"/>
              <w:szCs w:val="24"/>
            </w:rPr>
            <w:t xml:space="preserve"> perkosaan, dengan pidana penjara paling lama dua belas tahun.”</w:t>
          </w:r>
          <w:r w:rsidRPr="00A36D09">
            <w:rPr>
              <w:rFonts w:ascii="Arial" w:hAnsi="Arial" w:cs="Arial"/>
              <w:sz w:val="24"/>
              <w:szCs w:val="24"/>
            </w:rPr>
            <w:t xml:space="preserve"> </w:t>
          </w:r>
          <w:proofErr w:type="gramStart"/>
          <w:r w:rsidRPr="00A36D09">
            <w:rPr>
              <w:rFonts w:ascii="Arial" w:hAnsi="Arial" w:cs="Arial"/>
              <w:sz w:val="24"/>
              <w:szCs w:val="24"/>
            </w:rPr>
            <w:t>Jadi harus dibuktikan terlebih dahulu adanya suatu persetubuhan.</w:t>
          </w:r>
          <w:proofErr w:type="gramEnd"/>
          <w:r w:rsidRPr="00A36D09">
            <w:rPr>
              <w:rFonts w:ascii="Arial" w:hAnsi="Arial" w:cs="Arial"/>
              <w:sz w:val="24"/>
              <w:szCs w:val="24"/>
            </w:rPr>
            <w:t xml:space="preserve"> </w:t>
          </w:r>
          <w:proofErr w:type="gramStart"/>
          <w:r w:rsidRPr="00A36D09">
            <w:rPr>
              <w:rFonts w:ascii="Arial" w:hAnsi="Arial" w:cs="Arial"/>
              <w:sz w:val="24"/>
              <w:szCs w:val="24"/>
            </w:rPr>
            <w:t>Bila persetubuhan tidak bisa dibuktikan, maka janggal bila dikatakan suatu perkosaan.</w:t>
          </w:r>
          <w:proofErr w:type="gramEnd"/>
          <w:r w:rsidRPr="00A36D09">
            <w:rPr>
              <w:rFonts w:ascii="Arial" w:hAnsi="Arial" w:cs="Arial"/>
              <w:sz w:val="24"/>
              <w:szCs w:val="24"/>
            </w:rPr>
            <w:t xml:space="preserve"> Bukti berupa ejakulat sperma yang didapat pada korban perkosaan, </w:t>
          </w:r>
          <w:proofErr w:type="gramStart"/>
          <w:r w:rsidRPr="00A36D09">
            <w:rPr>
              <w:rFonts w:ascii="Arial" w:hAnsi="Arial" w:cs="Arial"/>
              <w:sz w:val="24"/>
              <w:szCs w:val="24"/>
            </w:rPr>
            <w:t>akan</w:t>
          </w:r>
          <w:proofErr w:type="gramEnd"/>
          <w:r w:rsidRPr="00A36D09">
            <w:rPr>
              <w:rFonts w:ascii="Arial" w:hAnsi="Arial" w:cs="Arial"/>
              <w:sz w:val="24"/>
              <w:szCs w:val="24"/>
            </w:rPr>
            <w:t xml:space="preserve"> memberikan bantuan yang sangat besar bagi aparat penegak hukum dalam proses peradilan. </w:t>
          </w:r>
          <w:proofErr w:type="gramStart"/>
          <w:r w:rsidRPr="00A36D09">
            <w:rPr>
              <w:rFonts w:ascii="Arial" w:hAnsi="Arial" w:cs="Arial"/>
              <w:sz w:val="24"/>
              <w:szCs w:val="24"/>
            </w:rPr>
            <w:t>Dalam kasus pembuktian tersebut, maka ilmu kedokteran forensik dapat digunakan untuk mengungkap pelaku kejahatan seksual.</w:t>
          </w:r>
          <w:proofErr w:type="gramEnd"/>
        </w:p>
        <w:p w14:paraId="22AF1507" w14:textId="77777777" w:rsidR="005C3614" w:rsidRPr="00A36D09" w:rsidRDefault="005C3614" w:rsidP="002A0FD4">
          <w:pPr>
            <w:autoSpaceDE w:val="0"/>
            <w:autoSpaceDN w:val="0"/>
            <w:adjustRightInd w:val="0"/>
            <w:spacing w:after="192" w:line="360" w:lineRule="auto"/>
            <w:ind w:left="1260" w:firstLine="810"/>
            <w:jc w:val="both"/>
            <w:rPr>
              <w:rFonts w:ascii="Arial" w:hAnsi="Arial" w:cs="Arial"/>
              <w:sz w:val="24"/>
              <w:szCs w:val="24"/>
            </w:rPr>
          </w:pPr>
          <w:proofErr w:type="gramStart"/>
          <w:r w:rsidRPr="00A36D09">
            <w:rPr>
              <w:rFonts w:ascii="Arial" w:hAnsi="Arial" w:cs="Arial"/>
              <w:sz w:val="24"/>
              <w:szCs w:val="24"/>
            </w:rPr>
            <w:t>Dalam upaya pembuktian hukum bahwa telah terjadi tindak pidana perkosaan, maka dalam hal ini Ilmu Kedokteran Forensik sangat berperan dalam melakukan pemeriksaan dan untuk memperoleh penjelasan atas peristiwa yang terjadi secara medis.</w:t>
          </w:r>
          <w:proofErr w:type="gramEnd"/>
          <w:r w:rsidRPr="00A36D09">
            <w:rPr>
              <w:rFonts w:ascii="Arial" w:hAnsi="Arial" w:cs="Arial"/>
              <w:sz w:val="24"/>
              <w:szCs w:val="24"/>
            </w:rPr>
            <w:t xml:space="preserve"> Dalam pemeriksaan kasus perkosaan dilakukan oleh Polri selaku penyidik untuk mendapatkan barang bukti dan selanjutnya pemeriksaan korban diserahkan oleh dokter forensik untuk </w:t>
          </w:r>
          <w:r w:rsidRPr="00A36D09">
            <w:rPr>
              <w:rFonts w:ascii="Arial" w:hAnsi="Arial" w:cs="Arial"/>
              <w:sz w:val="24"/>
              <w:szCs w:val="24"/>
            </w:rPr>
            <w:lastRenderedPageBreak/>
            <w:t>memeriksa korban perkosaan yang sudah meninggal sedangkan untuk korban perkosaan yang masih hidup diperiksa oleh Dokter Spesialis Kebidanan dan Penyakit Kandungan (Obgyn) dimana hasil pemeriksaannya dituangkan dalam Visum et Repertum yang berguna untuk pembuktian perkosaan di persidangan sebagai alat bukti surat ataupun sebagai keterangan ahli apabila dokter tersebut diminta hadir di persidangan.</w:t>
          </w:r>
        </w:p>
        <w:p w14:paraId="31C68104" w14:textId="77777777" w:rsidR="005C3614" w:rsidRPr="00A36D09" w:rsidRDefault="005C3614" w:rsidP="002A0FD4">
          <w:pPr>
            <w:spacing w:after="192" w:line="360" w:lineRule="auto"/>
            <w:ind w:left="1260" w:firstLine="810"/>
            <w:jc w:val="both"/>
            <w:rPr>
              <w:rFonts w:ascii="Arial" w:hAnsi="Arial" w:cs="Arial"/>
              <w:sz w:val="24"/>
              <w:szCs w:val="24"/>
            </w:rPr>
          </w:pPr>
          <w:proofErr w:type="gramStart"/>
          <w:r w:rsidRPr="00A36D09">
            <w:rPr>
              <w:rFonts w:ascii="Arial" w:hAnsi="Arial" w:cs="Arial"/>
              <w:sz w:val="24"/>
              <w:szCs w:val="24"/>
            </w:rPr>
            <w:t>Kekerasan seksual biasanya adalah kasus t</w:t>
          </w:r>
          <w:bookmarkStart w:id="0" w:name="_GoBack"/>
          <w:bookmarkEnd w:id="0"/>
          <w:r w:rsidRPr="00A36D09">
            <w:rPr>
              <w:rFonts w:ascii="Arial" w:hAnsi="Arial" w:cs="Arial"/>
              <w:sz w:val="24"/>
              <w:szCs w:val="24"/>
            </w:rPr>
            <w:t>ersembunyi di mana para saksi adalah korban dan pelaku.</w:t>
          </w:r>
          <w:proofErr w:type="gramEnd"/>
          <w:r w:rsidRPr="00A36D09">
            <w:rPr>
              <w:rFonts w:ascii="Arial" w:hAnsi="Arial" w:cs="Arial"/>
              <w:sz w:val="24"/>
              <w:szCs w:val="24"/>
            </w:rPr>
            <w:t xml:space="preserve"> </w:t>
          </w:r>
          <w:proofErr w:type="gramStart"/>
          <w:r w:rsidRPr="00A36D09">
            <w:rPr>
              <w:rFonts w:ascii="Arial" w:hAnsi="Arial" w:cs="Arial"/>
              <w:sz w:val="24"/>
              <w:szCs w:val="24"/>
            </w:rPr>
            <w:t>Dengan berbagai alasan, bahkan korban mungkin tidak mampu menyediakan keterangan lengkap tentang pelaku atau identitas pemerkosa.</w:t>
          </w:r>
          <w:proofErr w:type="gramEnd"/>
          <w:r w:rsidRPr="00A36D09">
            <w:rPr>
              <w:rFonts w:ascii="Arial" w:hAnsi="Arial" w:cs="Arial"/>
              <w:sz w:val="24"/>
              <w:szCs w:val="24"/>
            </w:rPr>
            <w:t xml:space="preserve"> Dengan terbatasnya informasi awal, bukti fisik maupun biologis yang ditemukan dari korban, dari TKP, dan dari pelaku akan memainkan peran penting dalam rekonstruksi objektif dan sains dari kejadian tersebut dalam pertanyaan (Siegel, 2006). </w:t>
          </w:r>
          <w:proofErr w:type="gramStart"/>
          <w:r w:rsidRPr="00A36D09">
            <w:rPr>
              <w:rFonts w:ascii="Arial" w:hAnsi="Arial" w:cs="Arial"/>
              <w:sz w:val="24"/>
              <w:szCs w:val="24"/>
            </w:rPr>
            <w:t>Maraknya kasus pemerkosaan, bahkan anak di bawah umur, sering kali tidak disertai keterangan mendetail tentang pelaku, dan bukti-bukti pemerkosaan.</w:t>
          </w:r>
          <w:proofErr w:type="gramEnd"/>
          <w:r w:rsidRPr="00A36D09">
            <w:rPr>
              <w:rFonts w:ascii="Arial" w:hAnsi="Arial" w:cs="Arial"/>
              <w:sz w:val="24"/>
              <w:szCs w:val="24"/>
            </w:rPr>
            <w:t xml:space="preserve"> </w:t>
          </w:r>
          <w:proofErr w:type="gramStart"/>
          <w:r w:rsidRPr="00A36D09">
            <w:rPr>
              <w:rFonts w:ascii="Arial" w:hAnsi="Arial" w:cs="Arial"/>
              <w:sz w:val="24"/>
              <w:szCs w:val="24"/>
            </w:rPr>
            <w:t>Memang sudah menjadi budaya di Indonesia, pemerkosaan sering kali dianggap aib dan memalukan bagi pihak korban.</w:t>
          </w:r>
          <w:proofErr w:type="gramEnd"/>
          <w:r w:rsidRPr="00A36D09">
            <w:rPr>
              <w:rFonts w:ascii="Arial" w:hAnsi="Arial" w:cs="Arial"/>
              <w:sz w:val="24"/>
              <w:szCs w:val="24"/>
            </w:rPr>
            <w:t xml:space="preserve"> </w:t>
          </w:r>
          <w:proofErr w:type="gramStart"/>
          <w:r w:rsidRPr="00A36D09">
            <w:rPr>
              <w:rFonts w:ascii="Arial" w:hAnsi="Arial" w:cs="Arial"/>
              <w:sz w:val="24"/>
              <w:szCs w:val="24"/>
            </w:rPr>
            <w:t>Kondisi ini memperburuk pembuktian kasus tersebut di ranah yurisdiksi maupun dampak psikologis bagi korban.</w:t>
          </w:r>
          <w:proofErr w:type="gramEnd"/>
        </w:p>
        <w:p w14:paraId="27503745" w14:textId="77777777" w:rsidR="005C3614" w:rsidRDefault="005C3614" w:rsidP="002A0FD4">
          <w:pPr>
            <w:spacing w:after="192" w:line="360" w:lineRule="auto"/>
            <w:ind w:left="1260" w:firstLine="720"/>
            <w:jc w:val="both"/>
            <w:rPr>
              <w:rFonts w:ascii="Arial" w:hAnsi="Arial" w:cs="Arial"/>
              <w:sz w:val="24"/>
              <w:szCs w:val="24"/>
            </w:rPr>
          </w:pPr>
          <w:proofErr w:type="gramStart"/>
          <w:r w:rsidRPr="00A36D09">
            <w:rPr>
              <w:rFonts w:ascii="Arial" w:hAnsi="Arial" w:cs="Arial"/>
              <w:sz w:val="24"/>
              <w:szCs w:val="24"/>
            </w:rPr>
            <w:t>Bukti cairan semen seringkali menjadi tonggak dasar investigasi dan penuntutan dari kasus.</w:t>
          </w:r>
          <w:proofErr w:type="gramEnd"/>
          <w:r w:rsidRPr="00A36D09">
            <w:rPr>
              <w:rFonts w:ascii="Arial" w:hAnsi="Arial" w:cs="Arial"/>
              <w:sz w:val="24"/>
              <w:szCs w:val="24"/>
            </w:rPr>
            <w:t xml:space="preserve"> Dari berbagai investigasi kekerasan seksual, ada 4 pertanyaan utama yang dapat dibantu dari pemeriksaan </w:t>
          </w:r>
          <w:proofErr w:type="gramStart"/>
          <w:r w:rsidRPr="00A36D09">
            <w:rPr>
              <w:rFonts w:ascii="Arial" w:hAnsi="Arial" w:cs="Arial"/>
              <w:sz w:val="24"/>
              <w:szCs w:val="24"/>
            </w:rPr>
            <w:t>semen :</w:t>
          </w:r>
          <w:proofErr w:type="gramEnd"/>
          <w:r w:rsidRPr="00A36D09">
            <w:rPr>
              <w:rFonts w:ascii="Arial" w:hAnsi="Arial" w:cs="Arial"/>
              <w:sz w:val="24"/>
              <w:szCs w:val="24"/>
            </w:rPr>
            <w:t xml:space="preserve"> Apakah terjadi kontak seksual? </w:t>
          </w:r>
          <w:proofErr w:type="gramStart"/>
          <w:r w:rsidRPr="00A36D09">
            <w:rPr>
              <w:rFonts w:ascii="Arial" w:hAnsi="Arial" w:cs="Arial"/>
              <w:sz w:val="24"/>
              <w:szCs w:val="24"/>
            </w:rPr>
            <w:t>Kapan (atau dalam waktu apa) terjadi kontak seksual?</w:t>
          </w:r>
          <w:proofErr w:type="gramEnd"/>
          <w:r w:rsidRPr="00A36D09">
            <w:rPr>
              <w:rFonts w:ascii="Arial" w:hAnsi="Arial" w:cs="Arial"/>
              <w:sz w:val="24"/>
              <w:szCs w:val="24"/>
            </w:rPr>
            <w:t xml:space="preserve"> </w:t>
          </w:r>
          <w:proofErr w:type="gramStart"/>
          <w:r w:rsidRPr="00A36D09">
            <w:rPr>
              <w:rFonts w:ascii="Arial" w:hAnsi="Arial" w:cs="Arial"/>
              <w:sz w:val="24"/>
              <w:szCs w:val="24"/>
            </w:rPr>
            <w:t>Dapatkah pelaku spesifik terlibat atau tidak terlibat sebagai sumber berpotensi dari cairan semen?</w:t>
          </w:r>
          <w:proofErr w:type="gramEnd"/>
          <w:r w:rsidRPr="00A36D09">
            <w:rPr>
              <w:rFonts w:ascii="Arial" w:hAnsi="Arial" w:cs="Arial"/>
              <w:sz w:val="24"/>
              <w:szCs w:val="24"/>
            </w:rPr>
            <w:t xml:space="preserve"> </w:t>
          </w:r>
          <w:proofErr w:type="gramStart"/>
          <w:r w:rsidRPr="00A36D09">
            <w:rPr>
              <w:rFonts w:ascii="Arial" w:hAnsi="Arial" w:cs="Arial"/>
              <w:sz w:val="24"/>
              <w:szCs w:val="24"/>
            </w:rPr>
            <w:t>Apakah kontak seksual dipaksa atau tidak?</w:t>
          </w:r>
          <w:proofErr w:type="gramEnd"/>
          <w:r w:rsidRPr="00A36D09">
            <w:rPr>
              <w:rFonts w:ascii="Arial" w:hAnsi="Arial" w:cs="Arial"/>
              <w:sz w:val="24"/>
              <w:szCs w:val="24"/>
            </w:rPr>
            <w:t xml:space="preserve"> </w:t>
          </w:r>
          <w:proofErr w:type="gramStart"/>
          <w:r w:rsidRPr="00A36D09">
            <w:rPr>
              <w:rFonts w:ascii="Arial" w:hAnsi="Arial" w:cs="Arial"/>
              <w:sz w:val="24"/>
              <w:szCs w:val="24"/>
            </w:rPr>
            <w:t>(Siegel, 2006).</w:t>
          </w:r>
          <w:proofErr w:type="gramEnd"/>
          <w:r w:rsidRPr="00A36D09">
            <w:rPr>
              <w:rFonts w:ascii="Arial" w:hAnsi="Arial" w:cs="Arial"/>
              <w:sz w:val="24"/>
              <w:szCs w:val="24"/>
            </w:rPr>
            <w:t xml:space="preserve"> </w:t>
          </w:r>
          <w:proofErr w:type="gramStart"/>
          <w:r w:rsidRPr="00A36D09">
            <w:rPr>
              <w:rFonts w:ascii="Arial" w:hAnsi="Arial" w:cs="Arial"/>
              <w:sz w:val="24"/>
              <w:szCs w:val="24"/>
            </w:rPr>
            <w:t>Oleh karena itu, pemeriksaan cairan semen diharapkan dapat membantu para korban dalam mengungkapkan kasus pemerkosaannya.</w:t>
          </w:r>
          <w:proofErr w:type="gramEnd"/>
          <w:r w:rsidRPr="00A36D09">
            <w:rPr>
              <w:rFonts w:ascii="Arial" w:hAnsi="Arial" w:cs="Arial"/>
              <w:sz w:val="24"/>
              <w:szCs w:val="24"/>
            </w:rPr>
            <w:t xml:space="preserve">  </w:t>
          </w:r>
        </w:p>
        <w:p w14:paraId="29DB052B" w14:textId="77777777" w:rsidR="000C1C31" w:rsidRPr="00A36D09" w:rsidRDefault="000C1C31" w:rsidP="002A0FD4">
          <w:pPr>
            <w:spacing w:after="192" w:line="360" w:lineRule="auto"/>
            <w:ind w:left="1260" w:firstLine="720"/>
            <w:jc w:val="both"/>
            <w:rPr>
              <w:rFonts w:ascii="Arial" w:hAnsi="Arial" w:cs="Arial"/>
              <w:sz w:val="24"/>
              <w:szCs w:val="24"/>
            </w:rPr>
          </w:pPr>
        </w:p>
        <w:p w14:paraId="4B650A1D" w14:textId="77777777" w:rsidR="005C3614" w:rsidRPr="009B5B75" w:rsidRDefault="005C3614" w:rsidP="002A0FD4">
          <w:pPr>
            <w:numPr>
              <w:ilvl w:val="1"/>
              <w:numId w:val="11"/>
            </w:numPr>
            <w:spacing w:after="192" w:line="360" w:lineRule="auto"/>
            <w:ind w:left="1260" w:hanging="900"/>
            <w:jc w:val="both"/>
            <w:rPr>
              <w:rFonts w:ascii="Arial" w:hAnsi="Arial" w:cs="Arial"/>
              <w:b/>
              <w:sz w:val="24"/>
              <w:szCs w:val="24"/>
            </w:rPr>
          </w:pPr>
          <w:r w:rsidRPr="009B5B75">
            <w:rPr>
              <w:rFonts w:ascii="Arial" w:hAnsi="Arial" w:cs="Arial"/>
              <w:b/>
              <w:sz w:val="24"/>
              <w:szCs w:val="24"/>
            </w:rPr>
            <w:lastRenderedPageBreak/>
            <w:t xml:space="preserve">Tujuan </w:t>
          </w:r>
        </w:p>
        <w:p w14:paraId="7E41CF47" w14:textId="77777777" w:rsidR="005C3614" w:rsidRPr="00A36D09" w:rsidRDefault="005C3614" w:rsidP="002A0FD4">
          <w:pPr>
            <w:numPr>
              <w:ilvl w:val="2"/>
              <w:numId w:val="11"/>
            </w:numPr>
            <w:tabs>
              <w:tab w:val="left" w:pos="1260"/>
            </w:tabs>
            <w:spacing w:after="192" w:line="360" w:lineRule="auto"/>
            <w:ind w:left="360" w:firstLine="0"/>
            <w:jc w:val="both"/>
            <w:rPr>
              <w:rFonts w:ascii="Arial" w:hAnsi="Arial" w:cs="Arial"/>
              <w:sz w:val="24"/>
              <w:szCs w:val="24"/>
            </w:rPr>
          </w:pPr>
          <w:r w:rsidRPr="00A36D09">
            <w:rPr>
              <w:rFonts w:ascii="Arial" w:hAnsi="Arial" w:cs="Arial"/>
              <w:sz w:val="24"/>
              <w:szCs w:val="24"/>
            </w:rPr>
            <w:t>Tujuan Umum</w:t>
          </w:r>
        </w:p>
        <w:p w14:paraId="3DB9C157" w14:textId="77777777" w:rsidR="005C3614" w:rsidRPr="00A36D09" w:rsidRDefault="005C3614" w:rsidP="002A0FD4">
          <w:pPr>
            <w:numPr>
              <w:ilvl w:val="0"/>
              <w:numId w:val="12"/>
            </w:numPr>
            <w:tabs>
              <w:tab w:val="left" w:pos="1530"/>
            </w:tabs>
            <w:spacing w:after="192" w:line="360" w:lineRule="auto"/>
            <w:ind w:left="1530" w:hanging="270"/>
            <w:jc w:val="both"/>
            <w:rPr>
              <w:rFonts w:ascii="Arial" w:hAnsi="Arial" w:cs="Arial"/>
              <w:sz w:val="24"/>
              <w:szCs w:val="24"/>
            </w:rPr>
          </w:pPr>
          <w:r w:rsidRPr="00A36D09">
            <w:rPr>
              <w:rFonts w:ascii="Arial" w:hAnsi="Arial" w:cs="Arial"/>
              <w:sz w:val="24"/>
              <w:szCs w:val="24"/>
            </w:rPr>
            <w:t>Untuk mengetahui peranan pemeriksaan sperma dari aspek Forensik.</w:t>
          </w:r>
        </w:p>
        <w:p w14:paraId="1A3B0BD6" w14:textId="77777777" w:rsidR="005C3614" w:rsidRDefault="005C3614" w:rsidP="002A0FD4">
          <w:pPr>
            <w:numPr>
              <w:ilvl w:val="0"/>
              <w:numId w:val="12"/>
            </w:numPr>
            <w:tabs>
              <w:tab w:val="left" w:pos="1530"/>
            </w:tabs>
            <w:spacing w:after="192" w:line="360" w:lineRule="auto"/>
            <w:ind w:left="1530" w:hanging="270"/>
            <w:jc w:val="both"/>
            <w:rPr>
              <w:rFonts w:ascii="Arial" w:hAnsi="Arial" w:cs="Arial"/>
              <w:sz w:val="24"/>
              <w:szCs w:val="24"/>
            </w:rPr>
          </w:pPr>
          <w:r w:rsidRPr="00A36D09">
            <w:rPr>
              <w:rFonts w:ascii="Arial" w:hAnsi="Arial" w:cs="Arial"/>
              <w:sz w:val="24"/>
              <w:szCs w:val="24"/>
            </w:rPr>
            <w:t>Untuk mengetahui peranan pemeriksaan sperma dari aspek Medikolegal.</w:t>
          </w:r>
        </w:p>
        <w:p w14:paraId="6641D36D" w14:textId="77777777" w:rsidR="00D371E5" w:rsidRPr="00A36D09" w:rsidRDefault="00D371E5" w:rsidP="002A0FD4">
          <w:pPr>
            <w:tabs>
              <w:tab w:val="left" w:pos="1530"/>
            </w:tabs>
            <w:spacing w:after="192" w:line="360" w:lineRule="auto"/>
            <w:ind w:left="1530"/>
            <w:jc w:val="both"/>
            <w:rPr>
              <w:rFonts w:ascii="Arial" w:hAnsi="Arial" w:cs="Arial"/>
              <w:sz w:val="24"/>
              <w:szCs w:val="24"/>
            </w:rPr>
          </w:pPr>
        </w:p>
        <w:p w14:paraId="0658EFC4" w14:textId="77777777" w:rsidR="005C3614" w:rsidRPr="00A36D09" w:rsidRDefault="005C3614" w:rsidP="002A0FD4">
          <w:pPr>
            <w:numPr>
              <w:ilvl w:val="2"/>
              <w:numId w:val="11"/>
            </w:numPr>
            <w:tabs>
              <w:tab w:val="left" w:pos="450"/>
            </w:tabs>
            <w:spacing w:after="192" w:line="360" w:lineRule="auto"/>
            <w:ind w:left="1260" w:hanging="810"/>
            <w:jc w:val="both"/>
            <w:rPr>
              <w:rFonts w:ascii="Arial" w:hAnsi="Arial" w:cs="Arial"/>
              <w:sz w:val="24"/>
              <w:szCs w:val="24"/>
            </w:rPr>
          </w:pPr>
          <w:r w:rsidRPr="00A36D09">
            <w:rPr>
              <w:rFonts w:ascii="Arial" w:hAnsi="Arial" w:cs="Arial"/>
              <w:sz w:val="24"/>
              <w:szCs w:val="24"/>
            </w:rPr>
            <w:t>Tujuan Khusus</w:t>
          </w:r>
        </w:p>
        <w:p w14:paraId="1CF2ECA6" w14:textId="77777777" w:rsidR="005C3614" w:rsidRPr="00A36D09" w:rsidRDefault="005C3614" w:rsidP="002A0FD4">
          <w:pPr>
            <w:numPr>
              <w:ilvl w:val="0"/>
              <w:numId w:val="13"/>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Mengetahui prosedur pengambilan sperma pada sediaan basah maupun kering. </w:t>
          </w:r>
        </w:p>
        <w:p w14:paraId="2E6D69DB" w14:textId="77777777" w:rsidR="005C3614" w:rsidRPr="00A36D09" w:rsidRDefault="005C3614" w:rsidP="002A0FD4">
          <w:pPr>
            <w:numPr>
              <w:ilvl w:val="0"/>
              <w:numId w:val="13"/>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Mengetahui prosedur pengambilan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pada sediaan basah maupun kering. </w:t>
          </w:r>
        </w:p>
        <w:p w14:paraId="3682D053" w14:textId="77777777" w:rsidR="005C3614" w:rsidRPr="00A36D09" w:rsidRDefault="005C3614" w:rsidP="002A0FD4">
          <w:pPr>
            <w:numPr>
              <w:ilvl w:val="0"/>
              <w:numId w:val="13"/>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Mengetahui pentingnya peranan pemeriksaan sperma maupun pemeriksaan </w:t>
          </w:r>
          <w:proofErr w:type="gramStart"/>
          <w:r w:rsidRPr="00A36D09">
            <w:rPr>
              <w:rFonts w:ascii="Arial" w:hAnsi="Arial" w:cs="Arial"/>
              <w:sz w:val="24"/>
              <w:szCs w:val="24"/>
            </w:rPr>
            <w:t>mani</w:t>
          </w:r>
          <w:proofErr w:type="gramEnd"/>
          <w:r w:rsidRPr="00A36D09">
            <w:rPr>
              <w:rFonts w:ascii="Arial" w:hAnsi="Arial" w:cs="Arial"/>
              <w:sz w:val="24"/>
              <w:szCs w:val="24"/>
            </w:rPr>
            <w:t xml:space="preserve"> pada kasus pemerkosaan. </w:t>
          </w:r>
        </w:p>
        <w:p w14:paraId="537ECADB" w14:textId="77777777" w:rsidR="005C3614" w:rsidRPr="00A36D09" w:rsidRDefault="005C3614" w:rsidP="002A0FD4">
          <w:pPr>
            <w:numPr>
              <w:ilvl w:val="0"/>
              <w:numId w:val="13"/>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Mengetahui peraturan perundang-undangan Republik Indonesia yang mengatur tentang pemeriksaan sperma maupun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w:t>
          </w:r>
        </w:p>
        <w:p w14:paraId="0C18A49B" w14:textId="187BC318" w:rsidR="002A4FC6" w:rsidRPr="000C1C31" w:rsidRDefault="005C3614" w:rsidP="002A4FC6">
          <w:pPr>
            <w:numPr>
              <w:ilvl w:val="0"/>
              <w:numId w:val="13"/>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Mengetahui definisi dari kasus perkosaan dan bagaimana peraturan perundang-undangan yang mengaturnya. </w:t>
          </w:r>
        </w:p>
        <w:p w14:paraId="286F8888" w14:textId="77777777" w:rsidR="002A4FC6" w:rsidRPr="00A36D09" w:rsidRDefault="002A4FC6" w:rsidP="002A4FC6">
          <w:pPr>
            <w:spacing w:after="192" w:line="360" w:lineRule="auto"/>
            <w:jc w:val="both"/>
            <w:rPr>
              <w:rFonts w:ascii="Arial" w:hAnsi="Arial" w:cs="Arial"/>
              <w:sz w:val="24"/>
              <w:szCs w:val="24"/>
            </w:rPr>
          </w:pPr>
        </w:p>
        <w:p w14:paraId="59D5820D" w14:textId="77777777" w:rsidR="005C3614" w:rsidRPr="009B5B75" w:rsidRDefault="005C3614" w:rsidP="002A0FD4">
          <w:pPr>
            <w:numPr>
              <w:ilvl w:val="1"/>
              <w:numId w:val="11"/>
            </w:numPr>
            <w:spacing w:after="192" w:line="360" w:lineRule="auto"/>
            <w:ind w:left="1260"/>
            <w:jc w:val="both"/>
            <w:rPr>
              <w:rFonts w:ascii="Arial" w:hAnsi="Arial" w:cs="Arial"/>
              <w:b/>
              <w:sz w:val="24"/>
              <w:szCs w:val="24"/>
            </w:rPr>
          </w:pPr>
          <w:r w:rsidRPr="009B5B75">
            <w:rPr>
              <w:rFonts w:ascii="Arial" w:hAnsi="Arial" w:cs="Arial"/>
              <w:b/>
              <w:sz w:val="24"/>
              <w:szCs w:val="24"/>
            </w:rPr>
            <w:t xml:space="preserve">Manfaat </w:t>
          </w:r>
        </w:p>
        <w:p w14:paraId="6EEB12D9" w14:textId="77777777" w:rsidR="005C3614" w:rsidRPr="00A36D09" w:rsidRDefault="005C3614" w:rsidP="002A0FD4">
          <w:pPr>
            <w:numPr>
              <w:ilvl w:val="2"/>
              <w:numId w:val="11"/>
            </w:numPr>
            <w:spacing w:after="192" w:line="360" w:lineRule="auto"/>
            <w:ind w:left="1260"/>
            <w:jc w:val="both"/>
            <w:rPr>
              <w:rFonts w:ascii="Arial" w:hAnsi="Arial" w:cs="Arial"/>
              <w:sz w:val="24"/>
              <w:szCs w:val="24"/>
            </w:rPr>
          </w:pPr>
          <w:r w:rsidRPr="00A36D09">
            <w:rPr>
              <w:rFonts w:ascii="Arial" w:hAnsi="Arial" w:cs="Arial"/>
              <w:sz w:val="24"/>
              <w:szCs w:val="24"/>
            </w:rPr>
            <w:t xml:space="preserve">Manfaat Teoritis </w:t>
          </w:r>
        </w:p>
        <w:p w14:paraId="4B3EFEC6" w14:textId="77777777" w:rsidR="005C3614" w:rsidRPr="00A36D09" w:rsidRDefault="005C3614" w:rsidP="002A0FD4">
          <w:pPr>
            <w:numPr>
              <w:ilvl w:val="0"/>
              <w:numId w:val="14"/>
            </w:numPr>
            <w:spacing w:after="192" w:line="360" w:lineRule="auto"/>
            <w:ind w:left="1620"/>
            <w:jc w:val="both"/>
            <w:rPr>
              <w:rFonts w:ascii="Arial" w:hAnsi="Arial" w:cs="Arial"/>
              <w:sz w:val="24"/>
              <w:szCs w:val="24"/>
            </w:rPr>
          </w:pPr>
          <w:r w:rsidRPr="00A36D09">
            <w:rPr>
              <w:rFonts w:ascii="Arial" w:hAnsi="Arial" w:cs="Arial"/>
              <w:sz w:val="24"/>
              <w:szCs w:val="24"/>
            </w:rPr>
            <w:t xml:space="preserve">Penulis berharap referat ini dapat menyediakan informasi tentang prosedur pemeriksaan sperma maupun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pada kasus perkosaan. </w:t>
          </w:r>
        </w:p>
        <w:p w14:paraId="4AC0DA28" w14:textId="77777777" w:rsidR="005C3614" w:rsidRPr="00A36D09" w:rsidRDefault="005C3614" w:rsidP="002A0FD4">
          <w:pPr>
            <w:numPr>
              <w:ilvl w:val="0"/>
              <w:numId w:val="14"/>
            </w:numPr>
            <w:spacing w:after="192" w:line="360" w:lineRule="auto"/>
            <w:ind w:left="1620"/>
            <w:jc w:val="both"/>
            <w:rPr>
              <w:rFonts w:ascii="Arial" w:hAnsi="Arial" w:cs="Arial"/>
              <w:sz w:val="24"/>
              <w:szCs w:val="24"/>
            </w:rPr>
          </w:pPr>
          <w:r w:rsidRPr="00A36D09">
            <w:rPr>
              <w:rFonts w:ascii="Arial" w:hAnsi="Arial" w:cs="Arial"/>
              <w:sz w:val="24"/>
              <w:szCs w:val="24"/>
            </w:rPr>
            <w:lastRenderedPageBreak/>
            <w:t xml:space="preserve">Penulis berharap referat ini dapat menyediakan informasi tentang peranan pemeriksaan sperma maupun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pada kasus perkosaan. </w:t>
          </w:r>
        </w:p>
        <w:p w14:paraId="637DFD68" w14:textId="77777777" w:rsidR="005C3614" w:rsidRPr="00A36D09" w:rsidRDefault="005C3614" w:rsidP="002A0FD4">
          <w:pPr>
            <w:numPr>
              <w:ilvl w:val="0"/>
              <w:numId w:val="14"/>
            </w:numPr>
            <w:spacing w:after="192" w:line="360" w:lineRule="auto"/>
            <w:ind w:left="1620"/>
            <w:jc w:val="both"/>
            <w:rPr>
              <w:rFonts w:ascii="Arial" w:hAnsi="Arial" w:cs="Arial"/>
              <w:sz w:val="24"/>
              <w:szCs w:val="24"/>
            </w:rPr>
          </w:pPr>
          <w:r w:rsidRPr="00A36D09">
            <w:rPr>
              <w:rFonts w:ascii="Arial" w:hAnsi="Arial" w:cs="Arial"/>
              <w:sz w:val="24"/>
              <w:szCs w:val="24"/>
            </w:rPr>
            <w:t xml:space="preserve">Referat ini diharapkan dapat memberikan informasi tentang aspek medikolegal pemeriksaan sperma maupun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guna membantu proses yurisdiksi perkosaan. </w:t>
          </w:r>
        </w:p>
        <w:p w14:paraId="736F668E" w14:textId="77777777" w:rsidR="005C3614" w:rsidRPr="00A36D09" w:rsidRDefault="005C3614" w:rsidP="002A0FD4">
          <w:pPr>
            <w:numPr>
              <w:ilvl w:val="0"/>
              <w:numId w:val="14"/>
            </w:numPr>
            <w:spacing w:after="192" w:line="360" w:lineRule="auto"/>
            <w:ind w:left="1620"/>
            <w:jc w:val="both"/>
            <w:rPr>
              <w:rFonts w:ascii="Arial" w:hAnsi="Arial" w:cs="Arial"/>
              <w:sz w:val="24"/>
              <w:szCs w:val="24"/>
            </w:rPr>
          </w:pPr>
          <w:r w:rsidRPr="00A36D09">
            <w:rPr>
              <w:rFonts w:ascii="Arial" w:hAnsi="Arial" w:cs="Arial"/>
              <w:sz w:val="24"/>
              <w:szCs w:val="24"/>
            </w:rPr>
            <w:t xml:space="preserve">Penulisan referat ini ditujukan juga agar pembaca dapat mendapat gambaran pentingnya pemeriksaan sperma maupun cairan </w:t>
          </w:r>
          <w:proofErr w:type="gramStart"/>
          <w:r w:rsidRPr="00A36D09">
            <w:rPr>
              <w:rFonts w:ascii="Arial" w:hAnsi="Arial" w:cs="Arial"/>
              <w:sz w:val="24"/>
              <w:szCs w:val="24"/>
            </w:rPr>
            <w:t>mani</w:t>
          </w:r>
          <w:proofErr w:type="gramEnd"/>
          <w:r w:rsidRPr="00A36D09">
            <w:rPr>
              <w:rFonts w:ascii="Arial" w:hAnsi="Arial" w:cs="Arial"/>
              <w:sz w:val="24"/>
              <w:szCs w:val="24"/>
            </w:rPr>
            <w:t>.</w:t>
          </w:r>
        </w:p>
        <w:p w14:paraId="13BE4562" w14:textId="77777777" w:rsidR="005C3614" w:rsidRDefault="005C3614" w:rsidP="002A0FD4">
          <w:pPr>
            <w:numPr>
              <w:ilvl w:val="0"/>
              <w:numId w:val="14"/>
            </w:numPr>
            <w:spacing w:after="192" w:line="360" w:lineRule="auto"/>
            <w:ind w:left="1620"/>
            <w:jc w:val="both"/>
            <w:rPr>
              <w:rFonts w:ascii="Arial" w:hAnsi="Arial" w:cs="Arial"/>
              <w:sz w:val="24"/>
              <w:szCs w:val="24"/>
            </w:rPr>
          </w:pPr>
          <w:r w:rsidRPr="00A36D09">
            <w:rPr>
              <w:rFonts w:ascii="Arial" w:hAnsi="Arial" w:cs="Arial"/>
              <w:sz w:val="24"/>
              <w:szCs w:val="24"/>
            </w:rPr>
            <w:t xml:space="preserve">Menambah referensi materi Departemen Ilmu Forensik dan Medikolegal RSUD Dr. Soetomo Surabaya. </w:t>
          </w:r>
        </w:p>
        <w:p w14:paraId="05787462" w14:textId="77777777" w:rsidR="00D371E5" w:rsidRPr="00A36D09" w:rsidRDefault="00D371E5" w:rsidP="002A0FD4">
          <w:pPr>
            <w:spacing w:after="192" w:line="360" w:lineRule="auto"/>
            <w:ind w:left="1620"/>
            <w:jc w:val="both"/>
            <w:rPr>
              <w:rFonts w:ascii="Arial" w:hAnsi="Arial" w:cs="Arial"/>
              <w:sz w:val="24"/>
              <w:szCs w:val="24"/>
            </w:rPr>
          </w:pPr>
        </w:p>
        <w:p w14:paraId="7915746B" w14:textId="77777777" w:rsidR="005C3614" w:rsidRPr="00A36D09" w:rsidRDefault="005C3614" w:rsidP="002A0FD4">
          <w:pPr>
            <w:numPr>
              <w:ilvl w:val="2"/>
              <w:numId w:val="11"/>
            </w:numPr>
            <w:spacing w:after="192" w:line="360" w:lineRule="auto"/>
            <w:ind w:left="1260"/>
            <w:jc w:val="both"/>
            <w:rPr>
              <w:rFonts w:ascii="Arial" w:hAnsi="Arial" w:cs="Arial"/>
              <w:sz w:val="24"/>
              <w:szCs w:val="24"/>
            </w:rPr>
          </w:pPr>
          <w:r w:rsidRPr="00A36D09">
            <w:rPr>
              <w:rFonts w:ascii="Arial" w:hAnsi="Arial" w:cs="Arial"/>
              <w:sz w:val="24"/>
              <w:szCs w:val="24"/>
            </w:rPr>
            <w:t>Manfaat Praktis</w:t>
          </w:r>
        </w:p>
        <w:p w14:paraId="47201C24" w14:textId="77777777" w:rsidR="005C3614" w:rsidRPr="00A36D09" w:rsidRDefault="005C3614" w:rsidP="002A0FD4">
          <w:pPr>
            <w:numPr>
              <w:ilvl w:val="0"/>
              <w:numId w:val="15"/>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Menjadi landasan teori perundang-undangan dalam kasus perkosaan. </w:t>
          </w:r>
        </w:p>
        <w:p w14:paraId="35E460E1" w14:textId="77777777" w:rsidR="005C3614" w:rsidRDefault="005C3614" w:rsidP="002A0FD4">
          <w:pPr>
            <w:numPr>
              <w:ilvl w:val="0"/>
              <w:numId w:val="15"/>
            </w:numPr>
            <w:spacing w:after="192" w:line="360" w:lineRule="auto"/>
            <w:ind w:left="1530" w:hanging="270"/>
            <w:jc w:val="both"/>
            <w:rPr>
              <w:rFonts w:ascii="Arial" w:hAnsi="Arial" w:cs="Arial"/>
              <w:sz w:val="24"/>
              <w:szCs w:val="24"/>
            </w:rPr>
          </w:pPr>
          <w:r w:rsidRPr="00A36D09">
            <w:rPr>
              <w:rFonts w:ascii="Arial" w:hAnsi="Arial" w:cs="Arial"/>
              <w:sz w:val="24"/>
              <w:szCs w:val="24"/>
            </w:rPr>
            <w:t xml:space="preserve">Menjadi pedoman prosedur pemeriksaan sperma dan cairan </w:t>
          </w:r>
          <w:proofErr w:type="gramStart"/>
          <w:r w:rsidRPr="00A36D09">
            <w:rPr>
              <w:rFonts w:ascii="Arial" w:hAnsi="Arial" w:cs="Arial"/>
              <w:sz w:val="24"/>
              <w:szCs w:val="24"/>
            </w:rPr>
            <w:t>mani</w:t>
          </w:r>
          <w:proofErr w:type="gramEnd"/>
          <w:r w:rsidRPr="00A36D09">
            <w:rPr>
              <w:rFonts w:ascii="Arial" w:hAnsi="Arial" w:cs="Arial"/>
              <w:sz w:val="24"/>
              <w:szCs w:val="24"/>
            </w:rPr>
            <w:t xml:space="preserve">. </w:t>
          </w:r>
        </w:p>
        <w:p w14:paraId="15655C60" w14:textId="77777777" w:rsidR="005C3614" w:rsidRPr="009B5B75" w:rsidRDefault="005C3614" w:rsidP="002A0FD4">
          <w:pPr>
            <w:numPr>
              <w:ilvl w:val="0"/>
              <w:numId w:val="15"/>
            </w:numPr>
            <w:spacing w:after="192" w:line="360" w:lineRule="auto"/>
            <w:ind w:left="1530" w:hanging="270"/>
            <w:jc w:val="both"/>
            <w:rPr>
              <w:rFonts w:ascii="Arial" w:hAnsi="Arial" w:cs="Arial"/>
              <w:sz w:val="24"/>
              <w:szCs w:val="24"/>
            </w:rPr>
          </w:pPr>
          <w:r w:rsidRPr="009B5B75">
            <w:rPr>
              <w:rFonts w:ascii="Arial" w:hAnsi="Arial" w:cs="Arial"/>
              <w:sz w:val="24"/>
              <w:szCs w:val="24"/>
            </w:rPr>
            <w:t>Referat ini dibuat sebagai salah satu tugas dokter muda dalam menjalankan tugas kepaniteran klinik di Departemen Ilmu Forensik dan Medikolegal RSUD Dr. Soetomo Surabaya.</w:t>
          </w:r>
        </w:p>
        <w:p w14:paraId="76DAAD37" w14:textId="468CBFE0" w:rsidR="00192C78" w:rsidRPr="000D0E94" w:rsidRDefault="00C318A0" w:rsidP="000D0E94">
          <w:pPr>
            <w:spacing w:line="360" w:lineRule="auto"/>
            <w:ind w:left="1440"/>
            <w:rPr>
              <w:b/>
              <w:bCs/>
              <w:color w:val="720000" w:themeColor="accent1" w:themeShade="BF"/>
              <w:szCs w:val="20"/>
            </w:rPr>
          </w:pPr>
        </w:p>
      </w:sdtContent>
    </w:sdt>
    <w:p w14:paraId="3E340DE4" w14:textId="77777777" w:rsidR="00192C78" w:rsidRPr="005C3614" w:rsidRDefault="00192C78" w:rsidP="002A0FD4">
      <w:pPr>
        <w:pStyle w:val="Heading1"/>
        <w:spacing w:line="360" w:lineRule="auto"/>
        <w:jc w:val="center"/>
        <w:rPr>
          <w:u w:val="single"/>
        </w:rPr>
      </w:pPr>
      <w:r>
        <w:rPr>
          <w:u w:val="single"/>
        </w:rPr>
        <w:lastRenderedPageBreak/>
        <w:t>BAB 2</w:t>
      </w:r>
    </w:p>
    <w:p w14:paraId="6E05C7DB" w14:textId="77777777" w:rsidR="00192C78" w:rsidRDefault="002A0FD4" w:rsidP="002A0FD4">
      <w:pPr>
        <w:spacing w:line="360" w:lineRule="auto"/>
        <w:jc w:val="center"/>
        <w:rPr>
          <w:b/>
          <w:color w:val="720000" w:themeColor="accent1" w:themeShade="BF"/>
          <w:sz w:val="32"/>
          <w:szCs w:val="32"/>
        </w:rPr>
      </w:pPr>
      <w:r>
        <w:rPr>
          <w:b/>
          <w:color w:val="720000" w:themeColor="accent1" w:themeShade="BF"/>
          <w:sz w:val="32"/>
          <w:szCs w:val="32"/>
        </w:rPr>
        <w:t>PEMBAHASAN</w:t>
      </w:r>
    </w:p>
    <w:p w14:paraId="6ED10934" w14:textId="77777777" w:rsidR="00192C78" w:rsidRDefault="00192C78" w:rsidP="00593270">
      <w:pPr>
        <w:spacing w:line="360" w:lineRule="auto"/>
        <w:rPr>
          <w:b/>
          <w:color w:val="720000" w:themeColor="accent1" w:themeShade="BF"/>
          <w:sz w:val="32"/>
          <w:szCs w:val="32"/>
        </w:rPr>
      </w:pPr>
    </w:p>
    <w:p w14:paraId="645AF86A" w14:textId="77777777" w:rsidR="00250FB4" w:rsidRDefault="00192C78" w:rsidP="002A0FD4">
      <w:pPr>
        <w:spacing w:after="192" w:line="360" w:lineRule="auto"/>
        <w:ind w:left="1260" w:hanging="720"/>
        <w:jc w:val="both"/>
        <w:rPr>
          <w:rFonts w:ascii="Arial" w:hAnsi="Arial" w:cs="Arial"/>
          <w:b/>
          <w:sz w:val="24"/>
        </w:rPr>
      </w:pPr>
      <w:r>
        <w:rPr>
          <w:rFonts w:ascii="Arial" w:hAnsi="Arial" w:cs="Arial"/>
          <w:b/>
          <w:sz w:val="24"/>
        </w:rPr>
        <w:t>2.1</w:t>
      </w:r>
      <w:r>
        <w:rPr>
          <w:rFonts w:ascii="Arial" w:hAnsi="Arial" w:cs="Arial"/>
          <w:b/>
          <w:sz w:val="24"/>
        </w:rPr>
        <w:tab/>
      </w:r>
      <w:r w:rsidR="00250FB4">
        <w:rPr>
          <w:rFonts w:ascii="Arial" w:hAnsi="Arial" w:cs="Arial"/>
          <w:b/>
          <w:sz w:val="24"/>
        </w:rPr>
        <w:t xml:space="preserve">Aspek Medis </w:t>
      </w:r>
    </w:p>
    <w:p w14:paraId="10F8E356" w14:textId="77777777" w:rsidR="00192C78" w:rsidRDefault="00250FB4" w:rsidP="002A0FD4">
      <w:pPr>
        <w:spacing w:after="192" w:line="360" w:lineRule="auto"/>
        <w:ind w:left="1260" w:hanging="720"/>
        <w:jc w:val="both"/>
        <w:rPr>
          <w:rFonts w:ascii="Arial" w:hAnsi="Arial" w:cs="Arial"/>
          <w:b/>
          <w:sz w:val="24"/>
        </w:rPr>
      </w:pPr>
      <w:r>
        <w:rPr>
          <w:rFonts w:ascii="Arial" w:hAnsi="Arial" w:cs="Arial"/>
          <w:b/>
          <w:sz w:val="24"/>
        </w:rPr>
        <w:t>2.1.1</w:t>
      </w:r>
      <w:r>
        <w:rPr>
          <w:rFonts w:ascii="Arial" w:hAnsi="Arial" w:cs="Arial"/>
          <w:b/>
          <w:sz w:val="24"/>
        </w:rPr>
        <w:tab/>
      </w:r>
      <w:r w:rsidR="00192C78">
        <w:rPr>
          <w:rFonts w:ascii="Arial" w:hAnsi="Arial" w:cs="Arial"/>
          <w:b/>
          <w:sz w:val="24"/>
        </w:rPr>
        <w:t>Terminologi</w:t>
      </w:r>
    </w:p>
    <w:p w14:paraId="37361224" w14:textId="77777777" w:rsidR="00192C78" w:rsidRPr="00A36D09" w:rsidRDefault="00192C78" w:rsidP="002A0FD4">
      <w:pPr>
        <w:shd w:val="clear" w:color="auto" w:fill="FFFFFF"/>
        <w:spacing w:after="192" w:line="360" w:lineRule="auto"/>
        <w:ind w:left="1260" w:firstLine="720"/>
        <w:jc w:val="both"/>
        <w:rPr>
          <w:rFonts w:ascii="Arial" w:hAnsi="Arial" w:cs="Arial"/>
          <w:sz w:val="24"/>
          <w:szCs w:val="24"/>
        </w:rPr>
      </w:pPr>
      <w:proofErr w:type="gramStart"/>
      <w:r w:rsidRPr="00A36D09">
        <w:rPr>
          <w:rFonts w:ascii="Arial" w:hAnsi="Arial" w:cs="Arial"/>
          <w:b/>
          <w:sz w:val="24"/>
          <w:szCs w:val="24"/>
        </w:rPr>
        <w:t>Spermatozoa</w:t>
      </w:r>
      <w:r w:rsidRPr="00A36D09">
        <w:rPr>
          <w:rFonts w:ascii="Arial" w:hAnsi="Arial" w:cs="Arial"/>
          <w:sz w:val="24"/>
          <w:szCs w:val="24"/>
        </w:rPr>
        <w:t xml:space="preserve"> adalah sel matur dari pria, produk spesifik dari testis, yang memfertilisasi ovum matang.</w:t>
      </w:r>
      <w:proofErr w:type="gramEnd"/>
      <w:r w:rsidRPr="00A36D09">
        <w:rPr>
          <w:rFonts w:ascii="Arial" w:hAnsi="Arial" w:cs="Arial"/>
          <w:sz w:val="24"/>
          <w:szCs w:val="24"/>
        </w:rPr>
        <w:t xml:space="preserve"> </w:t>
      </w:r>
      <w:proofErr w:type="gramStart"/>
      <w:r w:rsidRPr="00A36D09">
        <w:rPr>
          <w:rFonts w:ascii="Arial" w:hAnsi="Arial" w:cs="Arial"/>
          <w:sz w:val="24"/>
          <w:szCs w:val="24"/>
        </w:rPr>
        <w:t>Ukurannya mikroskopis, terlihat seperti kecebong translusen, mempunyai kepala elips datar yang mengandung bagian tengah bulat, dan ekor panjang yang mendorong dirinya dengan gerakan cambukan kuat (</w:t>
      </w:r>
      <w:r w:rsidRPr="00A36D09">
        <w:rPr>
          <w:rFonts w:ascii="Arial" w:hAnsi="Arial" w:cs="Arial"/>
          <w:i/>
          <w:sz w:val="24"/>
          <w:szCs w:val="24"/>
        </w:rPr>
        <w:t>The Free Dictionary</w:t>
      </w:r>
      <w:r w:rsidRPr="00A36D09">
        <w:rPr>
          <w:rFonts w:ascii="Arial" w:hAnsi="Arial" w:cs="Arial"/>
          <w:sz w:val="24"/>
          <w:szCs w:val="24"/>
        </w:rPr>
        <w:t>).</w:t>
      </w:r>
      <w:proofErr w:type="gramEnd"/>
      <w:r w:rsidRPr="00A36D09">
        <w:rPr>
          <w:rFonts w:ascii="Arial" w:hAnsi="Arial" w:cs="Arial"/>
          <w:sz w:val="24"/>
          <w:szCs w:val="24"/>
        </w:rPr>
        <w:t xml:space="preserve"> Spermatozoa. </w:t>
      </w:r>
      <w:proofErr w:type="gramStart"/>
      <w:r w:rsidRPr="00A36D09">
        <w:rPr>
          <w:rFonts w:ascii="Arial" w:hAnsi="Arial" w:cs="Arial"/>
          <w:sz w:val="24"/>
          <w:szCs w:val="24"/>
        </w:rPr>
        <w:t>Identifikasi dari satu atau lebih spermatozoa intak adalah bukti konklusif dari adanya cairan semen terlebih mengkonfirmasi kontak seksual.</w:t>
      </w:r>
      <w:proofErr w:type="gramEnd"/>
      <w:r w:rsidRPr="00A36D09">
        <w:rPr>
          <w:rFonts w:ascii="Arial" w:hAnsi="Arial" w:cs="Arial"/>
          <w:sz w:val="24"/>
          <w:szCs w:val="24"/>
        </w:rPr>
        <w:t xml:space="preserve"> Kondisi dan area pengumpulan sperma sangat berperan penting dalam menentukan waktu interval diantara deposisi dan koleksi </w:t>
      </w:r>
      <w:proofErr w:type="gramStart"/>
      <w:r w:rsidRPr="00A36D09">
        <w:rPr>
          <w:rFonts w:ascii="Arial" w:hAnsi="Arial" w:cs="Arial"/>
          <w:sz w:val="24"/>
          <w:szCs w:val="24"/>
        </w:rPr>
        <w:t>( juga</w:t>
      </w:r>
      <w:proofErr w:type="gramEnd"/>
      <w:r w:rsidRPr="00A36D09">
        <w:rPr>
          <w:rFonts w:ascii="Arial" w:hAnsi="Arial" w:cs="Arial"/>
          <w:sz w:val="24"/>
          <w:szCs w:val="24"/>
        </w:rPr>
        <w:t xml:space="preserve"> dikenal sebagai </w:t>
      </w:r>
      <w:r w:rsidRPr="00A36D09">
        <w:rPr>
          <w:rFonts w:ascii="Arial" w:hAnsi="Arial" w:cs="Arial"/>
          <w:i/>
          <w:sz w:val="24"/>
          <w:szCs w:val="24"/>
        </w:rPr>
        <w:t xml:space="preserve">postcoital interval </w:t>
      </w:r>
      <w:r w:rsidRPr="00A36D09">
        <w:rPr>
          <w:rFonts w:ascii="Arial" w:hAnsi="Arial" w:cs="Arial"/>
          <w:sz w:val="24"/>
          <w:szCs w:val="24"/>
        </w:rPr>
        <w:t xml:space="preserve">atau </w:t>
      </w:r>
      <w:r w:rsidRPr="00A36D09">
        <w:rPr>
          <w:rFonts w:ascii="Arial" w:hAnsi="Arial" w:cs="Arial"/>
          <w:i/>
          <w:sz w:val="24"/>
          <w:szCs w:val="24"/>
        </w:rPr>
        <w:t xml:space="preserve">PCI </w:t>
      </w:r>
      <w:r w:rsidRPr="00A36D09">
        <w:rPr>
          <w:rFonts w:ascii="Arial" w:hAnsi="Arial" w:cs="Arial"/>
          <w:sz w:val="24"/>
          <w:szCs w:val="24"/>
        </w:rPr>
        <w:t xml:space="preserve">)(Siegel, 2006). </w:t>
      </w:r>
    </w:p>
    <w:p w14:paraId="3062B5E3" w14:textId="77777777" w:rsidR="00192C78" w:rsidRPr="00A36D09" w:rsidRDefault="00192C78" w:rsidP="002A0FD4">
      <w:pPr>
        <w:shd w:val="clear" w:color="auto" w:fill="FFFFFF"/>
        <w:spacing w:after="192" w:line="360" w:lineRule="auto"/>
        <w:ind w:left="1260" w:firstLine="720"/>
        <w:jc w:val="both"/>
        <w:rPr>
          <w:rFonts w:ascii="Arial" w:eastAsia="Times New Roman" w:hAnsi="Arial" w:cs="Arial"/>
          <w:sz w:val="24"/>
          <w:szCs w:val="24"/>
        </w:rPr>
      </w:pPr>
      <w:proofErr w:type="gramStart"/>
      <w:r w:rsidRPr="00A36D09">
        <w:rPr>
          <w:rFonts w:ascii="Arial" w:hAnsi="Arial" w:cs="Arial"/>
          <w:b/>
          <w:sz w:val="24"/>
          <w:szCs w:val="24"/>
        </w:rPr>
        <w:t>Cairan semen</w:t>
      </w:r>
      <w:r w:rsidRPr="00A36D09">
        <w:rPr>
          <w:rFonts w:ascii="Arial" w:hAnsi="Arial" w:cs="Arial"/>
          <w:sz w:val="24"/>
          <w:szCs w:val="24"/>
        </w:rPr>
        <w:t xml:space="preserve"> adalah campuran kompleks dari sekresi minimal 4 glandula urogenitalis pria.</w:t>
      </w:r>
      <w:proofErr w:type="gramEnd"/>
      <w:r w:rsidRPr="00A36D09">
        <w:rPr>
          <w:rFonts w:ascii="Arial" w:hAnsi="Arial" w:cs="Arial"/>
          <w:sz w:val="24"/>
          <w:szCs w:val="24"/>
        </w:rPr>
        <w:t xml:space="preserve"> Kelenjar vesikula seminalis menyumbang kurang lebih 60% ke campuran ini, kelenjar prostat sebesar kurang lebih 30% dan kombinasi kontribusi dari epididimidis dan kelenjar bulbourethral terhitung sebesar 10% sisanya (McDonald, 2015). </w:t>
      </w:r>
      <w:proofErr w:type="gramStart"/>
      <w:r w:rsidRPr="00A36D09">
        <w:rPr>
          <w:rFonts w:ascii="Arial" w:hAnsi="Arial" w:cs="Arial"/>
          <w:sz w:val="24"/>
          <w:szCs w:val="24"/>
        </w:rPr>
        <w:t>Hanya 10% dari volume semen adalah sel sperma.</w:t>
      </w:r>
      <w:proofErr w:type="gramEnd"/>
      <w:r w:rsidRPr="00A36D09">
        <w:rPr>
          <w:rFonts w:ascii="Arial" w:hAnsi="Arial" w:cs="Arial"/>
          <w:sz w:val="24"/>
          <w:szCs w:val="24"/>
        </w:rPr>
        <w:t xml:space="preserve"> Di samping sel sperma, sisanya semen adalah cairan semen </w:t>
      </w:r>
      <w:proofErr w:type="gramStart"/>
      <w:r w:rsidRPr="00A36D09">
        <w:rPr>
          <w:rFonts w:ascii="Arial" w:hAnsi="Arial" w:cs="Arial"/>
          <w:sz w:val="24"/>
          <w:szCs w:val="24"/>
        </w:rPr>
        <w:t>( 90</w:t>
      </w:r>
      <w:proofErr w:type="gramEnd"/>
      <w:r w:rsidRPr="00A36D09">
        <w:rPr>
          <w:rFonts w:ascii="Arial" w:hAnsi="Arial" w:cs="Arial"/>
          <w:sz w:val="24"/>
          <w:szCs w:val="24"/>
        </w:rPr>
        <w:t>% ), cairan ekstraseluler dari semen (Boulpaep, 2006).</w:t>
      </w:r>
    </w:p>
    <w:p w14:paraId="4D0C2CB0" w14:textId="7533AE39" w:rsidR="00192C78" w:rsidRDefault="00192C78" w:rsidP="001C777A">
      <w:pPr>
        <w:shd w:val="clear" w:color="auto" w:fill="FFFFFF"/>
        <w:spacing w:after="192" w:line="360" w:lineRule="auto"/>
        <w:ind w:left="1260" w:firstLine="720"/>
        <w:jc w:val="both"/>
        <w:rPr>
          <w:rFonts w:ascii="Arial" w:hAnsi="Arial" w:cs="Arial"/>
          <w:sz w:val="24"/>
          <w:szCs w:val="24"/>
        </w:rPr>
      </w:pPr>
      <w:proofErr w:type="gramStart"/>
      <w:r w:rsidRPr="00A36D09">
        <w:rPr>
          <w:rFonts w:ascii="Arial" w:hAnsi="Arial" w:cs="Arial"/>
          <w:b/>
          <w:sz w:val="24"/>
          <w:szCs w:val="24"/>
        </w:rPr>
        <w:t>Semen</w:t>
      </w:r>
      <w:r w:rsidRPr="00A36D09">
        <w:rPr>
          <w:rFonts w:ascii="Arial" w:hAnsi="Arial" w:cs="Arial"/>
          <w:sz w:val="24"/>
          <w:szCs w:val="24"/>
        </w:rPr>
        <w:t xml:space="preserve"> adalah secara keseluruhan, cairan putih dan kental yang keluar dari alat kelamin pria saat ejakulasi disebut semen (Mulyatno, 2012).</w:t>
      </w:r>
      <w:proofErr w:type="gramEnd"/>
      <w:r w:rsidRPr="00A36D09">
        <w:rPr>
          <w:rFonts w:ascii="Arial" w:hAnsi="Arial" w:cs="Arial"/>
          <w:sz w:val="24"/>
          <w:szCs w:val="24"/>
        </w:rPr>
        <w:t xml:space="preserve"> </w:t>
      </w:r>
    </w:p>
    <w:p w14:paraId="671B33D4" w14:textId="77777777" w:rsidR="00192C78" w:rsidRDefault="00192C78" w:rsidP="002A0FD4">
      <w:pPr>
        <w:shd w:val="clear" w:color="auto" w:fill="FFFFFF"/>
        <w:spacing w:after="192" w:line="360" w:lineRule="auto"/>
        <w:ind w:left="1260" w:firstLine="720"/>
        <w:jc w:val="both"/>
        <w:rPr>
          <w:rFonts w:ascii="Arial" w:hAnsi="Arial" w:cs="Arial"/>
          <w:sz w:val="24"/>
          <w:szCs w:val="24"/>
        </w:rPr>
      </w:pPr>
      <w:r w:rsidRPr="003E4B53">
        <w:rPr>
          <w:rFonts w:ascii="Arial" w:hAnsi="Arial" w:cs="Arial"/>
          <w:noProof/>
          <w:sz w:val="24"/>
          <w:szCs w:val="24"/>
        </w:rPr>
        <w:lastRenderedPageBreak/>
        <w:drawing>
          <wp:anchor distT="0" distB="0" distL="114300" distR="114300" simplePos="0" relativeHeight="251666432" behindDoc="0" locked="0" layoutInCell="1" allowOverlap="1" wp14:anchorId="6D8ECE60" wp14:editId="1A902646">
            <wp:simplePos x="0" y="0"/>
            <wp:positionH relativeFrom="column">
              <wp:posOffset>2190750</wp:posOffset>
            </wp:positionH>
            <wp:positionV relativeFrom="paragraph">
              <wp:posOffset>223520</wp:posOffset>
            </wp:positionV>
            <wp:extent cx="2495550" cy="2895600"/>
            <wp:effectExtent l="0" t="0" r="0" b="0"/>
            <wp:wrapThrough wrapText="bothSides">
              <wp:wrapPolygon edited="0">
                <wp:start x="0" y="0"/>
                <wp:lineTo x="0" y="21411"/>
                <wp:lineTo x="21325" y="21411"/>
                <wp:lineTo x="21325" y="0"/>
                <wp:lineTo x="0" y="0"/>
              </wp:wrapPolygon>
            </wp:wrapThrough>
            <wp:docPr id="8" name="Picture 8" descr="C:\Users\BlackRobe\Desktop\X2604-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Robe\Desktop\X2604-S-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2895600"/>
                    </a:xfrm>
                    <a:prstGeom prst="rect">
                      <a:avLst/>
                    </a:prstGeom>
                    <a:noFill/>
                    <a:ln>
                      <a:noFill/>
                    </a:ln>
                  </pic:spPr>
                </pic:pic>
              </a:graphicData>
            </a:graphic>
          </wp:anchor>
        </w:drawing>
      </w:r>
    </w:p>
    <w:p w14:paraId="19A02854"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3037EFF7"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6CFD9B36"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58386791"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06EA16BF"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5D775488"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45F2D99F" w14:textId="77777777" w:rsidR="00192C78" w:rsidRDefault="00192C78" w:rsidP="002A0FD4">
      <w:pPr>
        <w:shd w:val="clear" w:color="auto" w:fill="FFFFFF"/>
        <w:spacing w:after="192" w:line="360" w:lineRule="auto"/>
        <w:ind w:left="1260" w:firstLine="720"/>
        <w:jc w:val="both"/>
        <w:rPr>
          <w:rFonts w:ascii="Arial" w:hAnsi="Arial" w:cs="Arial"/>
          <w:sz w:val="24"/>
          <w:szCs w:val="24"/>
        </w:rPr>
      </w:pPr>
    </w:p>
    <w:p w14:paraId="1093780A" w14:textId="77777777" w:rsidR="00192C78" w:rsidRPr="00A36D09" w:rsidRDefault="00192C78" w:rsidP="002A0FD4">
      <w:pPr>
        <w:shd w:val="clear" w:color="auto" w:fill="FFFFFF"/>
        <w:spacing w:after="192" w:line="360" w:lineRule="auto"/>
        <w:ind w:left="1260" w:firstLine="720"/>
        <w:jc w:val="both"/>
        <w:rPr>
          <w:rFonts w:ascii="Arial" w:hAnsi="Arial" w:cs="Arial"/>
          <w:sz w:val="24"/>
          <w:szCs w:val="24"/>
        </w:rPr>
      </w:pPr>
    </w:p>
    <w:p w14:paraId="0470D1DB" w14:textId="77777777" w:rsidR="00192C78" w:rsidRPr="002F2BD9" w:rsidRDefault="00192C78" w:rsidP="002A0FD4">
      <w:pPr>
        <w:spacing w:after="192" w:line="360" w:lineRule="auto"/>
        <w:ind w:left="1260" w:hanging="720"/>
        <w:jc w:val="both"/>
        <w:rPr>
          <w:rFonts w:ascii="Arial" w:hAnsi="Arial" w:cs="Arial"/>
          <w:b/>
          <w:sz w:val="24"/>
        </w:rPr>
      </w:pPr>
      <w:r>
        <w:rPr>
          <w:rFonts w:ascii="Arial" w:hAnsi="Arial" w:cs="Arial"/>
          <w:b/>
          <w:sz w:val="24"/>
        </w:rPr>
        <w:t>2.</w:t>
      </w:r>
      <w:r w:rsidR="00250FB4">
        <w:rPr>
          <w:rFonts w:ascii="Arial" w:hAnsi="Arial" w:cs="Arial"/>
          <w:b/>
          <w:sz w:val="24"/>
        </w:rPr>
        <w:t>1.</w:t>
      </w:r>
      <w:r>
        <w:rPr>
          <w:rFonts w:ascii="Arial" w:hAnsi="Arial" w:cs="Arial"/>
          <w:b/>
          <w:sz w:val="24"/>
        </w:rPr>
        <w:t>2</w:t>
      </w:r>
      <w:r w:rsidRPr="002F2BD9">
        <w:rPr>
          <w:rFonts w:ascii="Arial" w:hAnsi="Arial" w:cs="Arial"/>
          <w:b/>
          <w:sz w:val="24"/>
        </w:rPr>
        <w:tab/>
        <w:t>Teknik Pengambilan Sperma</w:t>
      </w:r>
    </w:p>
    <w:p w14:paraId="772F7734" w14:textId="77777777" w:rsidR="00192C78" w:rsidRPr="002F2BD9" w:rsidRDefault="00192C78" w:rsidP="002A4FC6">
      <w:pPr>
        <w:pStyle w:val="ListParagraph"/>
        <w:numPr>
          <w:ilvl w:val="0"/>
          <w:numId w:val="20"/>
        </w:numPr>
        <w:spacing w:afterLines="80" w:after="192" w:line="360" w:lineRule="auto"/>
        <w:ind w:left="1620"/>
        <w:jc w:val="both"/>
        <w:rPr>
          <w:rFonts w:ascii="Arial" w:hAnsi="Arial" w:cs="Arial"/>
          <w:sz w:val="24"/>
        </w:rPr>
      </w:pPr>
      <w:r w:rsidRPr="002F2BD9">
        <w:rPr>
          <w:rFonts w:ascii="Arial" w:hAnsi="Arial" w:cs="Arial"/>
          <w:sz w:val="24"/>
        </w:rPr>
        <w:t>Sperma cair</w:t>
      </w:r>
    </w:p>
    <w:p w14:paraId="72FCEC04" w14:textId="77777777" w:rsidR="00192C78" w:rsidRPr="002F2BD9" w:rsidRDefault="00192C78" w:rsidP="002A4FC6">
      <w:pPr>
        <w:pStyle w:val="ListParagraph"/>
        <w:numPr>
          <w:ilvl w:val="0"/>
          <w:numId w:val="16"/>
        </w:numPr>
        <w:spacing w:afterLines="80" w:after="192" w:line="360" w:lineRule="auto"/>
        <w:ind w:left="1980"/>
        <w:jc w:val="both"/>
        <w:rPr>
          <w:rFonts w:ascii="Arial" w:hAnsi="Arial" w:cs="Arial"/>
          <w:sz w:val="24"/>
        </w:rPr>
      </w:pPr>
      <w:r w:rsidRPr="002F2BD9">
        <w:rPr>
          <w:rFonts w:ascii="Arial" w:hAnsi="Arial" w:cs="Arial"/>
          <w:sz w:val="24"/>
        </w:rPr>
        <w:t>Hisap dengan semprit bersih (steril) atau pipet disposible</w:t>
      </w:r>
    </w:p>
    <w:p w14:paraId="6BF74578" w14:textId="77777777" w:rsidR="00192C78" w:rsidRPr="002F2BD9" w:rsidRDefault="00192C78" w:rsidP="002A4FC6">
      <w:pPr>
        <w:pStyle w:val="ListParagraph"/>
        <w:numPr>
          <w:ilvl w:val="0"/>
          <w:numId w:val="16"/>
        </w:numPr>
        <w:spacing w:afterLines="80" w:after="192" w:line="360" w:lineRule="auto"/>
        <w:ind w:left="1980"/>
        <w:jc w:val="both"/>
        <w:rPr>
          <w:rFonts w:ascii="Arial" w:hAnsi="Arial" w:cs="Arial"/>
          <w:sz w:val="24"/>
        </w:rPr>
      </w:pPr>
      <w:r w:rsidRPr="002F2BD9">
        <w:rPr>
          <w:rFonts w:ascii="Arial" w:hAnsi="Arial" w:cs="Arial"/>
          <w:sz w:val="24"/>
        </w:rPr>
        <w:t>Pindahkan dalam tabung steril</w:t>
      </w:r>
    </w:p>
    <w:p w14:paraId="0830FBB7" w14:textId="77777777" w:rsidR="00192C78" w:rsidRPr="002F2BD9" w:rsidRDefault="00192C78" w:rsidP="002A4FC6">
      <w:pPr>
        <w:pStyle w:val="ListParagraph"/>
        <w:numPr>
          <w:ilvl w:val="0"/>
          <w:numId w:val="16"/>
        </w:numPr>
        <w:spacing w:afterLines="80" w:after="192" w:line="360" w:lineRule="auto"/>
        <w:ind w:left="1980"/>
        <w:jc w:val="both"/>
        <w:rPr>
          <w:rFonts w:ascii="Arial" w:hAnsi="Arial" w:cs="Arial"/>
          <w:sz w:val="24"/>
        </w:rPr>
      </w:pPr>
      <w:r w:rsidRPr="002F2BD9">
        <w:rPr>
          <w:rFonts w:ascii="Arial" w:hAnsi="Arial" w:cs="Arial"/>
          <w:sz w:val="24"/>
        </w:rPr>
        <w:t>Diberi label, simpan di pendingin</w:t>
      </w:r>
    </w:p>
    <w:p w14:paraId="5A355D57" w14:textId="77777777" w:rsidR="00192C78" w:rsidRPr="002F2BD9" w:rsidRDefault="00192C78" w:rsidP="002A4FC6">
      <w:pPr>
        <w:pStyle w:val="ListParagraph"/>
        <w:numPr>
          <w:ilvl w:val="0"/>
          <w:numId w:val="16"/>
        </w:numPr>
        <w:spacing w:afterLines="80" w:after="192" w:line="360" w:lineRule="auto"/>
        <w:ind w:left="1980"/>
        <w:jc w:val="both"/>
        <w:rPr>
          <w:rFonts w:ascii="Arial" w:hAnsi="Arial" w:cs="Arial"/>
          <w:sz w:val="24"/>
        </w:rPr>
      </w:pPr>
      <w:r w:rsidRPr="002F2BD9">
        <w:rPr>
          <w:rFonts w:ascii="Arial" w:hAnsi="Arial" w:cs="Arial"/>
          <w:sz w:val="24"/>
        </w:rPr>
        <w:t>Dapat pula sperma cair diserap dengan kapas bersih, keringkan di udara</w:t>
      </w:r>
    </w:p>
    <w:p w14:paraId="4C4AC5D8" w14:textId="77777777" w:rsidR="00192C78" w:rsidRPr="002F2BD9" w:rsidRDefault="00192C78" w:rsidP="002A4FC6">
      <w:pPr>
        <w:pStyle w:val="ListParagraph"/>
        <w:numPr>
          <w:ilvl w:val="0"/>
          <w:numId w:val="16"/>
        </w:numPr>
        <w:spacing w:afterLines="80" w:after="192" w:line="360" w:lineRule="auto"/>
        <w:ind w:left="1980"/>
        <w:jc w:val="both"/>
        <w:rPr>
          <w:rFonts w:ascii="Arial" w:hAnsi="Arial" w:cs="Arial"/>
          <w:sz w:val="24"/>
        </w:rPr>
      </w:pPr>
      <w:r w:rsidRPr="002F2BD9">
        <w:rPr>
          <w:rFonts w:ascii="Arial" w:hAnsi="Arial" w:cs="Arial"/>
          <w:sz w:val="24"/>
        </w:rPr>
        <w:t>Beri label, dipak dan kirim ke laboratorium</w:t>
      </w:r>
    </w:p>
    <w:p w14:paraId="6B94D73E" w14:textId="77777777" w:rsidR="00192C78" w:rsidRPr="002F2BD9" w:rsidRDefault="00192C78" w:rsidP="002A0FD4">
      <w:pPr>
        <w:pStyle w:val="ListParagraph"/>
        <w:spacing w:after="192" w:line="360" w:lineRule="auto"/>
        <w:ind w:left="1440"/>
        <w:jc w:val="both"/>
        <w:rPr>
          <w:rFonts w:ascii="Arial" w:hAnsi="Arial" w:cs="Arial"/>
          <w:sz w:val="24"/>
        </w:rPr>
      </w:pPr>
    </w:p>
    <w:p w14:paraId="48125551" w14:textId="77777777" w:rsidR="00192C78" w:rsidRPr="002F2BD9" w:rsidRDefault="00192C78" w:rsidP="002A4FC6">
      <w:pPr>
        <w:pStyle w:val="ListParagraph"/>
        <w:numPr>
          <w:ilvl w:val="0"/>
          <w:numId w:val="20"/>
        </w:numPr>
        <w:spacing w:afterLines="80" w:after="192" w:line="360" w:lineRule="auto"/>
        <w:ind w:left="1620"/>
        <w:jc w:val="both"/>
        <w:rPr>
          <w:rFonts w:ascii="Arial" w:hAnsi="Arial" w:cs="Arial"/>
          <w:sz w:val="24"/>
        </w:rPr>
      </w:pPr>
      <w:r w:rsidRPr="002F2BD9">
        <w:rPr>
          <w:rFonts w:ascii="Arial" w:hAnsi="Arial" w:cs="Arial"/>
          <w:sz w:val="24"/>
        </w:rPr>
        <w:t>Bercak sperma pada benda yang dapat dipindah. Misalkan pada celana, pakaian, sprei, bantal, guling, dan lain-lain</w:t>
      </w:r>
    </w:p>
    <w:p w14:paraId="025FDE92" w14:textId="77777777" w:rsidR="00192C78" w:rsidRPr="002F2BD9" w:rsidRDefault="00192C78" w:rsidP="002A4FC6">
      <w:pPr>
        <w:pStyle w:val="ListParagraph"/>
        <w:numPr>
          <w:ilvl w:val="0"/>
          <w:numId w:val="17"/>
        </w:numPr>
        <w:tabs>
          <w:tab w:val="left" w:pos="1890"/>
        </w:tabs>
        <w:spacing w:afterLines="80" w:after="192" w:line="360" w:lineRule="auto"/>
        <w:ind w:left="1980"/>
        <w:jc w:val="both"/>
        <w:rPr>
          <w:rFonts w:ascii="Arial" w:hAnsi="Arial" w:cs="Arial"/>
          <w:sz w:val="24"/>
        </w:rPr>
      </w:pPr>
      <w:r w:rsidRPr="002F2BD9">
        <w:rPr>
          <w:rFonts w:ascii="Arial" w:hAnsi="Arial" w:cs="Arial"/>
          <w:sz w:val="24"/>
        </w:rPr>
        <w:t>Bila bercak masih basah, keringkan di udara</w:t>
      </w:r>
    </w:p>
    <w:p w14:paraId="32EA27DC" w14:textId="77777777" w:rsidR="00192C78" w:rsidRPr="002F2BD9" w:rsidRDefault="00192C78" w:rsidP="002A4FC6">
      <w:pPr>
        <w:pStyle w:val="ListParagraph"/>
        <w:numPr>
          <w:ilvl w:val="0"/>
          <w:numId w:val="17"/>
        </w:numPr>
        <w:tabs>
          <w:tab w:val="left" w:pos="1890"/>
        </w:tabs>
        <w:spacing w:afterLines="80" w:after="192" w:line="360" w:lineRule="auto"/>
        <w:ind w:left="1980"/>
        <w:jc w:val="both"/>
        <w:rPr>
          <w:rFonts w:ascii="Arial" w:hAnsi="Arial" w:cs="Arial"/>
          <w:sz w:val="24"/>
        </w:rPr>
      </w:pPr>
      <w:r w:rsidRPr="002F2BD9">
        <w:rPr>
          <w:rFonts w:ascii="Arial" w:hAnsi="Arial" w:cs="Arial"/>
          <w:sz w:val="24"/>
        </w:rPr>
        <w:t>Bila perlu benda yang ada bercaknya dipotong</w:t>
      </w:r>
    </w:p>
    <w:p w14:paraId="5C07EBD4" w14:textId="77777777" w:rsidR="00192C78" w:rsidRPr="002F2BD9" w:rsidRDefault="00192C78" w:rsidP="002A4FC6">
      <w:pPr>
        <w:pStyle w:val="ListParagraph"/>
        <w:numPr>
          <w:ilvl w:val="0"/>
          <w:numId w:val="17"/>
        </w:numPr>
        <w:tabs>
          <w:tab w:val="left" w:pos="1890"/>
        </w:tabs>
        <w:spacing w:afterLines="80" w:after="192" w:line="360" w:lineRule="auto"/>
        <w:ind w:left="1980"/>
        <w:jc w:val="both"/>
        <w:rPr>
          <w:rFonts w:ascii="Arial" w:hAnsi="Arial" w:cs="Arial"/>
          <w:sz w:val="24"/>
        </w:rPr>
      </w:pPr>
      <w:r w:rsidRPr="002F2BD9">
        <w:rPr>
          <w:rFonts w:ascii="Arial" w:hAnsi="Arial" w:cs="Arial"/>
          <w:sz w:val="24"/>
        </w:rPr>
        <w:t>Masukkan ke dalam kantong kertas</w:t>
      </w:r>
    </w:p>
    <w:p w14:paraId="36EF0ABE" w14:textId="77777777" w:rsidR="00192C78" w:rsidRPr="002F2BD9" w:rsidRDefault="00192C78" w:rsidP="002A4FC6">
      <w:pPr>
        <w:pStyle w:val="ListParagraph"/>
        <w:numPr>
          <w:ilvl w:val="0"/>
          <w:numId w:val="17"/>
        </w:numPr>
        <w:tabs>
          <w:tab w:val="left" w:pos="1890"/>
        </w:tabs>
        <w:spacing w:afterLines="80" w:after="192" w:line="360" w:lineRule="auto"/>
        <w:ind w:left="1980"/>
        <w:jc w:val="both"/>
        <w:rPr>
          <w:rFonts w:ascii="Arial" w:hAnsi="Arial" w:cs="Arial"/>
          <w:sz w:val="24"/>
        </w:rPr>
      </w:pPr>
      <w:r w:rsidRPr="002F2BD9">
        <w:rPr>
          <w:rFonts w:ascii="Arial" w:hAnsi="Arial" w:cs="Arial"/>
          <w:sz w:val="24"/>
        </w:rPr>
        <w:t>Beri label, dipak dan kirim ke laboratorium</w:t>
      </w:r>
    </w:p>
    <w:p w14:paraId="0B7BF5FD" w14:textId="77777777" w:rsidR="00192C78" w:rsidRPr="002F2BD9" w:rsidRDefault="00192C78" w:rsidP="002A0FD4">
      <w:pPr>
        <w:pStyle w:val="ListParagraph"/>
        <w:spacing w:after="192" w:line="360" w:lineRule="auto"/>
        <w:ind w:left="1440"/>
        <w:jc w:val="both"/>
        <w:rPr>
          <w:rFonts w:ascii="Arial" w:hAnsi="Arial" w:cs="Arial"/>
          <w:sz w:val="24"/>
        </w:rPr>
      </w:pPr>
    </w:p>
    <w:p w14:paraId="2D98B205" w14:textId="77777777" w:rsidR="00192C78" w:rsidRPr="002F2BD9" w:rsidRDefault="00192C78" w:rsidP="002A4FC6">
      <w:pPr>
        <w:pStyle w:val="ListParagraph"/>
        <w:numPr>
          <w:ilvl w:val="0"/>
          <w:numId w:val="20"/>
        </w:numPr>
        <w:spacing w:afterLines="80" w:after="192" w:line="360" w:lineRule="auto"/>
        <w:ind w:left="1620"/>
        <w:jc w:val="both"/>
        <w:rPr>
          <w:rFonts w:ascii="Arial" w:hAnsi="Arial" w:cs="Arial"/>
          <w:sz w:val="24"/>
        </w:rPr>
      </w:pPr>
      <w:r w:rsidRPr="002F2BD9">
        <w:rPr>
          <w:rFonts w:ascii="Arial" w:hAnsi="Arial" w:cs="Arial"/>
          <w:sz w:val="24"/>
        </w:rPr>
        <w:lastRenderedPageBreak/>
        <w:t>Bercak sperma pada benda besar yang bisa dipotong. Misalkan pada karpet, tempat tidur, kasur atau perkakas lain.</w:t>
      </w:r>
    </w:p>
    <w:p w14:paraId="55F22BC1" w14:textId="77777777" w:rsidR="00192C78" w:rsidRPr="002F2BD9" w:rsidRDefault="00192C78" w:rsidP="002A4FC6">
      <w:pPr>
        <w:pStyle w:val="ListParagraph"/>
        <w:numPr>
          <w:ilvl w:val="0"/>
          <w:numId w:val="18"/>
        </w:numPr>
        <w:spacing w:afterLines="80" w:after="192" w:line="360" w:lineRule="auto"/>
        <w:ind w:left="1980"/>
        <w:jc w:val="both"/>
        <w:rPr>
          <w:rFonts w:ascii="Arial" w:hAnsi="Arial" w:cs="Arial"/>
          <w:sz w:val="24"/>
        </w:rPr>
      </w:pPr>
      <w:r w:rsidRPr="002F2BD9">
        <w:rPr>
          <w:rFonts w:ascii="Arial" w:hAnsi="Arial" w:cs="Arial"/>
          <w:sz w:val="24"/>
        </w:rPr>
        <w:t>Potong daerah berbercak dengan pisau atau gunting bersih</w:t>
      </w:r>
    </w:p>
    <w:p w14:paraId="46855EF5" w14:textId="77777777" w:rsidR="00192C78" w:rsidRPr="002F2BD9" w:rsidRDefault="00192C78" w:rsidP="002A4FC6">
      <w:pPr>
        <w:pStyle w:val="ListParagraph"/>
        <w:numPr>
          <w:ilvl w:val="0"/>
          <w:numId w:val="18"/>
        </w:numPr>
        <w:spacing w:afterLines="80" w:after="192" w:line="360" w:lineRule="auto"/>
        <w:ind w:left="1980"/>
        <w:jc w:val="both"/>
        <w:rPr>
          <w:rFonts w:ascii="Arial" w:hAnsi="Arial" w:cs="Arial"/>
          <w:sz w:val="24"/>
        </w:rPr>
      </w:pPr>
      <w:r w:rsidRPr="002F2BD9">
        <w:rPr>
          <w:rFonts w:ascii="Arial" w:hAnsi="Arial" w:cs="Arial"/>
          <w:sz w:val="24"/>
        </w:rPr>
        <w:t>Masukkan tiap potongan dalam kantong kertas</w:t>
      </w:r>
    </w:p>
    <w:p w14:paraId="0598C0AA" w14:textId="77777777" w:rsidR="00192C78" w:rsidRPr="002F2BD9" w:rsidRDefault="00192C78" w:rsidP="002A4FC6">
      <w:pPr>
        <w:pStyle w:val="ListParagraph"/>
        <w:numPr>
          <w:ilvl w:val="0"/>
          <w:numId w:val="18"/>
        </w:numPr>
        <w:spacing w:afterLines="80" w:after="192" w:line="360" w:lineRule="auto"/>
        <w:ind w:left="1980"/>
        <w:jc w:val="both"/>
        <w:rPr>
          <w:rFonts w:ascii="Arial" w:hAnsi="Arial" w:cs="Arial"/>
          <w:sz w:val="24"/>
        </w:rPr>
      </w:pPr>
      <w:r w:rsidRPr="002F2BD9">
        <w:rPr>
          <w:rFonts w:ascii="Arial" w:hAnsi="Arial" w:cs="Arial"/>
          <w:sz w:val="24"/>
        </w:rPr>
        <w:t>Hindari kontaminasi</w:t>
      </w:r>
    </w:p>
    <w:p w14:paraId="5023DD33" w14:textId="77777777" w:rsidR="00192C78" w:rsidRPr="002F2BD9" w:rsidRDefault="00192C78" w:rsidP="002A4FC6">
      <w:pPr>
        <w:pStyle w:val="ListParagraph"/>
        <w:numPr>
          <w:ilvl w:val="0"/>
          <w:numId w:val="18"/>
        </w:numPr>
        <w:spacing w:afterLines="80" w:after="192" w:line="360" w:lineRule="auto"/>
        <w:ind w:left="1980"/>
        <w:jc w:val="both"/>
        <w:rPr>
          <w:rFonts w:ascii="Arial" w:hAnsi="Arial" w:cs="Arial"/>
          <w:sz w:val="24"/>
        </w:rPr>
      </w:pPr>
      <w:r w:rsidRPr="002F2BD9">
        <w:rPr>
          <w:rFonts w:ascii="Arial" w:hAnsi="Arial" w:cs="Arial"/>
          <w:sz w:val="24"/>
        </w:rPr>
        <w:t>Beri label, dipak dan kirim ke laboratorium</w:t>
      </w:r>
    </w:p>
    <w:p w14:paraId="0AE9C426" w14:textId="77777777" w:rsidR="00192C78" w:rsidRPr="002F2BD9" w:rsidRDefault="00192C78" w:rsidP="002A0FD4">
      <w:pPr>
        <w:pStyle w:val="ListParagraph"/>
        <w:spacing w:after="192" w:line="360" w:lineRule="auto"/>
        <w:ind w:left="1440"/>
        <w:jc w:val="both"/>
        <w:rPr>
          <w:rFonts w:ascii="Arial" w:hAnsi="Arial" w:cs="Arial"/>
          <w:sz w:val="24"/>
        </w:rPr>
      </w:pPr>
    </w:p>
    <w:p w14:paraId="45169862" w14:textId="77777777" w:rsidR="00192C78" w:rsidRPr="002F2BD9" w:rsidRDefault="00192C78" w:rsidP="002A4FC6">
      <w:pPr>
        <w:pStyle w:val="ListParagraph"/>
        <w:numPr>
          <w:ilvl w:val="0"/>
          <w:numId w:val="20"/>
        </w:numPr>
        <w:spacing w:afterLines="80" w:after="192" w:line="360" w:lineRule="auto"/>
        <w:ind w:left="1620"/>
        <w:jc w:val="both"/>
        <w:rPr>
          <w:rFonts w:ascii="Arial" w:hAnsi="Arial" w:cs="Arial"/>
          <w:sz w:val="24"/>
        </w:rPr>
      </w:pPr>
      <w:r w:rsidRPr="002F2BD9">
        <w:rPr>
          <w:rFonts w:ascii="Arial" w:hAnsi="Arial" w:cs="Arial"/>
          <w:sz w:val="24"/>
        </w:rPr>
        <w:t>Bercak sperma pada benda yang tidak dapat dipindah dan permukaan tidak menyerap. Misalkan pada lantai, logam kayu, dll</w:t>
      </w:r>
    </w:p>
    <w:p w14:paraId="0EE0B262" w14:textId="77777777" w:rsidR="00192C78" w:rsidRPr="002F2BD9" w:rsidRDefault="00192C78" w:rsidP="002A4FC6">
      <w:pPr>
        <w:pStyle w:val="ListParagraph"/>
        <w:numPr>
          <w:ilvl w:val="0"/>
          <w:numId w:val="19"/>
        </w:numPr>
        <w:spacing w:afterLines="80" w:after="192" w:line="360" w:lineRule="auto"/>
        <w:ind w:left="1980"/>
        <w:jc w:val="both"/>
        <w:rPr>
          <w:rFonts w:ascii="Arial" w:hAnsi="Arial" w:cs="Arial"/>
          <w:sz w:val="24"/>
        </w:rPr>
      </w:pPr>
      <w:r w:rsidRPr="002F2BD9">
        <w:rPr>
          <w:rFonts w:ascii="Arial" w:hAnsi="Arial" w:cs="Arial"/>
          <w:sz w:val="24"/>
        </w:rPr>
        <w:t>Bercak dikerok dengan alat yang bersih</w:t>
      </w:r>
    </w:p>
    <w:p w14:paraId="5D2817B7" w14:textId="77777777" w:rsidR="00192C78" w:rsidRPr="002F2BD9" w:rsidRDefault="00192C78" w:rsidP="002A4FC6">
      <w:pPr>
        <w:pStyle w:val="ListParagraph"/>
        <w:numPr>
          <w:ilvl w:val="0"/>
          <w:numId w:val="19"/>
        </w:numPr>
        <w:spacing w:afterLines="80" w:after="192" w:line="360" w:lineRule="auto"/>
        <w:ind w:left="1980"/>
        <w:jc w:val="both"/>
        <w:rPr>
          <w:rFonts w:ascii="Arial" w:hAnsi="Arial" w:cs="Arial"/>
          <w:sz w:val="24"/>
        </w:rPr>
      </w:pPr>
      <w:r w:rsidRPr="002F2BD9">
        <w:rPr>
          <w:rFonts w:ascii="Arial" w:hAnsi="Arial" w:cs="Arial"/>
          <w:sz w:val="24"/>
        </w:rPr>
        <w:t>Letakkan kerokan pada kertas bersih dan lipatlah</w:t>
      </w:r>
    </w:p>
    <w:p w14:paraId="6622B792" w14:textId="77777777" w:rsidR="00192C78" w:rsidRPr="002F2BD9" w:rsidRDefault="00192C78" w:rsidP="002A4FC6">
      <w:pPr>
        <w:pStyle w:val="ListParagraph"/>
        <w:numPr>
          <w:ilvl w:val="0"/>
          <w:numId w:val="19"/>
        </w:numPr>
        <w:spacing w:afterLines="80" w:after="192" w:line="360" w:lineRule="auto"/>
        <w:ind w:left="1980"/>
        <w:jc w:val="both"/>
        <w:rPr>
          <w:rFonts w:ascii="Arial" w:hAnsi="Arial" w:cs="Arial"/>
          <w:sz w:val="24"/>
        </w:rPr>
      </w:pPr>
      <w:r w:rsidRPr="002F2BD9">
        <w:rPr>
          <w:rFonts w:ascii="Arial" w:hAnsi="Arial" w:cs="Arial"/>
          <w:sz w:val="24"/>
        </w:rPr>
        <w:t>Masukkan dalam kantong kertas</w:t>
      </w:r>
    </w:p>
    <w:p w14:paraId="5CE9520D" w14:textId="77777777" w:rsidR="00192C78" w:rsidRPr="002F2BD9" w:rsidRDefault="00192C78" w:rsidP="002A4FC6">
      <w:pPr>
        <w:pStyle w:val="ListParagraph"/>
        <w:numPr>
          <w:ilvl w:val="0"/>
          <w:numId w:val="19"/>
        </w:numPr>
        <w:spacing w:afterLines="80" w:after="192" w:line="360" w:lineRule="auto"/>
        <w:ind w:left="1980"/>
        <w:jc w:val="both"/>
        <w:rPr>
          <w:rFonts w:ascii="Arial" w:hAnsi="Arial" w:cs="Arial"/>
          <w:sz w:val="24"/>
        </w:rPr>
      </w:pPr>
      <w:r w:rsidRPr="002F2BD9">
        <w:rPr>
          <w:rFonts w:ascii="Arial" w:hAnsi="Arial" w:cs="Arial"/>
          <w:sz w:val="24"/>
        </w:rPr>
        <w:t>Beri label</w:t>
      </w:r>
    </w:p>
    <w:p w14:paraId="7DFD99C8" w14:textId="77777777" w:rsidR="00192C78" w:rsidRPr="002F2BD9" w:rsidRDefault="00192C78" w:rsidP="002A4FC6">
      <w:pPr>
        <w:pStyle w:val="ListParagraph"/>
        <w:numPr>
          <w:ilvl w:val="0"/>
          <w:numId w:val="19"/>
        </w:numPr>
        <w:spacing w:afterLines="80" w:after="192" w:line="360" w:lineRule="auto"/>
        <w:ind w:left="1980"/>
        <w:jc w:val="both"/>
        <w:rPr>
          <w:rFonts w:ascii="Arial" w:hAnsi="Arial" w:cs="Arial"/>
          <w:sz w:val="24"/>
        </w:rPr>
      </w:pPr>
      <w:r w:rsidRPr="002F2BD9">
        <w:rPr>
          <w:rFonts w:ascii="Arial" w:hAnsi="Arial" w:cs="Arial"/>
          <w:sz w:val="24"/>
        </w:rPr>
        <w:t>Dipak kemudian kirim ke laboratorium</w:t>
      </w:r>
    </w:p>
    <w:p w14:paraId="05017E6D" w14:textId="77777777" w:rsidR="00192C78" w:rsidRPr="002F2BD9" w:rsidRDefault="00192C78" w:rsidP="002A0FD4">
      <w:pPr>
        <w:pStyle w:val="ListParagraph"/>
        <w:spacing w:after="192" w:line="360" w:lineRule="auto"/>
        <w:ind w:left="1440"/>
        <w:jc w:val="both"/>
        <w:rPr>
          <w:rFonts w:ascii="Arial" w:hAnsi="Arial" w:cs="Arial"/>
          <w:sz w:val="24"/>
        </w:rPr>
      </w:pPr>
    </w:p>
    <w:p w14:paraId="255BDD50" w14:textId="77777777" w:rsidR="00192C78" w:rsidRPr="002F2BD9" w:rsidRDefault="00192C78" w:rsidP="002A4FC6">
      <w:pPr>
        <w:pStyle w:val="ListParagraph"/>
        <w:numPr>
          <w:ilvl w:val="0"/>
          <w:numId w:val="20"/>
        </w:numPr>
        <w:spacing w:afterLines="80" w:after="192" w:line="360" w:lineRule="auto"/>
        <w:ind w:left="1620"/>
        <w:jc w:val="both"/>
        <w:rPr>
          <w:rFonts w:ascii="Arial" w:hAnsi="Arial" w:cs="Arial"/>
          <w:sz w:val="24"/>
        </w:rPr>
      </w:pPr>
      <w:proofErr w:type="gramStart"/>
      <w:r w:rsidRPr="002F2BD9">
        <w:rPr>
          <w:rFonts w:ascii="Arial" w:hAnsi="Arial" w:cs="Arial"/>
          <w:sz w:val="24"/>
        </w:rPr>
        <w:t>Barang  bukti</w:t>
      </w:r>
      <w:proofErr w:type="gramEnd"/>
      <w:r w:rsidRPr="002F2BD9">
        <w:rPr>
          <w:rFonts w:ascii="Arial" w:hAnsi="Arial" w:cs="Arial"/>
          <w:sz w:val="24"/>
        </w:rPr>
        <w:t xml:space="preserve"> sperma pada tubuh korban kejahatan seksual</w:t>
      </w:r>
    </w:p>
    <w:p w14:paraId="50460500" w14:textId="77777777" w:rsidR="00192C78" w:rsidRPr="002F2BD9" w:rsidRDefault="00192C78" w:rsidP="002A4FC6">
      <w:pPr>
        <w:pStyle w:val="ListParagraph"/>
        <w:numPr>
          <w:ilvl w:val="0"/>
          <w:numId w:val="21"/>
        </w:numPr>
        <w:spacing w:afterLines="80" w:after="192" w:line="360" w:lineRule="auto"/>
        <w:ind w:left="1980"/>
        <w:jc w:val="both"/>
        <w:rPr>
          <w:rFonts w:ascii="Arial" w:hAnsi="Arial" w:cs="Arial"/>
          <w:sz w:val="24"/>
        </w:rPr>
      </w:pPr>
      <w:r w:rsidRPr="002F2BD9">
        <w:rPr>
          <w:rFonts w:ascii="Arial" w:hAnsi="Arial" w:cs="Arial"/>
          <w:sz w:val="24"/>
        </w:rPr>
        <w:t>Korban biasanya diperiksa di RS</w:t>
      </w:r>
    </w:p>
    <w:p w14:paraId="293AC105" w14:textId="77777777" w:rsidR="00192C78" w:rsidRPr="002F2BD9" w:rsidRDefault="00192C78" w:rsidP="002A4FC6">
      <w:pPr>
        <w:pStyle w:val="ListParagraph"/>
        <w:numPr>
          <w:ilvl w:val="0"/>
          <w:numId w:val="21"/>
        </w:numPr>
        <w:spacing w:afterLines="80" w:after="192" w:line="360" w:lineRule="auto"/>
        <w:ind w:left="1980"/>
        <w:jc w:val="both"/>
        <w:rPr>
          <w:rFonts w:ascii="Arial" w:hAnsi="Arial" w:cs="Arial"/>
          <w:sz w:val="24"/>
        </w:rPr>
      </w:pPr>
      <w:r w:rsidRPr="002F2BD9">
        <w:rPr>
          <w:rFonts w:ascii="Arial" w:hAnsi="Arial" w:cs="Arial"/>
          <w:sz w:val="24"/>
        </w:rPr>
        <w:t>Barang bukti dapat ditemukan di mulut, vagina dan anus korban</w:t>
      </w:r>
    </w:p>
    <w:p w14:paraId="4E0BA57F" w14:textId="77777777" w:rsidR="00192C78" w:rsidRPr="002F2BD9" w:rsidRDefault="00192C78" w:rsidP="002A4FC6">
      <w:pPr>
        <w:pStyle w:val="ListParagraph"/>
        <w:numPr>
          <w:ilvl w:val="0"/>
          <w:numId w:val="21"/>
        </w:numPr>
        <w:spacing w:afterLines="80" w:after="192" w:line="360" w:lineRule="auto"/>
        <w:ind w:left="1980"/>
        <w:jc w:val="both"/>
        <w:rPr>
          <w:rFonts w:ascii="Arial" w:hAnsi="Arial" w:cs="Arial"/>
          <w:sz w:val="24"/>
        </w:rPr>
      </w:pPr>
      <w:r w:rsidRPr="002F2BD9">
        <w:rPr>
          <w:rFonts w:ascii="Arial" w:hAnsi="Arial" w:cs="Arial"/>
          <w:sz w:val="24"/>
        </w:rPr>
        <w:t>Tiap barang bukti ditempatkan pada wadah tersendiri, beri label</w:t>
      </w:r>
    </w:p>
    <w:p w14:paraId="2FD8DA52" w14:textId="77777777" w:rsidR="00192C78" w:rsidRDefault="00192C78" w:rsidP="002A4FC6">
      <w:pPr>
        <w:pStyle w:val="ListParagraph"/>
        <w:numPr>
          <w:ilvl w:val="0"/>
          <w:numId w:val="21"/>
        </w:numPr>
        <w:spacing w:afterLines="80" w:after="192" w:line="360" w:lineRule="auto"/>
        <w:ind w:left="1980"/>
        <w:jc w:val="both"/>
        <w:rPr>
          <w:rFonts w:ascii="Arial" w:hAnsi="Arial" w:cs="Arial"/>
          <w:sz w:val="24"/>
        </w:rPr>
      </w:pPr>
      <w:r w:rsidRPr="002F2BD9">
        <w:rPr>
          <w:rFonts w:ascii="Arial" w:hAnsi="Arial" w:cs="Arial"/>
          <w:sz w:val="24"/>
        </w:rPr>
        <w:t>Dipak dan kirim ke laboratorium</w:t>
      </w:r>
    </w:p>
    <w:p w14:paraId="2D3C45D2" w14:textId="77777777" w:rsidR="00314D1A" w:rsidRPr="002F2BD9" w:rsidRDefault="00314D1A" w:rsidP="002A4FC6">
      <w:pPr>
        <w:pStyle w:val="ListParagraph"/>
        <w:spacing w:afterLines="80" w:after="192" w:line="360" w:lineRule="auto"/>
        <w:ind w:left="1980"/>
        <w:jc w:val="both"/>
        <w:rPr>
          <w:rFonts w:ascii="Arial" w:hAnsi="Arial" w:cs="Arial"/>
          <w:sz w:val="24"/>
        </w:rPr>
      </w:pPr>
    </w:p>
    <w:p w14:paraId="7C4F4E72" w14:textId="77777777" w:rsidR="00192C78" w:rsidRPr="002F2BD9" w:rsidRDefault="00192C78" w:rsidP="002A0FD4">
      <w:pPr>
        <w:tabs>
          <w:tab w:val="left" w:pos="720"/>
        </w:tabs>
        <w:spacing w:after="192" w:line="360" w:lineRule="auto"/>
        <w:ind w:left="1260" w:hanging="720"/>
        <w:jc w:val="both"/>
        <w:rPr>
          <w:rFonts w:ascii="Arial" w:hAnsi="Arial" w:cs="Arial"/>
          <w:b/>
          <w:sz w:val="24"/>
        </w:rPr>
      </w:pPr>
      <w:r>
        <w:rPr>
          <w:rFonts w:ascii="Arial" w:hAnsi="Arial" w:cs="Arial"/>
          <w:b/>
          <w:sz w:val="24"/>
        </w:rPr>
        <w:t>2.</w:t>
      </w:r>
      <w:r w:rsidR="00250FB4">
        <w:rPr>
          <w:rFonts w:ascii="Arial" w:hAnsi="Arial" w:cs="Arial"/>
          <w:b/>
          <w:sz w:val="24"/>
        </w:rPr>
        <w:t>1.</w:t>
      </w:r>
      <w:r>
        <w:rPr>
          <w:rFonts w:ascii="Arial" w:hAnsi="Arial" w:cs="Arial"/>
          <w:b/>
          <w:sz w:val="24"/>
        </w:rPr>
        <w:t>3</w:t>
      </w:r>
      <w:r w:rsidRPr="002F2BD9">
        <w:rPr>
          <w:rFonts w:ascii="Arial" w:hAnsi="Arial" w:cs="Arial"/>
          <w:b/>
          <w:sz w:val="24"/>
        </w:rPr>
        <w:tab/>
        <w:t>Pemeriksaan Laboratorium</w:t>
      </w:r>
    </w:p>
    <w:p w14:paraId="09815E5C" w14:textId="77777777" w:rsidR="00192C78" w:rsidRPr="002F2BD9" w:rsidRDefault="00250FB4" w:rsidP="002A0FD4">
      <w:pPr>
        <w:spacing w:after="192" w:line="360" w:lineRule="auto"/>
        <w:ind w:left="1260" w:hanging="720"/>
        <w:jc w:val="both"/>
        <w:rPr>
          <w:rFonts w:ascii="Arial" w:hAnsi="Arial" w:cs="Arial"/>
          <w:sz w:val="24"/>
        </w:rPr>
      </w:pPr>
      <w:r>
        <w:rPr>
          <w:rFonts w:ascii="Arial" w:hAnsi="Arial" w:cs="Arial"/>
          <w:sz w:val="24"/>
        </w:rPr>
        <w:t xml:space="preserve">2.1.3.1 </w:t>
      </w:r>
      <w:r w:rsidR="00192C78" w:rsidRPr="002F2BD9">
        <w:rPr>
          <w:rFonts w:ascii="Arial" w:hAnsi="Arial" w:cs="Arial"/>
          <w:sz w:val="24"/>
        </w:rPr>
        <w:t>Pemeriksaan Spermatozoa</w:t>
      </w:r>
    </w:p>
    <w:p w14:paraId="430D951C" w14:textId="77777777" w:rsidR="00593270" w:rsidRPr="00593270" w:rsidRDefault="00192C78" w:rsidP="002A0FD4">
      <w:pPr>
        <w:spacing w:line="360" w:lineRule="auto"/>
        <w:ind w:left="540" w:firstLine="720"/>
        <w:jc w:val="both"/>
        <w:rPr>
          <w:rFonts w:ascii="Arial" w:eastAsia="Times New Roman" w:hAnsi="Arial" w:cs="Arial"/>
          <w:sz w:val="24"/>
          <w:szCs w:val="24"/>
          <w:u w:val="single"/>
          <w:lang w:val="sv-SE" w:eastAsia="id-ID"/>
        </w:rPr>
      </w:pPr>
      <w:proofErr w:type="gramStart"/>
      <w:r w:rsidRPr="00593270">
        <w:rPr>
          <w:rFonts w:ascii="Arial" w:eastAsia="Times New Roman" w:hAnsi="Arial" w:cs="Arial"/>
          <w:sz w:val="24"/>
          <w:szCs w:val="24"/>
          <w:u w:val="single"/>
          <w:lang w:val="sv-SE" w:eastAsia="id-ID"/>
        </w:rPr>
        <w:t>Tujuan :</w:t>
      </w:r>
      <w:proofErr w:type="gramEnd"/>
      <w:r w:rsidRPr="00593270">
        <w:rPr>
          <w:rFonts w:ascii="Arial" w:eastAsia="Times New Roman" w:hAnsi="Arial" w:cs="Arial"/>
          <w:sz w:val="24"/>
          <w:szCs w:val="24"/>
          <w:u w:val="single"/>
          <w:lang w:val="sv-SE" w:eastAsia="id-ID"/>
        </w:rPr>
        <w:t xml:space="preserve"> </w:t>
      </w:r>
    </w:p>
    <w:p w14:paraId="7B1E3B05" w14:textId="77777777" w:rsidR="00192C78" w:rsidRPr="002F2BD9" w:rsidRDefault="00192C78" w:rsidP="002A0FD4">
      <w:pPr>
        <w:spacing w:line="360" w:lineRule="auto"/>
        <w:ind w:left="540" w:firstLine="720"/>
        <w:jc w:val="both"/>
        <w:rPr>
          <w:rFonts w:ascii="Arial" w:eastAsia="Times New Roman" w:hAnsi="Arial" w:cs="Arial"/>
          <w:sz w:val="24"/>
          <w:szCs w:val="24"/>
          <w:lang w:eastAsia="id-ID"/>
        </w:rPr>
      </w:pPr>
      <w:r w:rsidRPr="002F2BD9">
        <w:rPr>
          <w:rFonts w:ascii="Arial" w:eastAsia="Times New Roman" w:hAnsi="Arial" w:cs="Arial"/>
          <w:sz w:val="24"/>
          <w:szCs w:val="24"/>
          <w:lang w:val="sv-SE" w:eastAsia="id-ID"/>
        </w:rPr>
        <w:t>Menentukan adanya sperma</w:t>
      </w:r>
    </w:p>
    <w:p w14:paraId="51CB2594" w14:textId="77777777" w:rsidR="00593270" w:rsidRPr="00593270" w:rsidRDefault="00192C78" w:rsidP="00593270">
      <w:pPr>
        <w:spacing w:line="360" w:lineRule="auto"/>
        <w:ind w:left="540" w:firstLine="720"/>
        <w:jc w:val="both"/>
        <w:rPr>
          <w:rFonts w:ascii="Arial" w:eastAsia="Times New Roman" w:hAnsi="Arial" w:cs="Arial"/>
          <w:sz w:val="24"/>
          <w:szCs w:val="24"/>
          <w:u w:val="single"/>
          <w:lang w:val="sv-SE" w:eastAsia="id-ID"/>
        </w:rPr>
      </w:pPr>
      <w:r w:rsidRPr="00593270">
        <w:rPr>
          <w:rFonts w:ascii="Arial" w:eastAsia="Times New Roman" w:hAnsi="Arial" w:cs="Arial"/>
          <w:sz w:val="24"/>
          <w:szCs w:val="24"/>
          <w:u w:val="single"/>
          <w:lang w:val="sv-SE" w:eastAsia="id-ID"/>
        </w:rPr>
        <w:t xml:space="preserve">Bahan </w:t>
      </w:r>
      <w:proofErr w:type="gramStart"/>
      <w:r w:rsidRPr="00593270">
        <w:rPr>
          <w:rFonts w:ascii="Arial" w:eastAsia="Times New Roman" w:hAnsi="Arial" w:cs="Arial"/>
          <w:sz w:val="24"/>
          <w:szCs w:val="24"/>
          <w:u w:val="single"/>
          <w:lang w:val="sv-SE" w:eastAsia="id-ID"/>
        </w:rPr>
        <w:t>pemeriksaan :</w:t>
      </w:r>
      <w:proofErr w:type="gramEnd"/>
      <w:r w:rsidRPr="00593270">
        <w:rPr>
          <w:rFonts w:ascii="Arial" w:eastAsia="Times New Roman" w:hAnsi="Arial" w:cs="Arial"/>
          <w:sz w:val="24"/>
          <w:szCs w:val="24"/>
          <w:u w:val="single"/>
          <w:lang w:val="sv-SE" w:eastAsia="id-ID"/>
        </w:rPr>
        <w:t xml:space="preserve"> </w:t>
      </w:r>
    </w:p>
    <w:p w14:paraId="796D74DB" w14:textId="77777777" w:rsidR="00314D1A" w:rsidRPr="00593270" w:rsidRDefault="00192C78" w:rsidP="00593270">
      <w:pPr>
        <w:spacing w:line="360" w:lineRule="auto"/>
        <w:ind w:left="540" w:firstLine="720"/>
        <w:jc w:val="both"/>
        <w:rPr>
          <w:rFonts w:ascii="Arial" w:eastAsia="Times New Roman" w:hAnsi="Arial" w:cs="Arial"/>
          <w:sz w:val="24"/>
          <w:szCs w:val="24"/>
          <w:lang w:eastAsia="id-ID"/>
        </w:rPr>
      </w:pPr>
      <w:r w:rsidRPr="00593270">
        <w:rPr>
          <w:rFonts w:ascii="Arial" w:eastAsia="Times New Roman" w:hAnsi="Arial" w:cs="Arial"/>
          <w:sz w:val="24"/>
          <w:szCs w:val="24"/>
          <w:lang w:val="sv-SE" w:eastAsia="id-ID"/>
        </w:rPr>
        <w:t>cairan vagina</w:t>
      </w:r>
    </w:p>
    <w:p w14:paraId="7728EA72" w14:textId="77777777" w:rsidR="00314D1A" w:rsidRPr="00593270" w:rsidRDefault="00192C78" w:rsidP="00593270">
      <w:pPr>
        <w:spacing w:line="360" w:lineRule="auto"/>
        <w:ind w:left="540" w:firstLine="720"/>
        <w:jc w:val="both"/>
        <w:rPr>
          <w:rFonts w:ascii="Arial" w:eastAsia="Times New Roman" w:hAnsi="Arial" w:cs="Arial"/>
          <w:sz w:val="24"/>
          <w:szCs w:val="24"/>
          <w:u w:val="single"/>
          <w:lang w:eastAsia="id-ID"/>
        </w:rPr>
      </w:pPr>
      <w:r w:rsidRPr="00593270">
        <w:rPr>
          <w:rFonts w:ascii="Arial" w:eastAsia="Times New Roman" w:hAnsi="Arial" w:cs="Arial"/>
          <w:sz w:val="24"/>
          <w:szCs w:val="24"/>
          <w:u w:val="single"/>
          <w:lang w:val="fi-FI" w:eastAsia="id-ID"/>
        </w:rPr>
        <w:lastRenderedPageBreak/>
        <w:t xml:space="preserve">Metode pemeriksaan : </w:t>
      </w:r>
    </w:p>
    <w:p w14:paraId="77B6FF09" w14:textId="77777777" w:rsidR="00314D1A" w:rsidRPr="00314D1A" w:rsidRDefault="00314D1A" w:rsidP="002A0FD4">
      <w:pPr>
        <w:spacing w:line="360" w:lineRule="auto"/>
        <w:jc w:val="both"/>
        <w:rPr>
          <w:rFonts w:ascii="Arial" w:eastAsia="Times New Roman" w:hAnsi="Arial" w:cs="Arial"/>
          <w:sz w:val="24"/>
          <w:szCs w:val="24"/>
          <w:lang w:eastAsia="id-ID"/>
        </w:rPr>
      </w:pPr>
    </w:p>
    <w:p w14:paraId="42630490" w14:textId="77777777" w:rsidR="00192C78" w:rsidRPr="00CA100F" w:rsidRDefault="00192C78" w:rsidP="002A0FD4">
      <w:pPr>
        <w:pStyle w:val="ListParagraph"/>
        <w:numPr>
          <w:ilvl w:val="0"/>
          <w:numId w:val="22"/>
        </w:numPr>
        <w:spacing w:line="360" w:lineRule="auto"/>
        <w:ind w:left="1800" w:hanging="540"/>
        <w:jc w:val="both"/>
        <w:rPr>
          <w:rFonts w:ascii="Arial" w:eastAsia="Times New Roman" w:hAnsi="Arial" w:cs="Arial"/>
          <w:sz w:val="24"/>
          <w:szCs w:val="24"/>
          <w:lang w:eastAsia="id-ID"/>
        </w:rPr>
      </w:pPr>
      <w:r w:rsidRPr="00CA100F">
        <w:rPr>
          <w:rFonts w:ascii="Arial" w:eastAsia="Times New Roman" w:hAnsi="Arial" w:cs="Arial"/>
          <w:b/>
          <w:bCs/>
          <w:sz w:val="24"/>
          <w:szCs w:val="24"/>
          <w:lang w:eastAsia="id-ID"/>
        </w:rPr>
        <w:t xml:space="preserve">Tanpa pewarnaan </w:t>
      </w:r>
    </w:p>
    <w:p w14:paraId="6BB2F1BC" w14:textId="77777777" w:rsidR="00192C78" w:rsidRPr="002F2BD9" w:rsidRDefault="00192C78" w:rsidP="002A0FD4">
      <w:pPr>
        <w:tabs>
          <w:tab w:val="left" w:pos="1440"/>
        </w:tabs>
        <w:spacing w:line="360" w:lineRule="auto"/>
        <w:ind w:left="1800"/>
        <w:jc w:val="both"/>
        <w:rPr>
          <w:rFonts w:ascii="Arial" w:eastAsia="Times New Roman" w:hAnsi="Arial" w:cs="Arial"/>
          <w:sz w:val="24"/>
          <w:szCs w:val="24"/>
          <w:lang w:eastAsia="id-ID"/>
        </w:rPr>
      </w:pPr>
      <w:proofErr w:type="gramStart"/>
      <w:r w:rsidRPr="002F2BD9">
        <w:rPr>
          <w:rFonts w:ascii="Arial" w:eastAsia="Times New Roman" w:hAnsi="Arial" w:cs="Arial"/>
          <w:sz w:val="24"/>
          <w:szCs w:val="24"/>
          <w:lang w:eastAsia="id-ID"/>
        </w:rPr>
        <w:t>Untuk melihat motilitas spermatozoa.</w:t>
      </w:r>
      <w:proofErr w:type="gramEnd"/>
      <w:r w:rsidRPr="002F2BD9">
        <w:rPr>
          <w:rFonts w:ascii="Arial" w:eastAsia="Times New Roman" w:hAnsi="Arial" w:cs="Arial"/>
          <w:sz w:val="24"/>
          <w:szCs w:val="24"/>
          <w:lang w:eastAsia="id-ID"/>
        </w:rPr>
        <w:t xml:space="preserve"> </w:t>
      </w:r>
      <w:proofErr w:type="gramStart"/>
      <w:r w:rsidRPr="002F2BD9">
        <w:rPr>
          <w:rFonts w:ascii="Arial" w:eastAsia="Times New Roman" w:hAnsi="Arial" w:cs="Arial"/>
          <w:sz w:val="24"/>
          <w:szCs w:val="24"/>
          <w:lang w:eastAsia="id-ID"/>
        </w:rPr>
        <w:t>Pemeriksaan ini paling bermakna untuk memperkirakan saat terjadinya persetubuhan</w:t>
      </w:r>
      <w:r w:rsidR="00314D1A">
        <w:rPr>
          <w:rFonts w:ascii="Arial" w:eastAsia="Times New Roman" w:hAnsi="Arial" w:cs="Arial"/>
          <w:sz w:val="24"/>
          <w:szCs w:val="24"/>
          <w:lang w:eastAsia="id-ID"/>
        </w:rPr>
        <w:t>.</w:t>
      </w:r>
      <w:proofErr w:type="gramEnd"/>
    </w:p>
    <w:p w14:paraId="4AF0A8F1" w14:textId="77777777" w:rsidR="00192C78" w:rsidRPr="00314D1A" w:rsidRDefault="00192C78" w:rsidP="002A0FD4">
      <w:pPr>
        <w:tabs>
          <w:tab w:val="left" w:pos="1440"/>
        </w:tabs>
        <w:spacing w:line="360" w:lineRule="auto"/>
        <w:ind w:left="1800"/>
        <w:jc w:val="both"/>
        <w:rPr>
          <w:rFonts w:ascii="Arial" w:eastAsia="Times New Roman" w:hAnsi="Arial" w:cs="Arial"/>
          <w:sz w:val="24"/>
          <w:szCs w:val="24"/>
          <w:u w:val="single"/>
          <w:lang w:eastAsia="id-ID"/>
        </w:rPr>
      </w:pPr>
      <w:r w:rsidRPr="00314D1A">
        <w:rPr>
          <w:rFonts w:ascii="Arial" w:eastAsia="Times New Roman" w:hAnsi="Arial" w:cs="Arial"/>
          <w:sz w:val="24"/>
          <w:szCs w:val="24"/>
          <w:u w:val="single"/>
          <w:lang w:eastAsia="id-ID"/>
        </w:rPr>
        <w:t xml:space="preserve">Cara </w:t>
      </w:r>
      <w:proofErr w:type="gramStart"/>
      <w:r w:rsidRPr="00314D1A">
        <w:rPr>
          <w:rFonts w:ascii="Arial" w:eastAsia="Times New Roman" w:hAnsi="Arial" w:cs="Arial"/>
          <w:sz w:val="24"/>
          <w:szCs w:val="24"/>
          <w:u w:val="single"/>
          <w:lang w:eastAsia="id-ID"/>
        </w:rPr>
        <w:t>pemeriksaan :</w:t>
      </w:r>
      <w:proofErr w:type="gramEnd"/>
    </w:p>
    <w:p w14:paraId="0D8DF1E8" w14:textId="77777777" w:rsidR="00192C78" w:rsidRPr="002F2BD9" w:rsidRDefault="00192C78" w:rsidP="002A0FD4">
      <w:pPr>
        <w:tabs>
          <w:tab w:val="left" w:pos="1440"/>
        </w:tabs>
        <w:spacing w:line="360" w:lineRule="auto"/>
        <w:ind w:left="1800"/>
        <w:jc w:val="both"/>
        <w:rPr>
          <w:rFonts w:ascii="Arial" w:eastAsia="Times New Roman" w:hAnsi="Arial" w:cs="Arial"/>
          <w:sz w:val="24"/>
          <w:szCs w:val="24"/>
          <w:lang w:eastAsia="id-ID"/>
        </w:rPr>
      </w:pPr>
      <w:proofErr w:type="gramStart"/>
      <w:r w:rsidRPr="002F2BD9">
        <w:rPr>
          <w:rFonts w:ascii="Arial" w:eastAsia="Times New Roman" w:hAnsi="Arial" w:cs="Arial"/>
          <w:sz w:val="24"/>
          <w:szCs w:val="24"/>
          <w:lang w:eastAsia="id-ID"/>
        </w:rPr>
        <w:t>Letakkan satu tetes cairan vagina pada kaca objek kemudian ditutup.</w:t>
      </w:r>
      <w:proofErr w:type="gramEnd"/>
      <w:r w:rsidRPr="002F2BD9">
        <w:rPr>
          <w:rFonts w:ascii="Arial" w:eastAsia="Times New Roman" w:hAnsi="Arial" w:cs="Arial"/>
          <w:sz w:val="24"/>
          <w:szCs w:val="24"/>
          <w:lang w:eastAsia="id-ID"/>
        </w:rPr>
        <w:t xml:space="preserve"> </w:t>
      </w:r>
      <w:proofErr w:type="gramStart"/>
      <w:r w:rsidRPr="002F2BD9">
        <w:rPr>
          <w:rFonts w:ascii="Arial" w:eastAsia="Times New Roman" w:hAnsi="Arial" w:cs="Arial"/>
          <w:sz w:val="24"/>
          <w:szCs w:val="24"/>
          <w:lang w:eastAsia="id-ID"/>
        </w:rPr>
        <w:t>Periksa dibawah mikroskop dengan pembesaran 500 kali.</w:t>
      </w:r>
      <w:proofErr w:type="gramEnd"/>
      <w:r w:rsidRPr="002F2BD9">
        <w:rPr>
          <w:rFonts w:ascii="Arial" w:eastAsia="Times New Roman" w:hAnsi="Arial" w:cs="Arial"/>
          <w:sz w:val="24"/>
          <w:szCs w:val="24"/>
          <w:lang w:eastAsia="id-ID"/>
        </w:rPr>
        <w:t xml:space="preserve"> Perhatikan pergerakkan </w:t>
      </w:r>
      <w:proofErr w:type="gramStart"/>
      <w:r w:rsidRPr="002F2BD9">
        <w:rPr>
          <w:rFonts w:ascii="Arial" w:eastAsia="Times New Roman" w:hAnsi="Arial" w:cs="Arial"/>
          <w:sz w:val="24"/>
          <w:szCs w:val="24"/>
          <w:lang w:eastAsia="id-ID"/>
        </w:rPr>
        <w:t>spermatozoa</w:t>
      </w:r>
      <w:r w:rsidR="00B04971">
        <w:rPr>
          <w:rFonts w:ascii="Arial" w:eastAsia="Times New Roman" w:hAnsi="Arial" w:cs="Arial"/>
          <w:sz w:val="24"/>
          <w:szCs w:val="24"/>
        </w:rPr>
        <w:t>(</w:t>
      </w:r>
      <w:proofErr w:type="gramEnd"/>
      <w:r w:rsidR="00B04971">
        <w:rPr>
          <w:rFonts w:ascii="Arial" w:eastAsia="Times New Roman" w:hAnsi="Arial" w:cs="Arial"/>
          <w:sz w:val="24"/>
          <w:szCs w:val="24"/>
        </w:rPr>
        <w:t>Hoediyanto, 2012).</w:t>
      </w:r>
    </w:p>
    <w:p w14:paraId="19860848" w14:textId="77777777" w:rsidR="00192C78" w:rsidRPr="00314D1A" w:rsidRDefault="00314D1A" w:rsidP="002A0FD4">
      <w:pPr>
        <w:tabs>
          <w:tab w:val="left" w:pos="1440"/>
        </w:tabs>
        <w:spacing w:line="360" w:lineRule="auto"/>
        <w:jc w:val="both"/>
        <w:rPr>
          <w:rFonts w:ascii="Arial" w:eastAsia="Times New Roman" w:hAnsi="Arial" w:cs="Arial"/>
          <w:sz w:val="24"/>
          <w:szCs w:val="24"/>
          <w:u w:val="single"/>
          <w:lang w:eastAsia="id-ID"/>
        </w:rPr>
      </w:pPr>
      <w:r>
        <w:rPr>
          <w:rFonts w:ascii="Arial" w:eastAsia="Times New Roman" w:hAnsi="Arial" w:cs="Arial"/>
          <w:sz w:val="24"/>
          <w:szCs w:val="24"/>
          <w:lang w:eastAsia="id-ID"/>
        </w:rPr>
        <w:tab/>
      </w:r>
      <w:proofErr w:type="gramStart"/>
      <w:r w:rsidR="00192C78" w:rsidRPr="00314D1A">
        <w:rPr>
          <w:rFonts w:ascii="Arial" w:eastAsia="Times New Roman" w:hAnsi="Arial" w:cs="Arial"/>
          <w:sz w:val="24"/>
          <w:szCs w:val="24"/>
          <w:u w:val="single"/>
          <w:lang w:eastAsia="id-ID"/>
        </w:rPr>
        <w:t>Hasil :</w:t>
      </w:r>
      <w:proofErr w:type="gramEnd"/>
    </w:p>
    <w:p w14:paraId="45F87212" w14:textId="77777777" w:rsidR="00192C78" w:rsidRDefault="00192C78" w:rsidP="00593270">
      <w:pPr>
        <w:tabs>
          <w:tab w:val="left" w:pos="1440"/>
        </w:tabs>
        <w:spacing w:line="360" w:lineRule="auto"/>
        <w:ind w:left="1800"/>
        <w:jc w:val="both"/>
        <w:rPr>
          <w:rFonts w:ascii="Arial" w:eastAsia="Times New Roman" w:hAnsi="Arial" w:cs="Arial"/>
          <w:sz w:val="24"/>
          <w:szCs w:val="24"/>
          <w:lang w:eastAsia="id-ID"/>
        </w:rPr>
      </w:pPr>
      <w:r w:rsidRPr="002F2BD9">
        <w:rPr>
          <w:rFonts w:ascii="Arial" w:eastAsia="Times New Roman" w:hAnsi="Arial" w:cs="Arial"/>
          <w:sz w:val="24"/>
          <w:szCs w:val="24"/>
          <w:lang w:eastAsia="id-ID"/>
        </w:rPr>
        <w:t xml:space="preserve">Umumnya disepakati dalam 2 – 3 jam setelah persetubuhan masih dapat ditemukan spermatozoa yang bergerak dalam vagina. Haid </w:t>
      </w:r>
      <w:proofErr w:type="gramStart"/>
      <w:r w:rsidRPr="002F2BD9">
        <w:rPr>
          <w:rFonts w:ascii="Arial" w:eastAsia="Times New Roman" w:hAnsi="Arial" w:cs="Arial"/>
          <w:sz w:val="24"/>
          <w:szCs w:val="24"/>
          <w:lang w:eastAsia="id-ID"/>
        </w:rPr>
        <w:t>akan</w:t>
      </w:r>
      <w:proofErr w:type="gramEnd"/>
      <w:r w:rsidRPr="002F2BD9">
        <w:rPr>
          <w:rFonts w:ascii="Arial" w:eastAsia="Times New Roman" w:hAnsi="Arial" w:cs="Arial"/>
          <w:sz w:val="24"/>
          <w:szCs w:val="24"/>
          <w:lang w:eastAsia="id-ID"/>
        </w:rPr>
        <w:t xml:space="preserve"> memperpanjang waktu ini sampai 3 – 4 jam. </w:t>
      </w:r>
      <w:proofErr w:type="gramStart"/>
      <w:r w:rsidRPr="002F2BD9">
        <w:rPr>
          <w:rFonts w:ascii="Arial" w:eastAsia="Times New Roman" w:hAnsi="Arial" w:cs="Arial"/>
          <w:sz w:val="24"/>
          <w:szCs w:val="24"/>
          <w:lang w:eastAsia="id-ID"/>
        </w:rPr>
        <w:t>Berdasarkan beberapa penelitian, dapat disimpulkan bahwa spermatozoa masih dapat ditemukan 3 hari, kadang – kadang sampai 6 hari pasca persetubuhan.</w:t>
      </w:r>
      <w:proofErr w:type="gramEnd"/>
      <w:r w:rsidRPr="002F2BD9">
        <w:rPr>
          <w:rFonts w:ascii="Arial" w:eastAsia="Times New Roman" w:hAnsi="Arial" w:cs="Arial"/>
          <w:sz w:val="24"/>
          <w:szCs w:val="24"/>
          <w:lang w:eastAsia="id-ID"/>
        </w:rPr>
        <w:t xml:space="preserve"> Pada orang mati, spermatozoa masih dapat ditemukan hingga </w:t>
      </w:r>
      <w:proofErr w:type="gramStart"/>
      <w:r w:rsidRPr="002F2BD9">
        <w:rPr>
          <w:rFonts w:ascii="Arial" w:eastAsia="Times New Roman" w:hAnsi="Arial" w:cs="Arial"/>
          <w:sz w:val="24"/>
          <w:szCs w:val="24"/>
          <w:lang w:eastAsia="id-ID"/>
        </w:rPr>
        <w:t>2 minggu</w:t>
      </w:r>
      <w:proofErr w:type="gramEnd"/>
      <w:r w:rsidRPr="002F2BD9">
        <w:rPr>
          <w:rFonts w:ascii="Arial" w:eastAsia="Times New Roman" w:hAnsi="Arial" w:cs="Arial"/>
          <w:sz w:val="24"/>
          <w:szCs w:val="24"/>
          <w:lang w:eastAsia="id-ID"/>
        </w:rPr>
        <w:t xml:space="preserve"> pasca persetubuhan,</w:t>
      </w:r>
      <w:r w:rsidR="00B04971">
        <w:rPr>
          <w:rFonts w:ascii="Arial" w:eastAsia="Times New Roman" w:hAnsi="Arial" w:cs="Arial"/>
          <w:sz w:val="24"/>
          <w:szCs w:val="24"/>
          <w:lang w:eastAsia="id-ID"/>
        </w:rPr>
        <w:t xml:space="preserve"> bahkan mungkin lebih lama lagi (Andre, 2009).</w:t>
      </w:r>
    </w:p>
    <w:p w14:paraId="5AAFB00D" w14:textId="77777777" w:rsidR="001C777A" w:rsidRDefault="001C777A" w:rsidP="00593270">
      <w:pPr>
        <w:tabs>
          <w:tab w:val="left" w:pos="1440"/>
        </w:tabs>
        <w:spacing w:line="360" w:lineRule="auto"/>
        <w:ind w:left="1800"/>
        <w:jc w:val="both"/>
        <w:rPr>
          <w:rFonts w:ascii="Arial" w:eastAsia="Times New Roman" w:hAnsi="Arial" w:cs="Arial"/>
          <w:sz w:val="24"/>
          <w:szCs w:val="24"/>
          <w:lang w:eastAsia="id-ID"/>
        </w:rPr>
      </w:pPr>
    </w:p>
    <w:p w14:paraId="673CF40E" w14:textId="77777777" w:rsidR="00593270" w:rsidRPr="002F2BD9" w:rsidRDefault="00593270" w:rsidP="00593270">
      <w:pPr>
        <w:tabs>
          <w:tab w:val="left" w:pos="1440"/>
        </w:tabs>
        <w:spacing w:line="360" w:lineRule="auto"/>
        <w:ind w:left="1800"/>
        <w:jc w:val="both"/>
        <w:rPr>
          <w:rFonts w:ascii="Arial" w:eastAsia="Times New Roman" w:hAnsi="Arial" w:cs="Arial"/>
          <w:sz w:val="24"/>
          <w:szCs w:val="24"/>
          <w:lang w:eastAsia="id-ID"/>
        </w:rPr>
      </w:pPr>
    </w:p>
    <w:p w14:paraId="286B9CEC" w14:textId="77777777" w:rsidR="00192C78" w:rsidRPr="00CA100F" w:rsidRDefault="00192C78" w:rsidP="002A0FD4">
      <w:pPr>
        <w:pStyle w:val="ListParagraph"/>
        <w:numPr>
          <w:ilvl w:val="0"/>
          <w:numId w:val="22"/>
        </w:numPr>
        <w:spacing w:line="360" w:lineRule="auto"/>
        <w:ind w:left="1800" w:hanging="540"/>
        <w:jc w:val="both"/>
        <w:rPr>
          <w:rFonts w:ascii="Arial" w:eastAsia="Times New Roman" w:hAnsi="Arial" w:cs="Arial"/>
          <w:sz w:val="24"/>
          <w:szCs w:val="24"/>
          <w:lang w:eastAsia="id-ID"/>
        </w:rPr>
      </w:pPr>
      <w:r w:rsidRPr="00CA100F">
        <w:rPr>
          <w:rFonts w:ascii="Arial" w:eastAsia="Times New Roman" w:hAnsi="Arial" w:cs="Arial"/>
          <w:b/>
          <w:bCs/>
          <w:sz w:val="24"/>
          <w:szCs w:val="24"/>
          <w:lang w:eastAsia="id-ID"/>
        </w:rPr>
        <w:t>Dengan Pewarnaan</w:t>
      </w:r>
    </w:p>
    <w:p w14:paraId="436FC96C" w14:textId="77777777" w:rsidR="00192C78" w:rsidRPr="00314D1A" w:rsidRDefault="00192C78" w:rsidP="002A0FD4">
      <w:pPr>
        <w:spacing w:line="360" w:lineRule="auto"/>
        <w:ind w:left="1800"/>
        <w:jc w:val="both"/>
        <w:rPr>
          <w:rFonts w:ascii="Arial" w:eastAsia="Times New Roman" w:hAnsi="Arial" w:cs="Arial"/>
          <w:sz w:val="24"/>
          <w:szCs w:val="24"/>
          <w:u w:val="single"/>
          <w:lang w:eastAsia="id-ID"/>
        </w:rPr>
      </w:pPr>
      <w:r w:rsidRPr="00314D1A">
        <w:rPr>
          <w:rFonts w:ascii="Arial" w:eastAsia="Times New Roman" w:hAnsi="Arial" w:cs="Arial"/>
          <w:sz w:val="24"/>
          <w:szCs w:val="24"/>
          <w:u w:val="single"/>
          <w:lang w:eastAsia="id-ID"/>
        </w:rPr>
        <w:t xml:space="preserve">Cara </w:t>
      </w:r>
      <w:proofErr w:type="gramStart"/>
      <w:r w:rsidRPr="00314D1A">
        <w:rPr>
          <w:rFonts w:ascii="Arial" w:eastAsia="Times New Roman" w:hAnsi="Arial" w:cs="Arial"/>
          <w:sz w:val="24"/>
          <w:szCs w:val="24"/>
          <w:u w:val="single"/>
          <w:lang w:eastAsia="id-ID"/>
        </w:rPr>
        <w:t>pemeriksaan :</w:t>
      </w:r>
      <w:proofErr w:type="gramEnd"/>
    </w:p>
    <w:p w14:paraId="328F1D36" w14:textId="77777777" w:rsidR="00192C78" w:rsidRPr="002F2BD9" w:rsidRDefault="00192C78" w:rsidP="002A0FD4">
      <w:pPr>
        <w:spacing w:line="360" w:lineRule="auto"/>
        <w:ind w:left="1800"/>
        <w:jc w:val="both"/>
        <w:rPr>
          <w:rFonts w:ascii="Arial" w:eastAsia="Times New Roman" w:hAnsi="Arial" w:cs="Arial"/>
          <w:sz w:val="24"/>
          <w:szCs w:val="24"/>
          <w:lang w:eastAsia="id-ID"/>
        </w:rPr>
      </w:pPr>
      <w:r w:rsidRPr="002F2BD9">
        <w:rPr>
          <w:rFonts w:ascii="Arial" w:eastAsia="Times New Roman" w:hAnsi="Arial" w:cs="Arial"/>
          <w:sz w:val="24"/>
          <w:szCs w:val="24"/>
          <w:lang w:eastAsia="id-ID"/>
        </w:rPr>
        <w:t xml:space="preserve">Buat sediaan </w:t>
      </w:r>
      <w:proofErr w:type="gramStart"/>
      <w:r w:rsidRPr="002F2BD9">
        <w:rPr>
          <w:rFonts w:ascii="Arial" w:eastAsia="Times New Roman" w:hAnsi="Arial" w:cs="Arial"/>
          <w:sz w:val="24"/>
          <w:szCs w:val="24"/>
          <w:lang w:eastAsia="id-ID"/>
        </w:rPr>
        <w:t>apus</w:t>
      </w:r>
      <w:proofErr w:type="gramEnd"/>
      <w:r w:rsidRPr="002F2BD9">
        <w:rPr>
          <w:rFonts w:ascii="Arial" w:eastAsia="Times New Roman" w:hAnsi="Arial" w:cs="Arial"/>
          <w:sz w:val="24"/>
          <w:szCs w:val="24"/>
          <w:lang w:eastAsia="id-ID"/>
        </w:rPr>
        <w:t xml:space="preserve"> dan fiksasi dengan melewatkan gelas sediaan apus tersebut pada nyala api. </w:t>
      </w:r>
      <w:proofErr w:type="gramStart"/>
      <w:r w:rsidRPr="002F2BD9">
        <w:rPr>
          <w:rFonts w:ascii="Arial" w:eastAsia="Times New Roman" w:hAnsi="Arial" w:cs="Arial"/>
          <w:sz w:val="24"/>
          <w:szCs w:val="24"/>
          <w:lang w:eastAsia="id-ID"/>
        </w:rPr>
        <w:t>Pulas dengan HE, biru metilen atau hijau malakit</w:t>
      </w:r>
      <w:r w:rsidR="00B04971">
        <w:rPr>
          <w:rFonts w:ascii="Arial" w:eastAsia="Times New Roman" w:hAnsi="Arial" w:cs="Arial"/>
          <w:sz w:val="24"/>
          <w:szCs w:val="24"/>
          <w:lang w:eastAsia="id-ID"/>
        </w:rPr>
        <w:t>.</w:t>
      </w:r>
      <w:proofErr w:type="gramEnd"/>
    </w:p>
    <w:p w14:paraId="37606674" w14:textId="77777777" w:rsidR="00314D1A" w:rsidRDefault="00192C78" w:rsidP="002A0FD4">
      <w:pPr>
        <w:spacing w:line="360" w:lineRule="auto"/>
        <w:ind w:left="1800"/>
        <w:jc w:val="both"/>
        <w:rPr>
          <w:rFonts w:ascii="Arial" w:eastAsia="Times New Roman" w:hAnsi="Arial" w:cs="Arial"/>
          <w:sz w:val="24"/>
          <w:szCs w:val="24"/>
          <w:lang w:eastAsia="id-ID"/>
        </w:rPr>
      </w:pPr>
      <w:proofErr w:type="gramStart"/>
      <w:r w:rsidRPr="002F2BD9">
        <w:rPr>
          <w:rFonts w:ascii="Arial" w:eastAsia="Times New Roman" w:hAnsi="Arial" w:cs="Arial"/>
          <w:sz w:val="24"/>
          <w:szCs w:val="24"/>
          <w:lang w:eastAsia="id-ID"/>
        </w:rPr>
        <w:t>Cara pewarnaan yang mudah dan baik untuk kepentingan forensik adala</w:t>
      </w:r>
      <w:r w:rsidR="00314D1A">
        <w:rPr>
          <w:rFonts w:ascii="Arial" w:eastAsia="Times New Roman" w:hAnsi="Arial" w:cs="Arial"/>
          <w:sz w:val="24"/>
          <w:szCs w:val="24"/>
          <w:lang w:eastAsia="id-ID"/>
        </w:rPr>
        <w:t>h pulasan dengan hijau malakit.</w:t>
      </w:r>
      <w:proofErr w:type="gramEnd"/>
      <w:r w:rsidR="00314D1A">
        <w:rPr>
          <w:rFonts w:ascii="Arial" w:eastAsia="Times New Roman" w:hAnsi="Arial" w:cs="Arial"/>
          <w:sz w:val="24"/>
          <w:szCs w:val="24"/>
          <w:lang w:eastAsia="id-ID"/>
        </w:rPr>
        <w:t xml:space="preserve"> </w:t>
      </w:r>
      <w:proofErr w:type="gramStart"/>
      <w:r w:rsidR="00314D1A">
        <w:rPr>
          <w:rFonts w:ascii="Arial" w:eastAsia="Times New Roman" w:hAnsi="Arial" w:cs="Arial"/>
          <w:sz w:val="24"/>
          <w:szCs w:val="24"/>
          <w:lang w:eastAsia="id-ID"/>
        </w:rPr>
        <w:t>Keuntungan dari</w:t>
      </w:r>
      <w:r w:rsidRPr="002F2BD9">
        <w:rPr>
          <w:rFonts w:ascii="Arial" w:eastAsia="Times New Roman" w:hAnsi="Arial" w:cs="Arial"/>
          <w:sz w:val="24"/>
          <w:szCs w:val="24"/>
          <w:lang w:eastAsia="id-ID"/>
        </w:rPr>
        <w:t xml:space="preserve"> pulasan ini adalah inti sel epitel dan leukosit tidak terdiferensiasi, sel epitel berwarna merah muda merata dan leukosit tidak terwarnai.</w:t>
      </w:r>
      <w:proofErr w:type="gramEnd"/>
      <w:r w:rsidRPr="002F2BD9">
        <w:rPr>
          <w:rFonts w:ascii="Arial" w:eastAsia="Times New Roman" w:hAnsi="Arial" w:cs="Arial"/>
          <w:sz w:val="24"/>
          <w:szCs w:val="24"/>
          <w:lang w:eastAsia="id-ID"/>
        </w:rPr>
        <w:t xml:space="preserve"> Kepala spermatozoa tampak merah dan lehernya merah muda, ekornya berwarna hijau </w:t>
      </w:r>
    </w:p>
    <w:p w14:paraId="08472EB6" w14:textId="77777777" w:rsidR="00314D1A" w:rsidRPr="00314D1A" w:rsidRDefault="00192C78" w:rsidP="007E3FF2">
      <w:pPr>
        <w:spacing w:line="360" w:lineRule="auto"/>
        <w:ind w:left="1800"/>
        <w:jc w:val="both"/>
        <w:rPr>
          <w:rFonts w:ascii="Arial" w:eastAsia="Times New Roman" w:hAnsi="Arial" w:cs="Arial"/>
          <w:sz w:val="24"/>
          <w:szCs w:val="24"/>
          <w:lang w:eastAsia="id-ID"/>
        </w:rPr>
      </w:pPr>
      <w:proofErr w:type="gramStart"/>
      <w:r w:rsidRPr="002F2BD9">
        <w:rPr>
          <w:rFonts w:ascii="Arial" w:eastAsia="Times New Roman" w:hAnsi="Arial" w:cs="Arial"/>
          <w:sz w:val="24"/>
          <w:szCs w:val="24"/>
          <w:lang w:eastAsia="id-ID"/>
        </w:rPr>
        <w:lastRenderedPageBreak/>
        <w:t xml:space="preserve">Bila </w:t>
      </w:r>
      <w:r w:rsidR="00314D1A">
        <w:rPr>
          <w:rFonts w:ascii="Arial" w:eastAsia="Times New Roman" w:hAnsi="Arial" w:cs="Arial"/>
          <w:sz w:val="24"/>
          <w:szCs w:val="24"/>
          <w:lang w:eastAsia="id-ID"/>
        </w:rPr>
        <w:t>spermatozoa</w:t>
      </w:r>
      <w:r w:rsidRPr="002F2BD9">
        <w:rPr>
          <w:rFonts w:ascii="Arial" w:eastAsia="Times New Roman" w:hAnsi="Arial" w:cs="Arial"/>
          <w:sz w:val="24"/>
          <w:szCs w:val="24"/>
          <w:lang w:eastAsia="id-ID"/>
        </w:rPr>
        <w:t xml:space="preserve"> tidak ditemukan, belum tentu dalam vagina tidak ada ejakulat karena kemungkinan azoosperma atau pascavasektomi.</w:t>
      </w:r>
      <w:proofErr w:type="gramEnd"/>
      <w:r w:rsidRPr="002F2BD9">
        <w:rPr>
          <w:rFonts w:ascii="Arial" w:eastAsia="Times New Roman" w:hAnsi="Arial" w:cs="Arial"/>
          <w:sz w:val="24"/>
          <w:szCs w:val="24"/>
          <w:lang w:eastAsia="id-ID"/>
        </w:rPr>
        <w:t xml:space="preserve"> Bila hal ini terjadi, maka perlu dilakukan penentuan </w:t>
      </w:r>
      <w:r w:rsidR="00B04971">
        <w:rPr>
          <w:rFonts w:ascii="Arial" w:eastAsia="Times New Roman" w:hAnsi="Arial" w:cs="Arial"/>
          <w:sz w:val="24"/>
          <w:szCs w:val="24"/>
          <w:lang w:eastAsia="id-ID"/>
        </w:rPr>
        <w:t xml:space="preserve">cairan </w:t>
      </w:r>
      <w:proofErr w:type="gramStart"/>
      <w:r w:rsidR="00B04971">
        <w:rPr>
          <w:rFonts w:ascii="Arial" w:eastAsia="Times New Roman" w:hAnsi="Arial" w:cs="Arial"/>
          <w:sz w:val="24"/>
          <w:szCs w:val="24"/>
          <w:lang w:eastAsia="id-ID"/>
        </w:rPr>
        <w:t>mani</w:t>
      </w:r>
      <w:proofErr w:type="gramEnd"/>
      <w:r w:rsidR="00B04971">
        <w:rPr>
          <w:rFonts w:ascii="Arial" w:eastAsia="Times New Roman" w:hAnsi="Arial" w:cs="Arial"/>
          <w:sz w:val="24"/>
          <w:szCs w:val="24"/>
          <w:lang w:eastAsia="id-ID"/>
        </w:rPr>
        <w:t xml:space="preserve"> dalam cairan vagina (Andre, 2009).</w:t>
      </w:r>
    </w:p>
    <w:p w14:paraId="2DD7A2EE" w14:textId="77777777" w:rsidR="00192C78" w:rsidRPr="00CA100F" w:rsidRDefault="00192C78" w:rsidP="002A4FC6">
      <w:pPr>
        <w:pStyle w:val="ListParagraph"/>
        <w:numPr>
          <w:ilvl w:val="0"/>
          <w:numId w:val="23"/>
        </w:numPr>
        <w:spacing w:afterLines="80" w:after="192" w:line="360" w:lineRule="auto"/>
        <w:ind w:left="1800" w:hanging="450"/>
        <w:jc w:val="both"/>
        <w:rPr>
          <w:rFonts w:ascii="Arial" w:hAnsi="Arial" w:cs="Arial"/>
          <w:sz w:val="24"/>
        </w:rPr>
      </w:pPr>
      <w:r w:rsidRPr="00CA100F">
        <w:rPr>
          <w:rFonts w:ascii="Arial" w:hAnsi="Arial" w:cs="Arial"/>
          <w:sz w:val="24"/>
        </w:rPr>
        <w:t>Pengecatan Malachite-Green</w:t>
      </w:r>
    </w:p>
    <w:p w14:paraId="449261BF" w14:textId="77777777" w:rsidR="00192C78" w:rsidRPr="002F2BD9" w:rsidRDefault="00192C78" w:rsidP="002A0FD4">
      <w:pPr>
        <w:spacing w:after="192" w:line="360" w:lineRule="auto"/>
        <w:ind w:left="1800" w:firstLine="709"/>
        <w:jc w:val="both"/>
        <w:rPr>
          <w:rFonts w:ascii="Arial" w:hAnsi="Arial" w:cs="Arial"/>
          <w:sz w:val="24"/>
          <w:szCs w:val="24"/>
        </w:rPr>
      </w:pPr>
      <w:proofErr w:type="gramStart"/>
      <w:r w:rsidRPr="002F2BD9">
        <w:rPr>
          <w:rFonts w:ascii="Arial" w:hAnsi="Arial" w:cs="Arial"/>
          <w:i/>
          <w:iCs/>
          <w:sz w:val="24"/>
          <w:szCs w:val="24"/>
        </w:rPr>
        <w:t xml:space="preserve">Malachite Green </w:t>
      </w:r>
      <w:r w:rsidRPr="002F2BD9">
        <w:rPr>
          <w:rFonts w:ascii="Arial" w:hAnsi="Arial" w:cs="Arial"/>
          <w:sz w:val="24"/>
          <w:szCs w:val="24"/>
        </w:rPr>
        <w:t>merupakan senyawa organik yang sering digunakan sebagai zat pewarnaan.</w:t>
      </w:r>
      <w:proofErr w:type="gramEnd"/>
      <w:r w:rsidRPr="002F2BD9">
        <w:rPr>
          <w:rFonts w:ascii="Arial" w:hAnsi="Arial" w:cs="Arial"/>
          <w:sz w:val="24"/>
          <w:szCs w:val="24"/>
        </w:rPr>
        <w:t xml:space="preserve"> Zat ini biasanya dipakai oleh industri-industri tekstil, dan secara tradisi-onal digunakan untuk mewarnai material seperti kain sutra, pakaian berbahan dasar kulit, dan </w:t>
      </w:r>
      <w:proofErr w:type="gramStart"/>
      <w:r w:rsidRPr="002F2BD9">
        <w:rPr>
          <w:rFonts w:ascii="Arial" w:hAnsi="Arial" w:cs="Arial"/>
          <w:sz w:val="24"/>
          <w:szCs w:val="24"/>
        </w:rPr>
        <w:t>kertas.Dalam</w:t>
      </w:r>
      <w:proofErr w:type="gramEnd"/>
      <w:r w:rsidRPr="002F2BD9">
        <w:rPr>
          <w:rFonts w:ascii="Arial" w:hAnsi="Arial" w:cs="Arial"/>
          <w:sz w:val="24"/>
          <w:szCs w:val="24"/>
        </w:rPr>
        <w:t xml:space="preserve"> ilmu Forensik, </w:t>
      </w:r>
      <w:r w:rsidRPr="002F2BD9">
        <w:rPr>
          <w:rFonts w:ascii="Arial" w:hAnsi="Arial" w:cs="Arial"/>
          <w:i/>
          <w:iCs/>
          <w:sz w:val="24"/>
          <w:szCs w:val="24"/>
        </w:rPr>
        <w:t xml:space="preserve">malachite green </w:t>
      </w:r>
      <w:r w:rsidRPr="002F2BD9">
        <w:rPr>
          <w:rFonts w:ascii="Arial" w:hAnsi="Arial" w:cs="Arial"/>
          <w:sz w:val="24"/>
          <w:szCs w:val="24"/>
        </w:rPr>
        <w:t xml:space="preserve">digunakan dalam prosedur </w:t>
      </w:r>
      <w:r w:rsidRPr="002F2BD9">
        <w:rPr>
          <w:rFonts w:ascii="Arial" w:hAnsi="Arial" w:cs="Arial"/>
          <w:i/>
          <w:iCs/>
          <w:sz w:val="24"/>
          <w:szCs w:val="24"/>
        </w:rPr>
        <w:t xml:space="preserve">Leuco-Malachite Green </w:t>
      </w:r>
      <w:r w:rsidRPr="002F2BD9">
        <w:rPr>
          <w:rFonts w:ascii="Arial" w:hAnsi="Arial" w:cs="Arial"/>
          <w:sz w:val="24"/>
          <w:szCs w:val="24"/>
        </w:rPr>
        <w:t xml:space="preserve">(LMG) yaitu untuk mendeteksi adanya darah laten.Selain sebagai reagen pemeriksaan adanya darah laten, </w:t>
      </w:r>
      <w:r w:rsidRPr="002F2BD9">
        <w:rPr>
          <w:rFonts w:ascii="Arial" w:hAnsi="Arial" w:cs="Arial"/>
          <w:i/>
          <w:iCs/>
          <w:sz w:val="24"/>
          <w:szCs w:val="24"/>
        </w:rPr>
        <w:t xml:space="preserve">malachite green </w:t>
      </w:r>
      <w:r w:rsidRPr="002F2BD9">
        <w:rPr>
          <w:rFonts w:ascii="Arial" w:hAnsi="Arial" w:cs="Arial"/>
          <w:sz w:val="24"/>
          <w:szCs w:val="24"/>
        </w:rPr>
        <w:t>juga digunakan untuk pemeriksaan terhadap korban perkosaan yang melibatkan persetubuhan. Pemeriksaan tersebut ditujukan untuk mendeteksi ada tidaknya sperma pada kasus persetubuhan (Arios dkk</w:t>
      </w:r>
      <w:proofErr w:type="gramStart"/>
      <w:r w:rsidRPr="002F2BD9">
        <w:rPr>
          <w:rFonts w:ascii="Arial" w:hAnsi="Arial" w:cs="Arial"/>
          <w:sz w:val="24"/>
          <w:szCs w:val="24"/>
        </w:rPr>
        <w:t>.,</w:t>
      </w:r>
      <w:proofErr w:type="gramEnd"/>
      <w:r w:rsidRPr="002F2BD9">
        <w:rPr>
          <w:rFonts w:ascii="Arial" w:hAnsi="Arial" w:cs="Arial"/>
          <w:sz w:val="24"/>
          <w:szCs w:val="24"/>
        </w:rPr>
        <w:t xml:space="preserve"> 2014).</w:t>
      </w:r>
    </w:p>
    <w:p w14:paraId="3EBCBBB2" w14:textId="77777777" w:rsidR="00192C78" w:rsidRPr="002F2BD9" w:rsidRDefault="00192C78" w:rsidP="002A0FD4">
      <w:pPr>
        <w:spacing w:after="192" w:line="360" w:lineRule="auto"/>
        <w:ind w:left="1800" w:firstLine="720"/>
        <w:jc w:val="both"/>
        <w:rPr>
          <w:rFonts w:ascii="Arial" w:hAnsi="Arial" w:cs="Arial"/>
          <w:sz w:val="24"/>
          <w:szCs w:val="24"/>
        </w:rPr>
      </w:pPr>
      <w:r w:rsidRPr="002F2BD9">
        <w:rPr>
          <w:rFonts w:ascii="Arial" w:hAnsi="Arial" w:cs="Arial"/>
          <w:sz w:val="24"/>
          <w:szCs w:val="24"/>
        </w:rPr>
        <w:t>Sediaan hapusan dari cairan vagina pada objek gelas, keringkan di udara, fiksasi dengan api, warnai dengan Malacchite-green 1% dalam air, tunggu 10-15 menit, cuci dengan air, warnai dengan Eosin-yellowish 1% dalam air, tunggu 1 menit, cuci dengan air, keringkan, periksa di mikroskop (Hoediyanto, 2012).</w:t>
      </w:r>
    </w:p>
    <w:p w14:paraId="6979774D" w14:textId="77777777" w:rsidR="00192C78" w:rsidRPr="002F2BD9" w:rsidRDefault="00192C78" w:rsidP="002A0FD4">
      <w:pPr>
        <w:spacing w:line="360" w:lineRule="auto"/>
        <w:ind w:left="1800" w:firstLine="720"/>
        <w:jc w:val="both"/>
        <w:rPr>
          <w:rFonts w:ascii="Arial" w:hAnsi="Arial" w:cs="Arial"/>
          <w:sz w:val="24"/>
          <w:szCs w:val="24"/>
        </w:rPr>
      </w:pPr>
      <w:r w:rsidRPr="002F2BD9">
        <w:rPr>
          <w:rFonts w:ascii="Arial" w:hAnsi="Arial" w:cs="Arial"/>
          <w:sz w:val="24"/>
          <w:szCs w:val="24"/>
        </w:rPr>
        <w:t xml:space="preserve">Hasil yang diharapkan pada pengecatan Malachite–green: basis kepala sperma berwarna ungu, bagian hidung merah muda dan pada pengecatan Gram </w:t>
      </w:r>
      <w:proofErr w:type="gramStart"/>
      <w:r w:rsidRPr="002F2BD9">
        <w:rPr>
          <w:rFonts w:ascii="Arial" w:hAnsi="Arial" w:cs="Arial"/>
          <w:sz w:val="24"/>
          <w:szCs w:val="24"/>
        </w:rPr>
        <w:t>akan</w:t>
      </w:r>
      <w:proofErr w:type="gramEnd"/>
      <w:r w:rsidRPr="002F2BD9">
        <w:rPr>
          <w:rFonts w:ascii="Arial" w:hAnsi="Arial" w:cs="Arial"/>
          <w:sz w:val="24"/>
          <w:szCs w:val="24"/>
        </w:rPr>
        <w:t xml:space="preserve"> terlihat sperma yang terdiri atas kepala berwarna kemerahan, leher dan ekor yang berwarna kebiruan. </w:t>
      </w:r>
      <w:proofErr w:type="gramStart"/>
      <w:r w:rsidRPr="002F2BD9">
        <w:rPr>
          <w:rFonts w:ascii="Arial" w:hAnsi="Arial" w:cs="Arial"/>
          <w:sz w:val="24"/>
          <w:szCs w:val="24"/>
        </w:rPr>
        <w:t>Dikatakan positif apabila ditemukan sperma paling sedikit satu sperma yang utuh.</w:t>
      </w:r>
      <w:proofErr w:type="gramEnd"/>
    </w:p>
    <w:p w14:paraId="73E2A46E" w14:textId="77777777" w:rsidR="00192C78" w:rsidRPr="002F2BD9" w:rsidRDefault="00192C78" w:rsidP="002A0FD4">
      <w:pPr>
        <w:spacing w:line="360" w:lineRule="auto"/>
        <w:ind w:left="709" w:firstLine="720"/>
        <w:jc w:val="both"/>
        <w:rPr>
          <w:rFonts w:ascii="Arial" w:hAnsi="Arial" w:cs="Arial"/>
          <w:sz w:val="24"/>
          <w:szCs w:val="24"/>
        </w:rPr>
      </w:pPr>
      <w:r w:rsidRPr="002F2BD9">
        <w:rPr>
          <w:rFonts w:ascii="Arial" w:hAnsi="Arial" w:cs="Arial"/>
          <w:noProof/>
          <w:sz w:val="24"/>
          <w:szCs w:val="24"/>
        </w:rPr>
        <w:lastRenderedPageBreak/>
        <w:drawing>
          <wp:anchor distT="0" distB="0" distL="114300" distR="114300" simplePos="0" relativeHeight="251662336" behindDoc="0" locked="0" layoutInCell="1" allowOverlap="1" wp14:anchorId="27190666" wp14:editId="06174F06">
            <wp:simplePos x="0" y="0"/>
            <wp:positionH relativeFrom="margin">
              <wp:posOffset>2400300</wp:posOffset>
            </wp:positionH>
            <wp:positionV relativeFrom="paragraph">
              <wp:posOffset>476250</wp:posOffset>
            </wp:positionV>
            <wp:extent cx="2714625" cy="2695575"/>
            <wp:effectExtent l="0" t="0" r="3175" b="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695575"/>
                    </a:xfrm>
                    <a:prstGeom prst="rect">
                      <a:avLst/>
                    </a:prstGeom>
                    <a:noFill/>
                    <a:ln>
                      <a:noFill/>
                    </a:ln>
                  </pic:spPr>
                </pic:pic>
              </a:graphicData>
            </a:graphic>
          </wp:anchor>
        </w:drawing>
      </w:r>
    </w:p>
    <w:p w14:paraId="58CAF989" w14:textId="77777777" w:rsidR="00192C78" w:rsidRDefault="00192C78" w:rsidP="002A0FD4">
      <w:pPr>
        <w:spacing w:after="192" w:line="360" w:lineRule="auto"/>
        <w:ind w:firstLine="720"/>
        <w:rPr>
          <w:rFonts w:ascii="Arial" w:hAnsi="Arial" w:cs="Arial"/>
        </w:rPr>
      </w:pPr>
    </w:p>
    <w:p w14:paraId="7DD3D40F" w14:textId="77777777" w:rsidR="00192C78" w:rsidRPr="002F2BD9" w:rsidRDefault="00192C78" w:rsidP="002A0FD4">
      <w:pPr>
        <w:spacing w:after="192" w:line="360" w:lineRule="auto"/>
        <w:ind w:left="1843" w:firstLine="11"/>
        <w:rPr>
          <w:rFonts w:ascii="Arial" w:hAnsi="Arial" w:cs="Arial"/>
        </w:rPr>
      </w:pPr>
      <w:r w:rsidRPr="002F2BD9">
        <w:rPr>
          <w:rFonts w:ascii="Arial" w:hAnsi="Arial" w:cs="Arial"/>
        </w:rPr>
        <w:t xml:space="preserve">Bahan Gambar: Hasil pengecatan dengan Malacchite-green </w:t>
      </w:r>
      <w:proofErr w:type="gramStart"/>
      <w:r w:rsidRPr="002F2BD9">
        <w:rPr>
          <w:rFonts w:ascii="Arial" w:hAnsi="Arial" w:cs="Arial"/>
        </w:rPr>
        <w:t>( Arios</w:t>
      </w:r>
      <w:proofErr w:type="gramEnd"/>
      <w:r w:rsidRPr="002F2BD9">
        <w:rPr>
          <w:rFonts w:ascii="Arial" w:hAnsi="Arial" w:cs="Arial"/>
        </w:rPr>
        <w:t xml:space="preserve"> dkk., 2014).Pemeriksaan : pakaian</w:t>
      </w:r>
    </w:p>
    <w:p w14:paraId="427B34BE" w14:textId="77777777" w:rsidR="00192C78" w:rsidRPr="002F2BD9" w:rsidRDefault="00192C78" w:rsidP="002A0FD4">
      <w:pPr>
        <w:tabs>
          <w:tab w:val="left" w:pos="900"/>
          <w:tab w:val="left" w:pos="1260"/>
        </w:tabs>
        <w:spacing w:after="192" w:line="360" w:lineRule="auto"/>
        <w:ind w:left="1800" w:firstLine="720"/>
        <w:jc w:val="both"/>
        <w:rPr>
          <w:rFonts w:ascii="Arial" w:hAnsi="Arial" w:cs="Arial"/>
          <w:sz w:val="24"/>
          <w:szCs w:val="24"/>
        </w:rPr>
      </w:pPr>
      <w:r w:rsidRPr="002F2BD9">
        <w:rPr>
          <w:rFonts w:ascii="Arial" w:hAnsi="Arial" w:cs="Arial"/>
          <w:sz w:val="24"/>
          <w:szCs w:val="24"/>
        </w:rPr>
        <w:t>Sel sperma agak su</w:t>
      </w:r>
      <w:r>
        <w:rPr>
          <w:rFonts w:ascii="Arial" w:hAnsi="Arial" w:cs="Arial"/>
          <w:sz w:val="24"/>
          <w:szCs w:val="24"/>
        </w:rPr>
        <w:t>lit dibedakan dengan sel-sel pen</w:t>
      </w:r>
      <w:r w:rsidRPr="002F2BD9">
        <w:rPr>
          <w:rFonts w:ascii="Arial" w:hAnsi="Arial" w:cs="Arial"/>
          <w:sz w:val="24"/>
          <w:szCs w:val="24"/>
        </w:rPr>
        <w:t xml:space="preserve">yulit </w:t>
      </w:r>
      <w:proofErr w:type="gramStart"/>
      <w:r w:rsidRPr="002F2BD9">
        <w:rPr>
          <w:rFonts w:ascii="Arial" w:hAnsi="Arial" w:cs="Arial"/>
          <w:sz w:val="24"/>
          <w:szCs w:val="24"/>
        </w:rPr>
        <w:t>lain</w:t>
      </w:r>
      <w:proofErr w:type="gramEnd"/>
      <w:r w:rsidRPr="002F2BD9">
        <w:rPr>
          <w:rFonts w:ascii="Arial" w:hAnsi="Arial" w:cs="Arial"/>
          <w:sz w:val="24"/>
          <w:szCs w:val="24"/>
        </w:rPr>
        <w:t xml:space="preserve"> yang ikut terangkat ketika sampel diambil. </w:t>
      </w:r>
      <w:proofErr w:type="gramStart"/>
      <w:r w:rsidRPr="002F2BD9">
        <w:rPr>
          <w:rFonts w:ascii="Arial" w:hAnsi="Arial" w:cs="Arial"/>
          <w:sz w:val="24"/>
          <w:szCs w:val="24"/>
        </w:rPr>
        <w:t>Sel penyulit yang dimaksud yaitu sel epitel dinding vagina dan leukosit.</w:t>
      </w:r>
      <w:proofErr w:type="gramEnd"/>
      <w:r w:rsidRPr="002F2BD9">
        <w:rPr>
          <w:rFonts w:ascii="Arial" w:hAnsi="Arial" w:cs="Arial"/>
          <w:sz w:val="24"/>
          <w:szCs w:val="24"/>
        </w:rPr>
        <w:t xml:space="preserve"> </w:t>
      </w:r>
      <w:proofErr w:type="gramStart"/>
      <w:r w:rsidRPr="002F2BD9">
        <w:rPr>
          <w:rFonts w:ascii="Arial" w:hAnsi="Arial" w:cs="Arial"/>
          <w:sz w:val="24"/>
          <w:szCs w:val="24"/>
        </w:rPr>
        <w:t>Hal ini mengakibatkan gambaran dibawah mikroskopik antar sel agak sulit untuk dibedakan.</w:t>
      </w:r>
      <w:proofErr w:type="gramEnd"/>
      <w:r w:rsidRPr="002F2BD9">
        <w:rPr>
          <w:rFonts w:ascii="Arial" w:hAnsi="Arial" w:cs="Arial"/>
          <w:sz w:val="24"/>
          <w:szCs w:val="24"/>
        </w:rPr>
        <w:t xml:space="preserve"> Teristimewa pada preparat apusan tebal, menjadikan gambarannya lebih sukar dibedakan oleh karena banyak ragam sel yang saling tumpang tindih </w:t>
      </w:r>
      <w:proofErr w:type="gramStart"/>
      <w:r w:rsidRPr="002F2BD9">
        <w:rPr>
          <w:rFonts w:ascii="Arial" w:hAnsi="Arial" w:cs="Arial"/>
          <w:sz w:val="24"/>
          <w:szCs w:val="24"/>
        </w:rPr>
        <w:t>( Arios</w:t>
      </w:r>
      <w:proofErr w:type="gramEnd"/>
      <w:r w:rsidRPr="002F2BD9">
        <w:rPr>
          <w:rFonts w:ascii="Arial" w:hAnsi="Arial" w:cs="Arial"/>
          <w:sz w:val="24"/>
          <w:szCs w:val="24"/>
        </w:rPr>
        <w:t xml:space="preserve"> dkk., 2014).</w:t>
      </w:r>
    </w:p>
    <w:p w14:paraId="0BA32914" w14:textId="77777777" w:rsidR="00192C78" w:rsidRPr="002F2BD9" w:rsidRDefault="00192C78" w:rsidP="002A0FD4">
      <w:pPr>
        <w:spacing w:after="192" w:line="360" w:lineRule="auto"/>
        <w:ind w:left="1800" w:firstLine="720"/>
        <w:jc w:val="both"/>
        <w:rPr>
          <w:rFonts w:ascii="Arial" w:hAnsi="Arial" w:cs="Arial"/>
          <w:sz w:val="24"/>
          <w:szCs w:val="24"/>
        </w:rPr>
      </w:pPr>
      <w:proofErr w:type="gramStart"/>
      <w:r w:rsidRPr="002F2BD9">
        <w:rPr>
          <w:rFonts w:ascii="Arial" w:hAnsi="Arial" w:cs="Arial"/>
          <w:sz w:val="24"/>
          <w:szCs w:val="24"/>
        </w:rPr>
        <w:t xml:space="preserve">Pemeriksaan sel sperma dengan pewar-naan memerlukan 2 jenis reagen yaitu </w:t>
      </w:r>
      <w:r w:rsidRPr="002F2BD9">
        <w:rPr>
          <w:rFonts w:ascii="Arial" w:hAnsi="Arial" w:cs="Arial"/>
          <w:i/>
          <w:iCs/>
          <w:sz w:val="24"/>
          <w:szCs w:val="24"/>
        </w:rPr>
        <w:t xml:space="preserve">malachite green </w:t>
      </w:r>
      <w:r w:rsidRPr="002F2BD9">
        <w:rPr>
          <w:rFonts w:ascii="Arial" w:hAnsi="Arial" w:cs="Arial"/>
          <w:sz w:val="24"/>
          <w:szCs w:val="24"/>
        </w:rPr>
        <w:t xml:space="preserve">dan </w:t>
      </w:r>
      <w:r w:rsidRPr="002F2BD9">
        <w:rPr>
          <w:rFonts w:ascii="Arial" w:hAnsi="Arial" w:cs="Arial"/>
          <w:i/>
          <w:iCs/>
          <w:sz w:val="24"/>
          <w:szCs w:val="24"/>
        </w:rPr>
        <w:t>eiosin yellowish</w:t>
      </w:r>
      <w:r w:rsidRPr="002F2BD9">
        <w:rPr>
          <w:rFonts w:ascii="Arial" w:hAnsi="Arial" w:cs="Arial"/>
          <w:sz w:val="24"/>
          <w:szCs w:val="24"/>
        </w:rPr>
        <w:t>.</w:t>
      </w:r>
      <w:proofErr w:type="gramEnd"/>
      <w:r w:rsidRPr="002F2BD9">
        <w:rPr>
          <w:rFonts w:ascii="Arial" w:hAnsi="Arial" w:cs="Arial"/>
          <w:sz w:val="24"/>
          <w:szCs w:val="24"/>
        </w:rPr>
        <w:t xml:space="preserve"> </w:t>
      </w:r>
      <w:proofErr w:type="gramStart"/>
      <w:r w:rsidRPr="002F2BD9">
        <w:rPr>
          <w:rFonts w:ascii="Arial" w:hAnsi="Arial" w:cs="Arial"/>
          <w:sz w:val="24"/>
          <w:szCs w:val="24"/>
        </w:rPr>
        <w:t>Prosedurnya cenderung lebih lama.</w:t>
      </w:r>
      <w:proofErr w:type="gramEnd"/>
      <w:r w:rsidRPr="002F2BD9">
        <w:rPr>
          <w:rFonts w:ascii="Arial" w:hAnsi="Arial" w:cs="Arial"/>
          <w:sz w:val="24"/>
          <w:szCs w:val="24"/>
        </w:rPr>
        <w:t xml:space="preserve"> Peme-riksaan ini tidak dapat menentukan motilitas sperma oleh karena proses fiksasi dan pewarnaan. </w:t>
      </w:r>
      <w:proofErr w:type="gramStart"/>
      <w:r w:rsidRPr="002F2BD9">
        <w:rPr>
          <w:rFonts w:ascii="Arial" w:hAnsi="Arial" w:cs="Arial"/>
          <w:sz w:val="24"/>
          <w:szCs w:val="24"/>
        </w:rPr>
        <w:t>Meskipun demikian, hasilnya lebih baik.</w:t>
      </w:r>
      <w:proofErr w:type="gramEnd"/>
      <w:r w:rsidRPr="002F2BD9">
        <w:rPr>
          <w:rFonts w:ascii="Arial" w:hAnsi="Arial" w:cs="Arial"/>
          <w:sz w:val="24"/>
          <w:szCs w:val="24"/>
        </w:rPr>
        <w:t xml:space="preserve"> </w:t>
      </w:r>
      <w:proofErr w:type="gramStart"/>
      <w:r w:rsidRPr="002F2BD9">
        <w:rPr>
          <w:rFonts w:ascii="Arial" w:hAnsi="Arial" w:cs="Arial"/>
          <w:sz w:val="24"/>
          <w:szCs w:val="24"/>
        </w:rPr>
        <w:t>Pewarnaan memudahkan peme-riksa dalam membedakan sel target dan sel penyulit.</w:t>
      </w:r>
      <w:proofErr w:type="gramEnd"/>
      <w:r w:rsidRPr="002F2BD9">
        <w:rPr>
          <w:rFonts w:ascii="Arial" w:hAnsi="Arial" w:cs="Arial"/>
          <w:sz w:val="24"/>
          <w:szCs w:val="24"/>
        </w:rPr>
        <w:t xml:space="preserve"> </w:t>
      </w:r>
      <w:r w:rsidRPr="002F2BD9">
        <w:rPr>
          <w:rFonts w:ascii="Arial" w:hAnsi="Arial" w:cs="Arial"/>
          <w:i/>
          <w:iCs/>
          <w:sz w:val="24"/>
          <w:szCs w:val="24"/>
        </w:rPr>
        <w:t>Malachite green</w:t>
      </w:r>
      <w:r w:rsidRPr="002F2BD9">
        <w:rPr>
          <w:rFonts w:ascii="Arial" w:hAnsi="Arial" w:cs="Arial"/>
          <w:sz w:val="24"/>
          <w:szCs w:val="24"/>
        </w:rPr>
        <w:t xml:space="preserve">tidak memberi </w:t>
      </w:r>
      <w:r w:rsidRPr="002F2BD9">
        <w:rPr>
          <w:rFonts w:ascii="Arial" w:hAnsi="Arial" w:cs="Arial"/>
          <w:sz w:val="24"/>
          <w:szCs w:val="24"/>
        </w:rPr>
        <w:lastRenderedPageBreak/>
        <w:t xml:space="preserve">warna sel epitel dan leukositnamunspesifik padabagianekorspermatozoa </w:t>
      </w:r>
      <w:proofErr w:type="gramStart"/>
      <w:r w:rsidRPr="002F2BD9">
        <w:rPr>
          <w:rFonts w:ascii="Arial" w:hAnsi="Arial" w:cs="Arial"/>
          <w:sz w:val="24"/>
          <w:szCs w:val="24"/>
        </w:rPr>
        <w:t>( Arios</w:t>
      </w:r>
      <w:proofErr w:type="gramEnd"/>
      <w:r w:rsidRPr="002F2BD9">
        <w:rPr>
          <w:rFonts w:ascii="Arial" w:hAnsi="Arial" w:cs="Arial"/>
          <w:sz w:val="24"/>
          <w:szCs w:val="24"/>
        </w:rPr>
        <w:t xml:space="preserve"> dkk., 2014).</w:t>
      </w:r>
    </w:p>
    <w:p w14:paraId="0D6BA5C2" w14:textId="77777777" w:rsidR="00192C78" w:rsidRPr="002F2BD9" w:rsidRDefault="00192C78" w:rsidP="002A0FD4">
      <w:pPr>
        <w:spacing w:after="192" w:line="360" w:lineRule="auto"/>
        <w:ind w:left="1800" w:firstLine="720"/>
        <w:jc w:val="both"/>
        <w:rPr>
          <w:rFonts w:ascii="Arial" w:hAnsi="Arial" w:cs="Arial"/>
          <w:sz w:val="24"/>
          <w:szCs w:val="24"/>
        </w:rPr>
      </w:pPr>
      <w:r w:rsidRPr="002F2BD9">
        <w:rPr>
          <w:rFonts w:ascii="Arial" w:hAnsi="Arial" w:cs="Arial"/>
          <w:sz w:val="24"/>
          <w:szCs w:val="24"/>
        </w:rPr>
        <w:t xml:space="preserve">Pewarna </w:t>
      </w:r>
      <w:proofErr w:type="gramStart"/>
      <w:r w:rsidRPr="002F2BD9">
        <w:rPr>
          <w:rFonts w:ascii="Arial" w:hAnsi="Arial" w:cs="Arial"/>
          <w:sz w:val="24"/>
          <w:szCs w:val="24"/>
        </w:rPr>
        <w:t>lain</w:t>
      </w:r>
      <w:proofErr w:type="gramEnd"/>
      <w:r w:rsidRPr="002F2BD9">
        <w:rPr>
          <w:rFonts w:ascii="Arial" w:hAnsi="Arial" w:cs="Arial"/>
          <w:sz w:val="24"/>
          <w:szCs w:val="24"/>
        </w:rPr>
        <w:t xml:space="preserve"> yang digunakan pada preparat setelah </w:t>
      </w:r>
      <w:r w:rsidRPr="002F2BD9">
        <w:rPr>
          <w:rFonts w:ascii="Arial" w:hAnsi="Arial" w:cs="Arial"/>
          <w:i/>
          <w:iCs/>
          <w:sz w:val="24"/>
          <w:szCs w:val="24"/>
        </w:rPr>
        <w:t xml:space="preserve">malachite green </w:t>
      </w:r>
      <w:r w:rsidRPr="002F2BD9">
        <w:rPr>
          <w:rFonts w:ascii="Arial" w:hAnsi="Arial" w:cs="Arial"/>
          <w:sz w:val="24"/>
          <w:szCs w:val="24"/>
        </w:rPr>
        <w:t xml:space="preserve">yaitu </w:t>
      </w:r>
      <w:r w:rsidRPr="002F2BD9">
        <w:rPr>
          <w:rFonts w:ascii="Arial" w:hAnsi="Arial" w:cs="Arial"/>
          <w:i/>
          <w:iCs/>
          <w:sz w:val="24"/>
          <w:szCs w:val="24"/>
        </w:rPr>
        <w:t>eiosin yellowish</w:t>
      </w:r>
      <w:r w:rsidRPr="002F2BD9">
        <w:rPr>
          <w:rFonts w:ascii="Arial" w:hAnsi="Arial" w:cs="Arial"/>
          <w:sz w:val="24"/>
          <w:szCs w:val="24"/>
        </w:rPr>
        <w:t xml:space="preserve">. </w:t>
      </w:r>
      <w:proofErr w:type="gramStart"/>
      <w:r w:rsidRPr="002F2BD9">
        <w:rPr>
          <w:rFonts w:ascii="Arial" w:hAnsi="Arial" w:cs="Arial"/>
          <w:sz w:val="24"/>
          <w:szCs w:val="24"/>
        </w:rPr>
        <w:t>Reagen ini bertindak sebagai pewarna konter yang memfasilitasi peme-riksa dalam menyingkirkan sel penyulit.</w:t>
      </w:r>
      <w:proofErr w:type="gramEnd"/>
      <w:r w:rsidRPr="002F2BD9">
        <w:rPr>
          <w:rFonts w:ascii="Arial" w:hAnsi="Arial" w:cs="Arial"/>
          <w:sz w:val="24"/>
          <w:szCs w:val="24"/>
        </w:rPr>
        <w:t xml:space="preserve"> </w:t>
      </w:r>
      <w:proofErr w:type="gramStart"/>
      <w:r w:rsidRPr="002F2BD9">
        <w:rPr>
          <w:rFonts w:ascii="Arial" w:hAnsi="Arial" w:cs="Arial"/>
          <w:i/>
          <w:iCs/>
          <w:sz w:val="24"/>
          <w:szCs w:val="24"/>
        </w:rPr>
        <w:t xml:space="preserve">Eiosin yellowish </w:t>
      </w:r>
      <w:r w:rsidRPr="002F2BD9">
        <w:rPr>
          <w:rFonts w:ascii="Arial" w:hAnsi="Arial" w:cs="Arial"/>
          <w:sz w:val="24"/>
          <w:szCs w:val="24"/>
        </w:rPr>
        <w:t>memberi warna merah muda pada sel epitel.</w:t>
      </w:r>
      <w:proofErr w:type="gramEnd"/>
      <w:r w:rsidRPr="002F2BD9">
        <w:rPr>
          <w:rFonts w:ascii="Arial" w:hAnsi="Arial" w:cs="Arial"/>
          <w:sz w:val="24"/>
          <w:szCs w:val="24"/>
        </w:rPr>
        <w:t xml:space="preserve"> Leukosit tidak akan </w:t>
      </w:r>
      <w:proofErr w:type="gramStart"/>
      <w:r w:rsidRPr="002F2BD9">
        <w:rPr>
          <w:rFonts w:ascii="Arial" w:hAnsi="Arial" w:cs="Arial"/>
          <w:sz w:val="24"/>
          <w:szCs w:val="24"/>
        </w:rPr>
        <w:t>terwarnai.Selain</w:t>
      </w:r>
      <w:proofErr w:type="gramEnd"/>
      <w:r w:rsidRPr="002F2BD9">
        <w:rPr>
          <w:rFonts w:ascii="Arial" w:hAnsi="Arial" w:cs="Arial"/>
          <w:sz w:val="24"/>
          <w:szCs w:val="24"/>
        </w:rPr>
        <w:t xml:space="preserve"> itu e</w:t>
      </w:r>
      <w:r w:rsidRPr="002F2BD9">
        <w:rPr>
          <w:rFonts w:ascii="Arial" w:hAnsi="Arial" w:cs="Arial"/>
          <w:i/>
          <w:iCs/>
          <w:sz w:val="24"/>
          <w:szCs w:val="24"/>
        </w:rPr>
        <w:t xml:space="preserve">iosin yellowish </w:t>
      </w:r>
      <w:r w:rsidRPr="002F2BD9">
        <w:rPr>
          <w:rFonts w:ascii="Arial" w:hAnsi="Arial" w:cs="Arial"/>
          <w:sz w:val="24"/>
          <w:szCs w:val="24"/>
        </w:rPr>
        <w:t>akan mewarnai bagian kepala dan leher sel sperma ( Arios dkk., 2014).</w:t>
      </w:r>
    </w:p>
    <w:p w14:paraId="75C2AD82" w14:textId="77777777" w:rsidR="00192C78" w:rsidRPr="002F2BD9" w:rsidRDefault="00192C78" w:rsidP="002A0FD4">
      <w:pPr>
        <w:tabs>
          <w:tab w:val="left" w:pos="1530"/>
        </w:tabs>
        <w:spacing w:after="192" w:line="360" w:lineRule="auto"/>
        <w:ind w:left="1800" w:firstLine="720"/>
        <w:jc w:val="both"/>
        <w:rPr>
          <w:rFonts w:ascii="Arial" w:hAnsi="Arial" w:cs="Arial"/>
          <w:sz w:val="24"/>
          <w:szCs w:val="24"/>
        </w:rPr>
      </w:pPr>
      <w:r w:rsidRPr="002F2BD9">
        <w:rPr>
          <w:rFonts w:ascii="Arial" w:hAnsi="Arial" w:cs="Arial"/>
          <w:sz w:val="24"/>
          <w:szCs w:val="24"/>
        </w:rPr>
        <w:t xml:space="preserve">Kombinasi </w:t>
      </w:r>
      <w:r w:rsidRPr="002F2BD9">
        <w:rPr>
          <w:rFonts w:ascii="Arial" w:hAnsi="Arial" w:cs="Arial"/>
          <w:i/>
          <w:iCs/>
          <w:sz w:val="24"/>
          <w:szCs w:val="24"/>
        </w:rPr>
        <w:t xml:space="preserve">stain malachite green </w:t>
      </w:r>
      <w:r w:rsidRPr="002F2BD9">
        <w:rPr>
          <w:rFonts w:ascii="Arial" w:hAnsi="Arial" w:cs="Arial"/>
          <w:sz w:val="24"/>
          <w:szCs w:val="24"/>
        </w:rPr>
        <w:t xml:space="preserve">dan </w:t>
      </w:r>
      <w:r w:rsidRPr="002F2BD9">
        <w:rPr>
          <w:rFonts w:ascii="Arial" w:hAnsi="Arial" w:cs="Arial"/>
          <w:i/>
          <w:iCs/>
          <w:sz w:val="24"/>
          <w:szCs w:val="24"/>
        </w:rPr>
        <w:t xml:space="preserve">counter-stain eiosin yellowish </w:t>
      </w:r>
      <w:r w:rsidRPr="002F2BD9">
        <w:rPr>
          <w:rFonts w:ascii="Arial" w:hAnsi="Arial" w:cs="Arial"/>
          <w:sz w:val="24"/>
          <w:szCs w:val="24"/>
        </w:rPr>
        <w:t xml:space="preserve">memberikan karakteristik warna yang khas pada sel sperma. Ketika telah terwarnai sedemikian rupa, spermatozoa </w:t>
      </w:r>
      <w:proofErr w:type="gramStart"/>
      <w:r w:rsidRPr="002F2BD9">
        <w:rPr>
          <w:rFonts w:ascii="Arial" w:hAnsi="Arial" w:cs="Arial"/>
          <w:sz w:val="24"/>
          <w:szCs w:val="24"/>
        </w:rPr>
        <w:t>akan</w:t>
      </w:r>
      <w:proofErr w:type="gramEnd"/>
      <w:r w:rsidRPr="002F2BD9">
        <w:rPr>
          <w:rFonts w:ascii="Arial" w:hAnsi="Arial" w:cs="Arial"/>
          <w:sz w:val="24"/>
          <w:szCs w:val="24"/>
        </w:rPr>
        <w:t xml:space="preserve"> lebih mudah di identifikasi. Hasil pulasan yang khas tersebut menjadikan pemeriksaan dengan pewarnaan lebih unggul dalam mendeteksi sperma</w:t>
      </w:r>
      <w:proofErr w:type="gramStart"/>
      <w:r w:rsidRPr="002F2BD9">
        <w:rPr>
          <w:rFonts w:ascii="Arial" w:hAnsi="Arial" w:cs="Arial"/>
          <w:sz w:val="24"/>
          <w:szCs w:val="24"/>
        </w:rPr>
        <w:t>( Arios</w:t>
      </w:r>
      <w:proofErr w:type="gramEnd"/>
      <w:r w:rsidRPr="002F2BD9">
        <w:rPr>
          <w:rFonts w:ascii="Arial" w:hAnsi="Arial" w:cs="Arial"/>
          <w:sz w:val="24"/>
          <w:szCs w:val="24"/>
        </w:rPr>
        <w:t xml:space="preserve"> dkk., 2014).</w:t>
      </w:r>
    </w:p>
    <w:p w14:paraId="4887509B" w14:textId="77777777" w:rsidR="00192C78" w:rsidRPr="002F2BD9" w:rsidRDefault="00192C78" w:rsidP="002A0FD4">
      <w:pPr>
        <w:spacing w:after="192" w:line="360" w:lineRule="auto"/>
        <w:ind w:left="1800" w:firstLine="720"/>
        <w:jc w:val="both"/>
        <w:rPr>
          <w:rFonts w:ascii="Arial" w:hAnsi="Arial" w:cs="Arial"/>
          <w:sz w:val="24"/>
          <w:szCs w:val="24"/>
        </w:rPr>
      </w:pPr>
      <w:proofErr w:type="gramStart"/>
      <w:r w:rsidRPr="002F2BD9">
        <w:rPr>
          <w:rFonts w:ascii="Arial" w:hAnsi="Arial" w:cs="Arial"/>
          <w:sz w:val="24"/>
          <w:szCs w:val="24"/>
        </w:rPr>
        <w:t xml:space="preserve">Deteksi spermatozoa dengan pewarnaan </w:t>
      </w:r>
      <w:r w:rsidRPr="002F2BD9">
        <w:rPr>
          <w:rFonts w:ascii="Arial" w:hAnsi="Arial" w:cs="Arial"/>
          <w:i/>
          <w:iCs/>
          <w:sz w:val="24"/>
          <w:szCs w:val="24"/>
        </w:rPr>
        <w:t xml:space="preserve">malachite green </w:t>
      </w:r>
      <w:r w:rsidRPr="002F2BD9">
        <w:rPr>
          <w:rFonts w:ascii="Arial" w:hAnsi="Arial" w:cs="Arial"/>
          <w:sz w:val="24"/>
          <w:szCs w:val="24"/>
        </w:rPr>
        <w:t>dinilai sangat baik karena berdasarkan hasil penelitian, dalam enam hari, spermatozoa masih dapat ditemukan dalam keadaan utuh dan terwarnai dengan baik.</w:t>
      </w:r>
      <w:proofErr w:type="gramEnd"/>
      <w:r w:rsidRPr="002F2BD9">
        <w:rPr>
          <w:rFonts w:ascii="Arial" w:hAnsi="Arial" w:cs="Arial"/>
          <w:sz w:val="24"/>
          <w:szCs w:val="24"/>
        </w:rPr>
        <w:t xml:space="preserve"> </w:t>
      </w:r>
      <w:proofErr w:type="gramStart"/>
      <w:r w:rsidRPr="002F2BD9">
        <w:rPr>
          <w:rFonts w:ascii="Arial" w:hAnsi="Arial" w:cs="Arial"/>
          <w:sz w:val="24"/>
          <w:szCs w:val="24"/>
        </w:rPr>
        <w:t>Hal serupa terjadi pada sel sperma yang bergerombol dan tidak utuh.</w:t>
      </w:r>
      <w:proofErr w:type="gramEnd"/>
      <w:r w:rsidRPr="002F2BD9">
        <w:rPr>
          <w:rFonts w:ascii="Arial" w:hAnsi="Arial" w:cs="Arial"/>
          <w:sz w:val="24"/>
          <w:szCs w:val="24"/>
        </w:rPr>
        <w:t xml:space="preserve"> </w:t>
      </w:r>
      <w:proofErr w:type="gramStart"/>
      <w:r w:rsidRPr="002F2BD9">
        <w:rPr>
          <w:rFonts w:ascii="Arial" w:hAnsi="Arial" w:cs="Arial"/>
          <w:sz w:val="24"/>
          <w:szCs w:val="24"/>
        </w:rPr>
        <w:t>Meskipun organelnya tidak utuh, pewarnaan tetap tersebar secara merata.</w:t>
      </w:r>
      <w:proofErr w:type="gramEnd"/>
      <w:r w:rsidRPr="002F2BD9">
        <w:rPr>
          <w:rFonts w:ascii="Arial" w:hAnsi="Arial" w:cs="Arial"/>
          <w:sz w:val="24"/>
          <w:szCs w:val="24"/>
        </w:rPr>
        <w:t xml:space="preserve"> Dengan demikian penelitian ini mengukuhkan teori yang sudah ada dimana </w:t>
      </w:r>
      <w:r w:rsidRPr="002F2BD9">
        <w:rPr>
          <w:rFonts w:ascii="Arial" w:hAnsi="Arial" w:cs="Arial"/>
          <w:i/>
          <w:iCs/>
          <w:sz w:val="24"/>
          <w:szCs w:val="24"/>
        </w:rPr>
        <w:t xml:space="preserve">malachite green </w:t>
      </w:r>
      <w:r w:rsidRPr="002F2BD9">
        <w:rPr>
          <w:rFonts w:ascii="Arial" w:hAnsi="Arial" w:cs="Arial"/>
          <w:sz w:val="24"/>
          <w:szCs w:val="24"/>
        </w:rPr>
        <w:t xml:space="preserve">benar-benar efektif dalam mendeteksi spermatozoa </w:t>
      </w:r>
      <w:r w:rsidR="004F6380">
        <w:rPr>
          <w:rFonts w:ascii="Arial" w:hAnsi="Arial" w:cs="Arial"/>
          <w:sz w:val="24"/>
          <w:szCs w:val="24"/>
        </w:rPr>
        <w:t xml:space="preserve"> (</w:t>
      </w:r>
      <w:r w:rsidRPr="002F2BD9">
        <w:rPr>
          <w:rFonts w:ascii="Arial" w:hAnsi="Arial" w:cs="Arial"/>
          <w:sz w:val="24"/>
          <w:szCs w:val="24"/>
        </w:rPr>
        <w:t>Arios dkk</w:t>
      </w:r>
      <w:proofErr w:type="gramStart"/>
      <w:r w:rsidRPr="002F2BD9">
        <w:rPr>
          <w:rFonts w:ascii="Arial" w:hAnsi="Arial" w:cs="Arial"/>
          <w:sz w:val="24"/>
          <w:szCs w:val="24"/>
        </w:rPr>
        <w:t>.,</w:t>
      </w:r>
      <w:proofErr w:type="gramEnd"/>
      <w:r w:rsidRPr="002F2BD9">
        <w:rPr>
          <w:rFonts w:ascii="Arial" w:hAnsi="Arial" w:cs="Arial"/>
          <w:sz w:val="24"/>
          <w:szCs w:val="24"/>
        </w:rPr>
        <w:t xml:space="preserve"> 2014).</w:t>
      </w:r>
    </w:p>
    <w:p w14:paraId="0A2C383B" w14:textId="77777777" w:rsidR="00192C78" w:rsidRPr="00CA100F" w:rsidRDefault="00250FB4" w:rsidP="002A0FD4">
      <w:pPr>
        <w:spacing w:after="192" w:line="360" w:lineRule="auto"/>
        <w:ind w:left="1260" w:hanging="720"/>
        <w:jc w:val="both"/>
        <w:rPr>
          <w:rFonts w:ascii="Arial" w:hAnsi="Arial" w:cs="Arial"/>
          <w:b/>
          <w:sz w:val="24"/>
          <w:szCs w:val="24"/>
        </w:rPr>
      </w:pPr>
      <w:r>
        <w:rPr>
          <w:rFonts w:ascii="Arial" w:hAnsi="Arial" w:cs="Arial"/>
          <w:sz w:val="24"/>
        </w:rPr>
        <w:t>2.1.3.2</w:t>
      </w:r>
      <w:r w:rsidR="00192C78" w:rsidRPr="004F6380">
        <w:rPr>
          <w:rFonts w:ascii="Arial" w:hAnsi="Arial" w:cs="Arial"/>
          <w:b/>
          <w:sz w:val="24"/>
          <w:szCs w:val="24"/>
        </w:rPr>
        <w:tab/>
      </w:r>
      <w:r w:rsidR="00192C78" w:rsidRPr="00CA100F">
        <w:rPr>
          <w:rFonts w:ascii="Arial" w:hAnsi="Arial" w:cs="Arial"/>
          <w:b/>
          <w:sz w:val="24"/>
          <w:szCs w:val="24"/>
        </w:rPr>
        <w:t xml:space="preserve">Pemeriksaan adanya </w:t>
      </w:r>
      <w:r w:rsidR="00D14F2F">
        <w:rPr>
          <w:rFonts w:ascii="Arial" w:hAnsi="Arial" w:cs="Arial"/>
          <w:b/>
          <w:sz w:val="24"/>
          <w:szCs w:val="24"/>
        </w:rPr>
        <w:t>c</w:t>
      </w:r>
      <w:r w:rsidR="00192C78" w:rsidRPr="00CA100F">
        <w:rPr>
          <w:rFonts w:ascii="Arial" w:hAnsi="Arial" w:cs="Arial"/>
          <w:b/>
          <w:sz w:val="24"/>
          <w:szCs w:val="24"/>
        </w:rPr>
        <w:t>air</w:t>
      </w:r>
      <w:r w:rsidR="00D14F2F">
        <w:rPr>
          <w:rFonts w:ascii="Arial" w:hAnsi="Arial" w:cs="Arial"/>
          <w:b/>
          <w:sz w:val="24"/>
          <w:szCs w:val="24"/>
        </w:rPr>
        <w:t>an</w:t>
      </w:r>
      <w:r w:rsidR="00192C78" w:rsidRPr="00CA100F">
        <w:rPr>
          <w:rFonts w:ascii="Arial" w:hAnsi="Arial" w:cs="Arial"/>
          <w:b/>
          <w:sz w:val="24"/>
          <w:szCs w:val="24"/>
        </w:rPr>
        <w:t xml:space="preserve"> </w:t>
      </w:r>
      <w:proofErr w:type="gramStart"/>
      <w:r w:rsidR="00192C78" w:rsidRPr="00CA100F">
        <w:rPr>
          <w:rFonts w:ascii="Arial" w:hAnsi="Arial" w:cs="Arial"/>
          <w:b/>
          <w:sz w:val="24"/>
          <w:szCs w:val="24"/>
        </w:rPr>
        <w:t>mani</w:t>
      </w:r>
      <w:proofErr w:type="gramEnd"/>
      <w:r w:rsidR="00192C78" w:rsidRPr="00CA100F">
        <w:rPr>
          <w:rFonts w:ascii="Arial" w:hAnsi="Arial" w:cs="Arial"/>
          <w:b/>
          <w:sz w:val="24"/>
          <w:szCs w:val="24"/>
        </w:rPr>
        <w:t xml:space="preserve"> (semen)</w:t>
      </w:r>
    </w:p>
    <w:p w14:paraId="5D75F4D1" w14:textId="77777777" w:rsidR="00192C78" w:rsidRDefault="00192C78" w:rsidP="002A0FD4">
      <w:pPr>
        <w:spacing w:after="192" w:line="360" w:lineRule="auto"/>
        <w:ind w:left="1260" w:firstLine="709"/>
        <w:jc w:val="both"/>
        <w:rPr>
          <w:rFonts w:ascii="Arial" w:hAnsi="Arial" w:cs="Arial"/>
          <w:sz w:val="24"/>
          <w:szCs w:val="24"/>
        </w:rPr>
      </w:pPr>
      <w:r w:rsidRPr="00CA100F">
        <w:rPr>
          <w:rFonts w:ascii="Arial" w:hAnsi="Arial" w:cs="Arial"/>
          <w:sz w:val="24"/>
          <w:szCs w:val="24"/>
        </w:rPr>
        <w:tab/>
        <w:t>Kadang dapat terjadi kesulitan dalam mencari spermatozoa, misalnya bila pelakunya menderita azoospermia, yaitu suatu kelainan yang berupa di dalam cairan semen tidak ada atau nyaris tidak ditemukan sperma</w:t>
      </w:r>
      <w:proofErr w:type="gramStart"/>
      <w:r w:rsidRPr="00CA100F">
        <w:rPr>
          <w:rFonts w:ascii="Arial" w:hAnsi="Arial" w:cs="Arial"/>
          <w:sz w:val="24"/>
          <w:szCs w:val="24"/>
        </w:rPr>
        <w:t>,meskipun</w:t>
      </w:r>
      <w:proofErr w:type="gramEnd"/>
      <w:r w:rsidRPr="00CA100F">
        <w:rPr>
          <w:rFonts w:ascii="Arial" w:hAnsi="Arial" w:cs="Arial"/>
          <w:sz w:val="24"/>
          <w:szCs w:val="24"/>
        </w:rPr>
        <w:t xml:space="preserve"> pelaku telah coitus berulang-ulang akan sulit untuk menemukan sperma. Dalam </w:t>
      </w:r>
      <w:r w:rsidRPr="00CA100F">
        <w:rPr>
          <w:rFonts w:ascii="Arial" w:hAnsi="Arial" w:cs="Arial"/>
          <w:sz w:val="24"/>
          <w:szCs w:val="24"/>
        </w:rPr>
        <w:lastRenderedPageBreak/>
        <w:t xml:space="preserve">keadaan seperti ini perlu dipakai cara pemeriksaan yang lain yaitu berdasarkan atas komposisi cairan semen, berupa asam </w:t>
      </w:r>
      <w:proofErr w:type="gramStart"/>
      <w:r w:rsidRPr="00CA100F">
        <w:rPr>
          <w:rFonts w:ascii="Arial" w:hAnsi="Arial" w:cs="Arial"/>
          <w:sz w:val="24"/>
          <w:szCs w:val="24"/>
        </w:rPr>
        <w:t>fosfatase  yang</w:t>
      </w:r>
      <w:proofErr w:type="gramEnd"/>
      <w:r w:rsidRPr="00CA100F">
        <w:rPr>
          <w:rFonts w:ascii="Arial" w:hAnsi="Arial" w:cs="Arial"/>
          <w:sz w:val="24"/>
          <w:szCs w:val="24"/>
        </w:rPr>
        <w:t xml:space="preserve"> berasal dari prostat dan kristal kholin yang berasal dari vesica seminalis.</w:t>
      </w:r>
    </w:p>
    <w:p w14:paraId="113DD769" w14:textId="77777777" w:rsidR="004F6380" w:rsidRPr="00935483" w:rsidRDefault="004F6380" w:rsidP="002A0FD4">
      <w:pPr>
        <w:spacing w:after="192" w:line="360" w:lineRule="auto"/>
        <w:ind w:left="1260" w:firstLine="709"/>
        <w:jc w:val="both"/>
        <w:rPr>
          <w:rFonts w:ascii="Arial" w:hAnsi="Arial" w:cs="Arial"/>
          <w:sz w:val="24"/>
          <w:szCs w:val="24"/>
        </w:rPr>
      </w:pPr>
    </w:p>
    <w:p w14:paraId="0C7D96B0" w14:textId="77777777" w:rsidR="00192C78" w:rsidRPr="00935483" w:rsidRDefault="00192C78" w:rsidP="002A4FC6">
      <w:pPr>
        <w:pStyle w:val="ListParagraph"/>
        <w:numPr>
          <w:ilvl w:val="0"/>
          <w:numId w:val="24"/>
        </w:numPr>
        <w:spacing w:afterLines="80" w:after="192" w:line="360" w:lineRule="auto"/>
        <w:ind w:left="1620"/>
        <w:jc w:val="both"/>
        <w:rPr>
          <w:rFonts w:ascii="Arial" w:hAnsi="Arial" w:cs="Arial"/>
          <w:sz w:val="24"/>
          <w:szCs w:val="24"/>
        </w:rPr>
      </w:pPr>
      <w:r w:rsidRPr="00935483">
        <w:rPr>
          <w:rFonts w:ascii="Arial" w:hAnsi="Arial" w:cs="Arial"/>
          <w:b/>
          <w:bCs/>
          <w:sz w:val="24"/>
          <w:szCs w:val="24"/>
        </w:rPr>
        <w:t>Reaksi Fosfatase Asam</w:t>
      </w:r>
    </w:p>
    <w:p w14:paraId="490A929D" w14:textId="77777777" w:rsidR="00192C78" w:rsidRPr="00CA100F" w:rsidRDefault="00192C78" w:rsidP="002A0FD4">
      <w:pPr>
        <w:spacing w:after="192" w:line="360" w:lineRule="auto"/>
        <w:ind w:left="1620" w:hanging="911"/>
        <w:jc w:val="both"/>
        <w:rPr>
          <w:rFonts w:ascii="Arial" w:hAnsi="Arial" w:cs="Arial"/>
          <w:sz w:val="24"/>
          <w:szCs w:val="24"/>
        </w:rPr>
      </w:pPr>
      <w:r w:rsidRPr="00CA100F">
        <w:rPr>
          <w:rFonts w:ascii="Arial" w:hAnsi="Arial" w:cs="Arial"/>
          <w:sz w:val="24"/>
          <w:szCs w:val="24"/>
        </w:rPr>
        <w:tab/>
      </w:r>
      <w:r>
        <w:rPr>
          <w:rFonts w:ascii="Arial" w:hAnsi="Arial" w:cs="Arial"/>
          <w:sz w:val="24"/>
          <w:szCs w:val="24"/>
        </w:rPr>
        <w:tab/>
      </w:r>
      <w:r w:rsidRPr="00CA100F">
        <w:rPr>
          <w:rFonts w:ascii="Arial" w:hAnsi="Arial" w:cs="Arial"/>
          <w:sz w:val="24"/>
          <w:szCs w:val="24"/>
        </w:rPr>
        <w:t xml:space="preserve">Merupakan tes penyaring adanya cairan </w:t>
      </w:r>
      <w:proofErr w:type="gramStart"/>
      <w:r w:rsidRPr="00CA100F">
        <w:rPr>
          <w:rFonts w:ascii="Arial" w:hAnsi="Arial" w:cs="Arial"/>
          <w:sz w:val="24"/>
          <w:szCs w:val="24"/>
        </w:rPr>
        <w:t>mani</w:t>
      </w:r>
      <w:proofErr w:type="gramEnd"/>
      <w:r w:rsidRPr="00CA100F">
        <w:rPr>
          <w:rFonts w:ascii="Arial" w:hAnsi="Arial" w:cs="Arial"/>
          <w:sz w:val="24"/>
          <w:szCs w:val="24"/>
        </w:rPr>
        <w:t xml:space="preserve">, menentukan apakah bercak tersebut adalah bercak mani atau bukan, sehingga harus selalu dilakukan pada setiap sampel yang diduga cairan mani sebelum dilakukan pemeriksaan lain. </w:t>
      </w:r>
      <w:proofErr w:type="gramStart"/>
      <w:r w:rsidRPr="00CA100F">
        <w:rPr>
          <w:rFonts w:ascii="Arial" w:hAnsi="Arial" w:cs="Arial"/>
          <w:sz w:val="24"/>
          <w:szCs w:val="24"/>
        </w:rPr>
        <w:t>Reaksi fosfatase asam dilakukan bila pada pemeriksaan tidak ditemukan sel spermatozoa.</w:t>
      </w:r>
      <w:proofErr w:type="gramEnd"/>
      <w:r w:rsidRPr="00CA100F">
        <w:rPr>
          <w:rFonts w:ascii="Arial" w:hAnsi="Arial" w:cs="Arial"/>
          <w:sz w:val="24"/>
          <w:szCs w:val="24"/>
        </w:rPr>
        <w:t xml:space="preserve"> </w:t>
      </w:r>
      <w:proofErr w:type="gramStart"/>
      <w:r w:rsidRPr="00CA100F">
        <w:rPr>
          <w:rFonts w:ascii="Arial" w:hAnsi="Arial" w:cs="Arial"/>
          <w:sz w:val="24"/>
          <w:szCs w:val="24"/>
        </w:rPr>
        <w:t>Tes ini tidak spesifik, hasil positif semu dapat terjadi pada feses, air teh, kontrasepsi</w:t>
      </w:r>
      <w:r w:rsidR="00F07142">
        <w:rPr>
          <w:rFonts w:ascii="Arial" w:hAnsi="Arial" w:cs="Arial"/>
          <w:sz w:val="24"/>
          <w:szCs w:val="24"/>
        </w:rPr>
        <w:t xml:space="preserve">, sari buah dan tumbuh-tumbuhan </w:t>
      </w:r>
      <w:r w:rsidR="00F07142">
        <w:rPr>
          <w:rFonts w:ascii="Arial" w:eastAsia="Times New Roman" w:hAnsi="Arial" w:cs="Arial"/>
          <w:sz w:val="24"/>
          <w:szCs w:val="24"/>
          <w:lang w:eastAsia="id-ID"/>
        </w:rPr>
        <w:t>(Andre, 2009).</w:t>
      </w:r>
      <w:proofErr w:type="gramEnd"/>
    </w:p>
    <w:p w14:paraId="35A75F1D" w14:textId="77777777" w:rsidR="00192C78" w:rsidRPr="00CA100F" w:rsidRDefault="00192C78" w:rsidP="002A0FD4">
      <w:pPr>
        <w:spacing w:after="192" w:line="360" w:lineRule="auto"/>
        <w:ind w:left="1620" w:hanging="911"/>
        <w:jc w:val="both"/>
        <w:rPr>
          <w:rFonts w:ascii="Arial" w:hAnsi="Arial" w:cs="Arial"/>
          <w:sz w:val="24"/>
          <w:szCs w:val="24"/>
        </w:rPr>
      </w:pPr>
      <w:r w:rsidRPr="00CA100F">
        <w:rPr>
          <w:rFonts w:ascii="Arial" w:hAnsi="Arial" w:cs="Arial"/>
          <w:sz w:val="24"/>
          <w:szCs w:val="24"/>
        </w:rPr>
        <w:tab/>
      </w:r>
      <w:r>
        <w:rPr>
          <w:rFonts w:ascii="Arial" w:hAnsi="Arial" w:cs="Arial"/>
          <w:sz w:val="24"/>
          <w:szCs w:val="24"/>
        </w:rPr>
        <w:tab/>
      </w:r>
      <w:r w:rsidRPr="00CA100F">
        <w:rPr>
          <w:rFonts w:ascii="Arial" w:hAnsi="Arial" w:cs="Arial"/>
          <w:sz w:val="24"/>
          <w:szCs w:val="24"/>
        </w:rPr>
        <w:t>Dasar reaksi (prinsip</w:t>
      </w:r>
      <w:proofErr w:type="gramStart"/>
      <w:r w:rsidRPr="00CA100F">
        <w:rPr>
          <w:rFonts w:ascii="Arial" w:hAnsi="Arial" w:cs="Arial"/>
          <w:sz w:val="24"/>
          <w:szCs w:val="24"/>
        </w:rPr>
        <w:t>) :</w:t>
      </w:r>
      <w:proofErr w:type="gramEnd"/>
      <w:r w:rsidRPr="00CA100F">
        <w:rPr>
          <w:rFonts w:ascii="Arial" w:hAnsi="Arial" w:cs="Arial"/>
          <w:sz w:val="24"/>
          <w:szCs w:val="24"/>
        </w:rPr>
        <w:t xml:space="preserve"> Adanya enzim fosfatase asam dalam kadar tinggi yang dihasilkan oleh kelenjar prostat. </w:t>
      </w:r>
      <w:proofErr w:type="gramStart"/>
      <w:r w:rsidRPr="00CA100F">
        <w:rPr>
          <w:rFonts w:ascii="Arial" w:hAnsi="Arial" w:cs="Arial"/>
          <w:sz w:val="24"/>
          <w:szCs w:val="24"/>
        </w:rPr>
        <w:t>Enzim fosfatase asam menghidrolisis natrium alfa naftil fosfat.</w:t>
      </w:r>
      <w:proofErr w:type="gramEnd"/>
      <w:r w:rsidRPr="00CA100F">
        <w:rPr>
          <w:rFonts w:ascii="Arial" w:hAnsi="Arial" w:cs="Arial"/>
          <w:sz w:val="24"/>
          <w:szCs w:val="24"/>
        </w:rPr>
        <w:t xml:space="preserve"> Alfa naftol yang telah dibebaskan </w:t>
      </w:r>
      <w:proofErr w:type="gramStart"/>
      <w:r w:rsidRPr="00CA100F">
        <w:rPr>
          <w:rFonts w:ascii="Arial" w:hAnsi="Arial" w:cs="Arial"/>
          <w:sz w:val="24"/>
          <w:szCs w:val="24"/>
        </w:rPr>
        <w:t>akan</w:t>
      </w:r>
      <w:proofErr w:type="gramEnd"/>
      <w:r w:rsidRPr="00CA100F">
        <w:rPr>
          <w:rFonts w:ascii="Arial" w:hAnsi="Arial" w:cs="Arial"/>
          <w:sz w:val="24"/>
          <w:szCs w:val="24"/>
        </w:rPr>
        <w:t xml:space="preserve"> bereaksi dengan brentamin menghasilkan zat warna azo yang berwarna biru ungu. </w:t>
      </w:r>
      <w:proofErr w:type="gramStart"/>
      <w:r w:rsidRPr="00CA100F">
        <w:rPr>
          <w:rFonts w:ascii="Arial" w:hAnsi="Arial" w:cs="Arial"/>
          <w:sz w:val="24"/>
          <w:szCs w:val="24"/>
        </w:rPr>
        <w:t>Bahan pemeriksaan yang digunakan adalah cairan vag</w:t>
      </w:r>
      <w:r w:rsidR="00F07142">
        <w:rPr>
          <w:rFonts w:ascii="Arial" w:hAnsi="Arial" w:cs="Arial"/>
          <w:sz w:val="24"/>
          <w:szCs w:val="24"/>
        </w:rPr>
        <w:t xml:space="preserve">inal </w:t>
      </w:r>
      <w:r w:rsidR="00F07142">
        <w:rPr>
          <w:rFonts w:ascii="Arial" w:eastAsia="Times New Roman" w:hAnsi="Arial" w:cs="Arial"/>
          <w:sz w:val="24"/>
          <w:szCs w:val="24"/>
          <w:lang w:eastAsia="id-ID"/>
        </w:rPr>
        <w:t>(Andre, 2009).</w:t>
      </w:r>
      <w:proofErr w:type="gramEnd"/>
    </w:p>
    <w:p w14:paraId="70F89959" w14:textId="77777777" w:rsidR="00192C78" w:rsidRPr="00CA100F" w:rsidRDefault="00192C78" w:rsidP="002A0FD4">
      <w:pPr>
        <w:spacing w:after="192" w:line="360" w:lineRule="auto"/>
        <w:ind w:left="900" w:firstLine="720"/>
        <w:jc w:val="both"/>
        <w:rPr>
          <w:rFonts w:ascii="Arial" w:hAnsi="Arial" w:cs="Arial"/>
          <w:sz w:val="24"/>
          <w:szCs w:val="24"/>
        </w:rPr>
      </w:pPr>
      <w:proofErr w:type="gramStart"/>
      <w:r w:rsidRPr="00CA100F">
        <w:rPr>
          <w:rFonts w:ascii="Arial" w:hAnsi="Arial" w:cs="Arial"/>
          <w:sz w:val="24"/>
          <w:szCs w:val="24"/>
        </w:rPr>
        <w:t>Reagen :</w:t>
      </w:r>
      <w:proofErr w:type="gramEnd"/>
    </w:p>
    <w:p w14:paraId="0C1FE5EB" w14:textId="77777777" w:rsidR="00192C78" w:rsidRPr="00935483" w:rsidRDefault="00192C78" w:rsidP="002A4FC6">
      <w:pPr>
        <w:pStyle w:val="ListParagraph"/>
        <w:numPr>
          <w:ilvl w:val="0"/>
          <w:numId w:val="25"/>
        </w:numPr>
        <w:spacing w:afterLines="80" w:after="192" w:line="360" w:lineRule="auto"/>
        <w:ind w:left="1980"/>
        <w:jc w:val="both"/>
        <w:rPr>
          <w:rFonts w:ascii="Arial" w:hAnsi="Arial" w:cs="Arial"/>
          <w:sz w:val="24"/>
          <w:szCs w:val="24"/>
        </w:rPr>
      </w:pPr>
      <w:r w:rsidRPr="00935483">
        <w:rPr>
          <w:rFonts w:ascii="Arial" w:hAnsi="Arial" w:cs="Arial"/>
          <w:sz w:val="24"/>
          <w:szCs w:val="24"/>
        </w:rPr>
        <w:t>Larutan A</w:t>
      </w:r>
    </w:p>
    <w:p w14:paraId="3EC42224" w14:textId="77777777" w:rsidR="00192C78" w:rsidRPr="00935483" w:rsidRDefault="00192C78" w:rsidP="002A4FC6">
      <w:pPr>
        <w:pStyle w:val="ListParagraph"/>
        <w:numPr>
          <w:ilvl w:val="0"/>
          <w:numId w:val="26"/>
        </w:numPr>
        <w:spacing w:afterLines="80" w:after="192" w:line="360" w:lineRule="auto"/>
        <w:ind w:left="2340"/>
        <w:jc w:val="both"/>
        <w:rPr>
          <w:rFonts w:ascii="Arial" w:hAnsi="Arial" w:cs="Arial"/>
          <w:sz w:val="24"/>
          <w:szCs w:val="24"/>
        </w:rPr>
      </w:pPr>
      <w:r w:rsidRPr="00935483">
        <w:rPr>
          <w:rFonts w:ascii="Arial" w:hAnsi="Arial" w:cs="Arial"/>
          <w:sz w:val="24"/>
          <w:szCs w:val="24"/>
        </w:rPr>
        <w:t>Brentamin Fast Blue B 1 g (1)</w:t>
      </w:r>
    </w:p>
    <w:p w14:paraId="055E9AA5" w14:textId="77777777" w:rsidR="00192C78" w:rsidRPr="00935483" w:rsidRDefault="00192C78" w:rsidP="002A4FC6">
      <w:pPr>
        <w:pStyle w:val="ListParagraph"/>
        <w:numPr>
          <w:ilvl w:val="0"/>
          <w:numId w:val="26"/>
        </w:numPr>
        <w:spacing w:afterLines="80" w:after="192" w:line="360" w:lineRule="auto"/>
        <w:ind w:left="2340"/>
        <w:jc w:val="both"/>
        <w:rPr>
          <w:rFonts w:ascii="Arial" w:hAnsi="Arial" w:cs="Arial"/>
          <w:sz w:val="24"/>
          <w:szCs w:val="24"/>
        </w:rPr>
      </w:pPr>
      <w:r w:rsidRPr="00935483">
        <w:rPr>
          <w:rFonts w:ascii="Arial" w:hAnsi="Arial" w:cs="Arial"/>
          <w:sz w:val="24"/>
          <w:szCs w:val="24"/>
        </w:rPr>
        <w:t>Natrium asetat trihidrat 20 g (2)</w:t>
      </w:r>
    </w:p>
    <w:p w14:paraId="195F5E12" w14:textId="77777777" w:rsidR="00192C78" w:rsidRPr="00935483" w:rsidRDefault="00192C78" w:rsidP="002A4FC6">
      <w:pPr>
        <w:pStyle w:val="ListParagraph"/>
        <w:numPr>
          <w:ilvl w:val="0"/>
          <w:numId w:val="26"/>
        </w:numPr>
        <w:spacing w:afterLines="80" w:after="192" w:line="360" w:lineRule="auto"/>
        <w:ind w:left="2340"/>
        <w:jc w:val="both"/>
        <w:rPr>
          <w:rFonts w:ascii="Arial" w:hAnsi="Arial" w:cs="Arial"/>
          <w:sz w:val="24"/>
          <w:szCs w:val="24"/>
        </w:rPr>
      </w:pPr>
      <w:r w:rsidRPr="00935483">
        <w:rPr>
          <w:rFonts w:ascii="Arial" w:hAnsi="Arial" w:cs="Arial"/>
          <w:sz w:val="24"/>
          <w:szCs w:val="24"/>
        </w:rPr>
        <w:t>Asam asetat glasial 10 ml (3)</w:t>
      </w:r>
    </w:p>
    <w:p w14:paraId="7AA89FDE" w14:textId="77777777" w:rsidR="00192C78" w:rsidRPr="00935483" w:rsidRDefault="00192C78" w:rsidP="002A4FC6">
      <w:pPr>
        <w:pStyle w:val="ListParagraph"/>
        <w:numPr>
          <w:ilvl w:val="0"/>
          <w:numId w:val="26"/>
        </w:numPr>
        <w:spacing w:afterLines="80" w:after="192" w:line="360" w:lineRule="auto"/>
        <w:ind w:left="2340"/>
        <w:jc w:val="both"/>
        <w:rPr>
          <w:rFonts w:ascii="Arial" w:hAnsi="Arial" w:cs="Arial"/>
          <w:sz w:val="24"/>
          <w:szCs w:val="24"/>
        </w:rPr>
      </w:pPr>
      <w:r w:rsidRPr="00935483">
        <w:rPr>
          <w:rFonts w:ascii="Arial" w:hAnsi="Arial" w:cs="Arial"/>
          <w:sz w:val="24"/>
          <w:szCs w:val="24"/>
        </w:rPr>
        <w:t>Aquades 100 ml (4)</w:t>
      </w:r>
    </w:p>
    <w:p w14:paraId="320A04DB" w14:textId="77777777" w:rsidR="00192C78" w:rsidRPr="00CA100F" w:rsidRDefault="00192C78" w:rsidP="002A0FD4">
      <w:pPr>
        <w:spacing w:after="192" w:line="360" w:lineRule="auto"/>
        <w:ind w:left="1980"/>
        <w:jc w:val="both"/>
        <w:rPr>
          <w:rFonts w:ascii="Arial" w:hAnsi="Arial" w:cs="Arial"/>
          <w:sz w:val="24"/>
          <w:szCs w:val="24"/>
        </w:rPr>
      </w:pPr>
      <w:r>
        <w:rPr>
          <w:rFonts w:ascii="Arial" w:hAnsi="Arial" w:cs="Arial"/>
          <w:sz w:val="24"/>
          <w:szCs w:val="24"/>
        </w:rPr>
        <w:lastRenderedPageBreak/>
        <w:t xml:space="preserve">(2) </w:t>
      </w:r>
      <w:proofErr w:type="gramStart"/>
      <w:r>
        <w:rPr>
          <w:rFonts w:ascii="Arial" w:hAnsi="Arial" w:cs="Arial"/>
          <w:sz w:val="24"/>
          <w:szCs w:val="24"/>
        </w:rPr>
        <w:t>dan</w:t>
      </w:r>
      <w:proofErr w:type="gramEnd"/>
      <w:r>
        <w:rPr>
          <w:rFonts w:ascii="Arial" w:hAnsi="Arial" w:cs="Arial"/>
          <w:sz w:val="24"/>
          <w:szCs w:val="24"/>
        </w:rPr>
        <w:t xml:space="preserve"> (3) dilarutkan dalam (4</w:t>
      </w:r>
      <w:r w:rsidRPr="00CA100F">
        <w:rPr>
          <w:rFonts w:ascii="Arial" w:hAnsi="Arial" w:cs="Arial"/>
          <w:sz w:val="24"/>
          <w:szCs w:val="24"/>
        </w:rPr>
        <w:t>) untuk menghasilkan larutan penyangga dengan pH 5, kemudian (1) dilarutkan dalam larut</w:t>
      </w:r>
      <w:r w:rsidR="00F07142">
        <w:rPr>
          <w:rFonts w:ascii="Arial" w:hAnsi="Arial" w:cs="Arial"/>
          <w:sz w:val="24"/>
          <w:szCs w:val="24"/>
        </w:rPr>
        <w:t xml:space="preserve">an peyangga tersebut </w:t>
      </w:r>
      <w:r w:rsidR="00F07142">
        <w:rPr>
          <w:rFonts w:ascii="Arial" w:eastAsia="Times New Roman" w:hAnsi="Arial" w:cs="Arial"/>
          <w:sz w:val="24"/>
          <w:szCs w:val="24"/>
          <w:lang w:eastAsia="id-ID"/>
        </w:rPr>
        <w:t>(Andre, 2009).</w:t>
      </w:r>
    </w:p>
    <w:p w14:paraId="45690D1D" w14:textId="77777777" w:rsidR="00192C78" w:rsidRPr="00CA100F" w:rsidRDefault="00192C78" w:rsidP="007E3FF2">
      <w:pPr>
        <w:spacing w:after="192" w:line="360" w:lineRule="auto"/>
        <w:ind w:left="1980" w:hanging="360"/>
        <w:jc w:val="both"/>
        <w:rPr>
          <w:rFonts w:ascii="Arial" w:hAnsi="Arial" w:cs="Arial"/>
          <w:sz w:val="24"/>
          <w:szCs w:val="24"/>
        </w:rPr>
      </w:pPr>
      <w:r>
        <w:rPr>
          <w:rFonts w:ascii="Arial" w:hAnsi="Arial" w:cs="Arial"/>
          <w:sz w:val="24"/>
          <w:szCs w:val="24"/>
        </w:rPr>
        <w:t xml:space="preserve">b. </w:t>
      </w:r>
      <w:r>
        <w:rPr>
          <w:rFonts w:ascii="Arial" w:hAnsi="Arial" w:cs="Arial"/>
          <w:sz w:val="24"/>
          <w:szCs w:val="24"/>
        </w:rPr>
        <w:tab/>
      </w:r>
      <w:r w:rsidRPr="00CA100F">
        <w:rPr>
          <w:rFonts w:ascii="Arial" w:hAnsi="Arial" w:cs="Arial"/>
          <w:sz w:val="24"/>
          <w:szCs w:val="24"/>
        </w:rPr>
        <w:t>Larutan B</w:t>
      </w:r>
    </w:p>
    <w:p w14:paraId="6A28FD48" w14:textId="77777777" w:rsidR="00192C78" w:rsidRPr="00935483" w:rsidRDefault="00192C78" w:rsidP="002A4FC6">
      <w:pPr>
        <w:pStyle w:val="ListParagraph"/>
        <w:numPr>
          <w:ilvl w:val="0"/>
          <w:numId w:val="27"/>
        </w:numPr>
        <w:spacing w:afterLines="80" w:after="192" w:line="360" w:lineRule="auto"/>
        <w:ind w:left="2340"/>
        <w:jc w:val="both"/>
        <w:rPr>
          <w:rFonts w:ascii="Arial" w:hAnsi="Arial" w:cs="Arial"/>
          <w:sz w:val="24"/>
          <w:szCs w:val="24"/>
        </w:rPr>
      </w:pPr>
      <w:r w:rsidRPr="00935483">
        <w:rPr>
          <w:rFonts w:ascii="Arial" w:hAnsi="Arial" w:cs="Arial"/>
          <w:sz w:val="24"/>
          <w:szCs w:val="24"/>
        </w:rPr>
        <w:t>Natrium alfa naftil fosfat 800 mg + aquades 10 ml.</w:t>
      </w:r>
    </w:p>
    <w:p w14:paraId="418994A3" w14:textId="77777777" w:rsidR="004F6380" w:rsidRPr="00F07142" w:rsidRDefault="00192C78" w:rsidP="00F07142">
      <w:pPr>
        <w:spacing w:after="192" w:line="360" w:lineRule="auto"/>
        <w:ind w:left="1980"/>
        <w:jc w:val="both"/>
        <w:rPr>
          <w:rFonts w:ascii="Arial" w:hAnsi="Arial" w:cs="Arial"/>
          <w:sz w:val="24"/>
          <w:szCs w:val="24"/>
        </w:rPr>
      </w:pPr>
      <w:proofErr w:type="gramStart"/>
      <w:r w:rsidRPr="00CA100F">
        <w:rPr>
          <w:rFonts w:ascii="Arial" w:hAnsi="Arial" w:cs="Arial"/>
          <w:sz w:val="24"/>
          <w:szCs w:val="24"/>
        </w:rPr>
        <w:t>89 ml Larutan A ditambah 1 ml larutan B, lalu saring cepat ke dalam botol yang berwarna gelap.</w:t>
      </w:r>
      <w:proofErr w:type="gramEnd"/>
      <w:r w:rsidRPr="00CA100F">
        <w:rPr>
          <w:rFonts w:ascii="Arial" w:hAnsi="Arial" w:cs="Arial"/>
          <w:sz w:val="24"/>
          <w:szCs w:val="24"/>
        </w:rPr>
        <w:t xml:space="preserve"> Jika disimpan dilemari es, reagen ini dapat bertahan berminggu-minggu dan adanya endap</w:t>
      </w:r>
      <w:r w:rsidR="00F07142">
        <w:rPr>
          <w:rFonts w:ascii="Arial" w:hAnsi="Arial" w:cs="Arial"/>
          <w:sz w:val="24"/>
          <w:szCs w:val="24"/>
        </w:rPr>
        <w:t xml:space="preserve">an tidak </w:t>
      </w:r>
      <w:proofErr w:type="gramStart"/>
      <w:r w:rsidR="00F07142">
        <w:rPr>
          <w:rFonts w:ascii="Arial" w:hAnsi="Arial" w:cs="Arial"/>
          <w:sz w:val="24"/>
          <w:szCs w:val="24"/>
        </w:rPr>
        <w:t>akan</w:t>
      </w:r>
      <w:proofErr w:type="gramEnd"/>
      <w:r w:rsidR="00F07142">
        <w:rPr>
          <w:rFonts w:ascii="Arial" w:hAnsi="Arial" w:cs="Arial"/>
          <w:sz w:val="24"/>
          <w:szCs w:val="24"/>
        </w:rPr>
        <w:t xml:space="preserve"> mengganggu reaksi </w:t>
      </w:r>
      <w:r w:rsidR="00F07142">
        <w:rPr>
          <w:rFonts w:ascii="Arial" w:eastAsia="Times New Roman" w:hAnsi="Arial" w:cs="Arial"/>
          <w:sz w:val="24"/>
          <w:szCs w:val="24"/>
          <w:lang w:eastAsia="id-ID"/>
        </w:rPr>
        <w:t>(Andre, 2009).</w:t>
      </w:r>
    </w:p>
    <w:p w14:paraId="5618171E" w14:textId="77777777" w:rsidR="004F6380" w:rsidRDefault="00192C78" w:rsidP="002A0FD4">
      <w:pPr>
        <w:spacing w:after="192" w:line="360" w:lineRule="auto"/>
        <w:ind w:left="1980"/>
        <w:jc w:val="both"/>
        <w:rPr>
          <w:rFonts w:ascii="Arial" w:hAnsi="Arial" w:cs="Arial"/>
          <w:sz w:val="24"/>
          <w:szCs w:val="24"/>
        </w:rPr>
      </w:pPr>
      <w:r w:rsidRPr="004F6380">
        <w:rPr>
          <w:rFonts w:ascii="Arial" w:hAnsi="Arial" w:cs="Arial"/>
          <w:sz w:val="24"/>
          <w:szCs w:val="24"/>
          <w:u w:val="single"/>
        </w:rPr>
        <w:t xml:space="preserve">Cara </w:t>
      </w:r>
      <w:proofErr w:type="gramStart"/>
      <w:r w:rsidRPr="004F6380">
        <w:rPr>
          <w:rFonts w:ascii="Arial" w:hAnsi="Arial" w:cs="Arial"/>
          <w:sz w:val="24"/>
          <w:szCs w:val="24"/>
          <w:u w:val="single"/>
        </w:rPr>
        <w:t>pemeriksaan :</w:t>
      </w:r>
      <w:proofErr w:type="gramEnd"/>
    </w:p>
    <w:p w14:paraId="753BB4EF" w14:textId="77777777" w:rsidR="00192C78" w:rsidRPr="00CA100F" w:rsidRDefault="00192C78" w:rsidP="002A0FD4">
      <w:pPr>
        <w:spacing w:after="192" w:line="360" w:lineRule="auto"/>
        <w:ind w:left="1980"/>
        <w:jc w:val="both"/>
        <w:rPr>
          <w:rFonts w:ascii="Arial" w:hAnsi="Arial" w:cs="Arial"/>
          <w:sz w:val="24"/>
          <w:szCs w:val="24"/>
        </w:rPr>
      </w:pPr>
      <w:proofErr w:type="gramStart"/>
      <w:r w:rsidRPr="00CA100F">
        <w:rPr>
          <w:rFonts w:ascii="Arial" w:hAnsi="Arial" w:cs="Arial"/>
          <w:sz w:val="24"/>
          <w:szCs w:val="24"/>
        </w:rPr>
        <w:t>Bahan yang dicurigai ditempelkan pada kertas saring yang terlebih dahulu dibasahi dengan aquades selama beberapa menit.</w:t>
      </w:r>
      <w:proofErr w:type="gramEnd"/>
      <w:r w:rsidRPr="00CA100F">
        <w:rPr>
          <w:rFonts w:ascii="Arial" w:hAnsi="Arial" w:cs="Arial"/>
          <w:sz w:val="24"/>
          <w:szCs w:val="24"/>
        </w:rPr>
        <w:t xml:space="preserve"> </w:t>
      </w:r>
      <w:proofErr w:type="gramStart"/>
      <w:r w:rsidRPr="00CA100F">
        <w:rPr>
          <w:rFonts w:ascii="Arial" w:hAnsi="Arial" w:cs="Arial"/>
          <w:sz w:val="24"/>
          <w:szCs w:val="24"/>
        </w:rPr>
        <w:t>Kemudian kertas saring diangkat dan disemprotkan / diteteskan dengan reagen.</w:t>
      </w:r>
      <w:proofErr w:type="gramEnd"/>
      <w:r w:rsidRPr="00CA100F">
        <w:rPr>
          <w:rFonts w:ascii="Arial" w:hAnsi="Arial" w:cs="Arial"/>
          <w:sz w:val="24"/>
          <w:szCs w:val="24"/>
        </w:rPr>
        <w:t xml:space="preserve"> </w:t>
      </w:r>
      <w:proofErr w:type="gramStart"/>
      <w:r w:rsidRPr="00CA100F">
        <w:rPr>
          <w:rFonts w:ascii="Arial" w:hAnsi="Arial" w:cs="Arial"/>
          <w:sz w:val="24"/>
          <w:szCs w:val="24"/>
        </w:rPr>
        <w:t>Ditentukan waktu reaksi dari saat penyemprotan sampai timbul warna ungu, karena intensitas warna maksimal t</w:t>
      </w:r>
      <w:r w:rsidR="00F07142">
        <w:rPr>
          <w:rFonts w:ascii="Arial" w:hAnsi="Arial" w:cs="Arial"/>
          <w:sz w:val="24"/>
          <w:szCs w:val="24"/>
        </w:rPr>
        <w:t xml:space="preserve">ercapai secara berangsur-angsur </w:t>
      </w:r>
      <w:r w:rsidR="00F07142">
        <w:rPr>
          <w:rFonts w:ascii="Arial" w:eastAsia="Times New Roman" w:hAnsi="Arial" w:cs="Arial"/>
          <w:sz w:val="24"/>
          <w:szCs w:val="24"/>
          <w:lang w:eastAsia="id-ID"/>
        </w:rPr>
        <w:t>(Andre, 2009).</w:t>
      </w:r>
      <w:proofErr w:type="gramEnd"/>
    </w:p>
    <w:p w14:paraId="0E992944" w14:textId="77777777" w:rsidR="004F6380" w:rsidRPr="004F6380" w:rsidRDefault="00192C78" w:rsidP="002A0FD4">
      <w:pPr>
        <w:spacing w:after="192" w:line="360" w:lineRule="auto"/>
        <w:ind w:left="1980"/>
        <w:jc w:val="both"/>
        <w:rPr>
          <w:rFonts w:ascii="Arial" w:hAnsi="Arial" w:cs="Arial"/>
          <w:sz w:val="24"/>
          <w:szCs w:val="24"/>
          <w:u w:val="single"/>
        </w:rPr>
      </w:pPr>
      <w:proofErr w:type="gramStart"/>
      <w:r w:rsidRPr="004F6380">
        <w:rPr>
          <w:rFonts w:ascii="Arial" w:hAnsi="Arial" w:cs="Arial"/>
          <w:sz w:val="24"/>
          <w:szCs w:val="24"/>
          <w:u w:val="single"/>
        </w:rPr>
        <w:t>Hasil :</w:t>
      </w:r>
      <w:proofErr w:type="gramEnd"/>
      <w:r w:rsidRPr="004F6380">
        <w:rPr>
          <w:rFonts w:ascii="Arial" w:hAnsi="Arial" w:cs="Arial"/>
          <w:sz w:val="24"/>
          <w:szCs w:val="24"/>
          <w:u w:val="single"/>
        </w:rPr>
        <w:t xml:space="preserve"> </w:t>
      </w:r>
    </w:p>
    <w:p w14:paraId="24D0D3AC" w14:textId="77777777" w:rsidR="00192C78" w:rsidRDefault="00192C78" w:rsidP="002A0FD4">
      <w:pPr>
        <w:spacing w:after="192" w:line="360" w:lineRule="auto"/>
        <w:ind w:left="1980"/>
        <w:jc w:val="both"/>
        <w:rPr>
          <w:rFonts w:ascii="Arial" w:eastAsia="Times New Roman" w:hAnsi="Arial" w:cs="Arial"/>
          <w:sz w:val="24"/>
          <w:szCs w:val="24"/>
          <w:lang w:eastAsia="id-ID"/>
        </w:rPr>
      </w:pPr>
      <w:r w:rsidRPr="00CA100F">
        <w:rPr>
          <w:rFonts w:ascii="Arial" w:hAnsi="Arial" w:cs="Arial"/>
          <w:sz w:val="24"/>
          <w:szCs w:val="24"/>
        </w:rPr>
        <w:t>Bercak yang tidak mengandung enzim fosfatase memberikan warna serentak dengan intensitas tetap, sedangkan bercak yang mengandung enzim tersebut memberikan intensitas warna secara berangsur-</w:t>
      </w:r>
      <w:proofErr w:type="gramStart"/>
      <w:r w:rsidRPr="00CA100F">
        <w:rPr>
          <w:rFonts w:ascii="Arial" w:hAnsi="Arial" w:cs="Arial"/>
          <w:sz w:val="24"/>
          <w:szCs w:val="24"/>
        </w:rPr>
        <w:t>angsur.Waktu</w:t>
      </w:r>
      <w:proofErr w:type="gramEnd"/>
      <w:r w:rsidRPr="00CA100F">
        <w:rPr>
          <w:rFonts w:ascii="Arial" w:hAnsi="Arial" w:cs="Arial"/>
          <w:sz w:val="24"/>
          <w:szCs w:val="24"/>
        </w:rPr>
        <w:t xml:space="preserve"> reaksi 30 detik merupakan indikasi kuat adanya cairan mani. </w:t>
      </w:r>
      <w:proofErr w:type="gramStart"/>
      <w:r w:rsidRPr="00CA100F">
        <w:rPr>
          <w:rFonts w:ascii="Arial" w:hAnsi="Arial" w:cs="Arial"/>
          <w:sz w:val="24"/>
          <w:szCs w:val="24"/>
        </w:rPr>
        <w:t>Bila 30 – 65 detik, masih perlu dikuatkan dengan pemeriksaan elektroforesis.</w:t>
      </w:r>
      <w:proofErr w:type="gramEnd"/>
      <w:r w:rsidRPr="00CA100F">
        <w:rPr>
          <w:rFonts w:ascii="Arial" w:hAnsi="Arial" w:cs="Arial"/>
          <w:sz w:val="24"/>
          <w:szCs w:val="24"/>
        </w:rPr>
        <w:t xml:space="preserve"> Waktu reaksi &gt; 65 detik, belum dapat menyatakan sepenuhnya tidak terdapat cairan </w:t>
      </w:r>
      <w:proofErr w:type="gramStart"/>
      <w:r w:rsidRPr="00CA100F">
        <w:rPr>
          <w:rFonts w:ascii="Arial" w:hAnsi="Arial" w:cs="Arial"/>
          <w:sz w:val="24"/>
          <w:szCs w:val="24"/>
        </w:rPr>
        <w:t>mani</w:t>
      </w:r>
      <w:proofErr w:type="gramEnd"/>
      <w:r w:rsidRPr="00CA100F">
        <w:rPr>
          <w:rFonts w:ascii="Arial" w:hAnsi="Arial" w:cs="Arial"/>
          <w:sz w:val="24"/>
          <w:szCs w:val="24"/>
        </w:rPr>
        <w:t xml:space="preserve"> karena pernah ditemukan waktu reaksi &gt; 65 detik tetapi spermatozoa positif.</w:t>
      </w:r>
      <w:r>
        <w:rPr>
          <w:rFonts w:ascii="Arial" w:hAnsi="Arial" w:cs="Arial"/>
          <w:sz w:val="24"/>
          <w:szCs w:val="24"/>
        </w:rPr>
        <w:t xml:space="preserve"> </w:t>
      </w:r>
      <w:proofErr w:type="gramStart"/>
      <w:r>
        <w:rPr>
          <w:rFonts w:ascii="Arial" w:hAnsi="Arial" w:cs="Arial"/>
          <w:sz w:val="24"/>
          <w:szCs w:val="24"/>
        </w:rPr>
        <w:t>E</w:t>
      </w:r>
      <w:r w:rsidRPr="00CA100F">
        <w:rPr>
          <w:rFonts w:ascii="Arial" w:hAnsi="Arial" w:cs="Arial"/>
          <w:sz w:val="24"/>
          <w:szCs w:val="24"/>
        </w:rPr>
        <w:t xml:space="preserve">nzim fosfatase asam yang </w:t>
      </w:r>
      <w:r w:rsidRPr="00CA100F">
        <w:rPr>
          <w:rFonts w:ascii="Arial" w:hAnsi="Arial" w:cs="Arial"/>
          <w:sz w:val="24"/>
          <w:szCs w:val="24"/>
        </w:rPr>
        <w:lastRenderedPageBreak/>
        <w:t>terdapat di dalam vagina memberikan waktu reaksi rata-rata 90 – 100 detik.</w:t>
      </w:r>
      <w:proofErr w:type="gramEnd"/>
      <w:r w:rsidRPr="00CA100F">
        <w:rPr>
          <w:rFonts w:ascii="Arial" w:hAnsi="Arial" w:cs="Arial"/>
          <w:sz w:val="24"/>
          <w:szCs w:val="24"/>
        </w:rPr>
        <w:t xml:space="preserve"> </w:t>
      </w:r>
      <w:proofErr w:type="gramStart"/>
      <w:r w:rsidRPr="00CA100F">
        <w:rPr>
          <w:rFonts w:ascii="Arial" w:hAnsi="Arial" w:cs="Arial"/>
          <w:sz w:val="24"/>
          <w:szCs w:val="24"/>
        </w:rPr>
        <w:t>Kehamilan, adanya bakteri-bakteri dan jamur,</w:t>
      </w:r>
      <w:r w:rsidR="00F07142">
        <w:rPr>
          <w:rFonts w:ascii="Arial" w:hAnsi="Arial" w:cs="Arial"/>
          <w:sz w:val="24"/>
          <w:szCs w:val="24"/>
        </w:rPr>
        <w:t xml:space="preserve"> dapat mempercepat waktu reaksi </w:t>
      </w:r>
      <w:r w:rsidR="00F07142">
        <w:rPr>
          <w:rFonts w:ascii="Arial" w:eastAsia="Times New Roman" w:hAnsi="Arial" w:cs="Arial"/>
          <w:sz w:val="24"/>
          <w:szCs w:val="24"/>
          <w:lang w:eastAsia="id-ID"/>
        </w:rPr>
        <w:t>(Andre, 2009).</w:t>
      </w:r>
      <w:proofErr w:type="gramEnd"/>
    </w:p>
    <w:p w14:paraId="5A38B728" w14:textId="77777777" w:rsidR="001C777A" w:rsidRPr="00CA100F" w:rsidRDefault="001C777A" w:rsidP="002A0FD4">
      <w:pPr>
        <w:spacing w:after="192" w:line="360" w:lineRule="auto"/>
        <w:ind w:left="1980"/>
        <w:jc w:val="both"/>
        <w:rPr>
          <w:rFonts w:ascii="Arial" w:hAnsi="Arial" w:cs="Arial"/>
          <w:sz w:val="24"/>
          <w:szCs w:val="24"/>
        </w:rPr>
      </w:pPr>
    </w:p>
    <w:p w14:paraId="7A552946" w14:textId="77777777" w:rsidR="00192C78" w:rsidRPr="00935483" w:rsidRDefault="00192C78" w:rsidP="002A4FC6">
      <w:pPr>
        <w:pStyle w:val="ListParagraph"/>
        <w:numPr>
          <w:ilvl w:val="0"/>
          <w:numId w:val="24"/>
        </w:numPr>
        <w:spacing w:afterLines="80" w:after="192" w:line="360" w:lineRule="auto"/>
        <w:ind w:left="1620"/>
        <w:rPr>
          <w:rFonts w:ascii="Arial" w:hAnsi="Arial" w:cs="Arial"/>
          <w:sz w:val="24"/>
          <w:szCs w:val="24"/>
        </w:rPr>
      </w:pPr>
      <w:r w:rsidRPr="00935483">
        <w:rPr>
          <w:rFonts w:ascii="Arial" w:hAnsi="Arial" w:cs="Arial"/>
          <w:b/>
          <w:bCs/>
          <w:sz w:val="24"/>
          <w:szCs w:val="24"/>
        </w:rPr>
        <w:t>Reaksi Florence</w:t>
      </w:r>
    </w:p>
    <w:p w14:paraId="301D60AF" w14:textId="77777777" w:rsidR="00192C78" w:rsidRPr="00CA100F" w:rsidRDefault="00192C78" w:rsidP="002A0FD4">
      <w:pPr>
        <w:spacing w:after="192" w:line="360" w:lineRule="auto"/>
        <w:ind w:left="1620"/>
        <w:jc w:val="both"/>
        <w:rPr>
          <w:rFonts w:ascii="Arial" w:hAnsi="Arial" w:cs="Arial"/>
          <w:sz w:val="24"/>
          <w:szCs w:val="24"/>
        </w:rPr>
      </w:pPr>
      <w:r w:rsidRPr="00CA100F">
        <w:rPr>
          <w:rFonts w:ascii="Arial" w:hAnsi="Arial" w:cs="Arial"/>
          <w:sz w:val="24"/>
          <w:szCs w:val="24"/>
        </w:rPr>
        <w:t xml:space="preserve">Reaksi ini dilakukan bila terdapat azoospermia/tidak ditemukan spermatozoa atau cara </w:t>
      </w:r>
      <w:proofErr w:type="gramStart"/>
      <w:r w:rsidRPr="00CA100F">
        <w:rPr>
          <w:rFonts w:ascii="Arial" w:hAnsi="Arial" w:cs="Arial"/>
          <w:sz w:val="24"/>
          <w:szCs w:val="24"/>
        </w:rPr>
        <w:t>lain</w:t>
      </w:r>
      <w:proofErr w:type="gramEnd"/>
      <w:r w:rsidRPr="00CA100F">
        <w:rPr>
          <w:rFonts w:ascii="Arial" w:hAnsi="Arial" w:cs="Arial"/>
          <w:sz w:val="24"/>
          <w:szCs w:val="24"/>
        </w:rPr>
        <w:t xml:space="preserve"> untuk menentukan semen tidak dapat dilakukan.</w:t>
      </w:r>
    </w:p>
    <w:p w14:paraId="4CD75E4F" w14:textId="77777777" w:rsidR="001C777A" w:rsidRDefault="001C777A" w:rsidP="002A0FD4">
      <w:pPr>
        <w:spacing w:after="192" w:line="360" w:lineRule="auto"/>
        <w:ind w:left="1620"/>
        <w:jc w:val="both"/>
        <w:rPr>
          <w:rFonts w:ascii="Arial" w:hAnsi="Arial" w:cs="Arial"/>
          <w:sz w:val="24"/>
          <w:szCs w:val="24"/>
          <w:u w:val="single"/>
        </w:rPr>
      </w:pPr>
    </w:p>
    <w:p w14:paraId="7212F5F5" w14:textId="77777777" w:rsidR="004F6380" w:rsidRDefault="00192C78" w:rsidP="002A0FD4">
      <w:pPr>
        <w:spacing w:after="192" w:line="360" w:lineRule="auto"/>
        <w:ind w:left="1620"/>
        <w:jc w:val="both"/>
        <w:rPr>
          <w:rFonts w:ascii="Arial" w:hAnsi="Arial" w:cs="Arial"/>
          <w:sz w:val="24"/>
          <w:szCs w:val="24"/>
        </w:rPr>
      </w:pPr>
      <w:proofErr w:type="gramStart"/>
      <w:r w:rsidRPr="004F6380">
        <w:rPr>
          <w:rFonts w:ascii="Arial" w:hAnsi="Arial" w:cs="Arial"/>
          <w:sz w:val="24"/>
          <w:szCs w:val="24"/>
          <w:u w:val="single"/>
        </w:rPr>
        <w:t>Dasar :</w:t>
      </w:r>
      <w:proofErr w:type="gramEnd"/>
    </w:p>
    <w:p w14:paraId="5C72B6C8" w14:textId="77777777" w:rsidR="005160D9" w:rsidRDefault="00192C78" w:rsidP="00F07142">
      <w:pPr>
        <w:spacing w:after="192" w:line="360" w:lineRule="auto"/>
        <w:ind w:left="1620"/>
        <w:jc w:val="both"/>
        <w:rPr>
          <w:rFonts w:ascii="Arial" w:hAnsi="Arial" w:cs="Arial"/>
          <w:sz w:val="24"/>
          <w:szCs w:val="24"/>
        </w:rPr>
      </w:pPr>
      <w:r w:rsidRPr="00CA100F">
        <w:rPr>
          <w:rFonts w:ascii="Arial" w:hAnsi="Arial" w:cs="Arial"/>
          <w:sz w:val="24"/>
          <w:szCs w:val="24"/>
        </w:rPr>
        <w:t xml:space="preserve">Adanya kolin dalam cairan </w:t>
      </w:r>
      <w:proofErr w:type="gramStart"/>
      <w:r w:rsidRPr="00CA100F">
        <w:rPr>
          <w:rFonts w:ascii="Arial" w:hAnsi="Arial" w:cs="Arial"/>
          <w:sz w:val="24"/>
          <w:szCs w:val="24"/>
        </w:rPr>
        <w:t>mani</w:t>
      </w:r>
      <w:proofErr w:type="gramEnd"/>
      <w:r w:rsidRPr="00CA100F">
        <w:rPr>
          <w:rFonts w:ascii="Arial" w:hAnsi="Arial" w:cs="Arial"/>
          <w:sz w:val="24"/>
          <w:szCs w:val="24"/>
        </w:rPr>
        <w:t>, merupakan produk degradasi dari lecithin, dengan larutan lugol, kholin bereaksi dengan cholin mem</w:t>
      </w:r>
      <w:r w:rsidR="00F07142">
        <w:rPr>
          <w:rFonts w:ascii="Arial" w:hAnsi="Arial" w:cs="Arial"/>
          <w:sz w:val="24"/>
          <w:szCs w:val="24"/>
        </w:rPr>
        <w:t xml:space="preserve">bentuk kristal kholin peryodida </w:t>
      </w:r>
      <w:r w:rsidR="00F07142">
        <w:rPr>
          <w:rFonts w:ascii="Arial" w:eastAsia="Times New Roman" w:hAnsi="Arial" w:cs="Arial"/>
          <w:sz w:val="24"/>
          <w:szCs w:val="24"/>
          <w:lang w:eastAsia="id-ID"/>
        </w:rPr>
        <w:t>(Andre, 2009).</w:t>
      </w:r>
    </w:p>
    <w:p w14:paraId="37DAFD62" w14:textId="77777777" w:rsidR="00192C78" w:rsidRPr="00CA100F" w:rsidRDefault="00192C78" w:rsidP="002A0FD4">
      <w:pPr>
        <w:spacing w:after="192" w:line="360" w:lineRule="auto"/>
        <w:ind w:left="1170" w:firstLine="450"/>
        <w:jc w:val="both"/>
        <w:rPr>
          <w:rFonts w:ascii="Arial" w:hAnsi="Arial" w:cs="Arial"/>
          <w:sz w:val="24"/>
          <w:szCs w:val="24"/>
        </w:rPr>
      </w:pPr>
      <w:r w:rsidRPr="00CA100F">
        <w:rPr>
          <w:rFonts w:ascii="Arial" w:hAnsi="Arial" w:cs="Arial"/>
          <w:sz w:val="24"/>
          <w:szCs w:val="24"/>
        </w:rPr>
        <w:t xml:space="preserve">Reagen (larutan lugol) dapat dibuat </w:t>
      </w:r>
      <w:proofErr w:type="gramStart"/>
      <w:r w:rsidRPr="00CA100F">
        <w:rPr>
          <w:rFonts w:ascii="Arial" w:hAnsi="Arial" w:cs="Arial"/>
          <w:sz w:val="24"/>
          <w:szCs w:val="24"/>
        </w:rPr>
        <w:t>dari :</w:t>
      </w:r>
      <w:proofErr w:type="gramEnd"/>
    </w:p>
    <w:p w14:paraId="67377390" w14:textId="77777777" w:rsidR="005160D9" w:rsidRDefault="00192C78" w:rsidP="002A4FC6">
      <w:pPr>
        <w:pStyle w:val="ListParagraph"/>
        <w:numPr>
          <w:ilvl w:val="0"/>
          <w:numId w:val="28"/>
        </w:numPr>
        <w:spacing w:afterLines="80" w:after="192" w:line="360" w:lineRule="auto"/>
        <w:ind w:left="1980"/>
        <w:rPr>
          <w:rFonts w:ascii="Arial" w:hAnsi="Arial" w:cs="Arial"/>
          <w:sz w:val="24"/>
          <w:szCs w:val="24"/>
        </w:rPr>
      </w:pPr>
      <w:r w:rsidRPr="00935483">
        <w:rPr>
          <w:rFonts w:ascii="Arial" w:hAnsi="Arial" w:cs="Arial"/>
          <w:sz w:val="24"/>
          <w:szCs w:val="24"/>
        </w:rPr>
        <w:t>Kalium yodida 1,5 g</w:t>
      </w:r>
    </w:p>
    <w:p w14:paraId="555948C8" w14:textId="77777777" w:rsidR="005160D9" w:rsidRDefault="00192C78" w:rsidP="002A4FC6">
      <w:pPr>
        <w:pStyle w:val="ListParagraph"/>
        <w:numPr>
          <w:ilvl w:val="0"/>
          <w:numId w:val="28"/>
        </w:numPr>
        <w:spacing w:afterLines="80" w:after="192" w:line="360" w:lineRule="auto"/>
        <w:ind w:left="1980"/>
        <w:rPr>
          <w:rFonts w:ascii="Arial" w:hAnsi="Arial" w:cs="Arial"/>
          <w:sz w:val="24"/>
          <w:szCs w:val="24"/>
        </w:rPr>
      </w:pPr>
      <w:r w:rsidRPr="005160D9">
        <w:rPr>
          <w:rFonts w:ascii="Arial" w:hAnsi="Arial" w:cs="Arial"/>
          <w:sz w:val="24"/>
          <w:szCs w:val="24"/>
        </w:rPr>
        <w:t>Yodium 2,5 g</w:t>
      </w:r>
    </w:p>
    <w:p w14:paraId="5D4A08F4" w14:textId="77777777" w:rsidR="00192C78" w:rsidRPr="005160D9" w:rsidRDefault="00192C78" w:rsidP="002A4FC6">
      <w:pPr>
        <w:pStyle w:val="ListParagraph"/>
        <w:numPr>
          <w:ilvl w:val="0"/>
          <w:numId w:val="28"/>
        </w:numPr>
        <w:spacing w:afterLines="80" w:after="192" w:line="360" w:lineRule="auto"/>
        <w:ind w:left="1980"/>
        <w:rPr>
          <w:rFonts w:ascii="Arial" w:hAnsi="Arial" w:cs="Arial"/>
          <w:sz w:val="24"/>
          <w:szCs w:val="24"/>
        </w:rPr>
      </w:pPr>
      <w:r w:rsidRPr="005160D9">
        <w:rPr>
          <w:rFonts w:ascii="Arial" w:hAnsi="Arial" w:cs="Arial"/>
          <w:sz w:val="24"/>
          <w:szCs w:val="24"/>
        </w:rPr>
        <w:t>Aquades 30 ml</w:t>
      </w:r>
    </w:p>
    <w:p w14:paraId="7C4672D8" w14:textId="77777777" w:rsidR="007E3FF2" w:rsidRPr="007E3FF2" w:rsidRDefault="00192C78" w:rsidP="007E3FF2">
      <w:pPr>
        <w:spacing w:after="192" w:line="360" w:lineRule="auto"/>
        <w:ind w:left="1620"/>
        <w:jc w:val="both"/>
        <w:rPr>
          <w:rFonts w:ascii="Arial" w:hAnsi="Arial" w:cs="Arial"/>
          <w:sz w:val="24"/>
          <w:szCs w:val="24"/>
          <w:u w:val="single"/>
        </w:rPr>
      </w:pPr>
      <w:r w:rsidRPr="007E3FF2">
        <w:rPr>
          <w:rFonts w:ascii="Arial" w:hAnsi="Arial" w:cs="Arial"/>
          <w:sz w:val="24"/>
          <w:szCs w:val="24"/>
          <w:u w:val="single"/>
        </w:rPr>
        <w:t xml:space="preserve">Cara </w:t>
      </w:r>
      <w:proofErr w:type="gramStart"/>
      <w:r w:rsidRPr="007E3FF2">
        <w:rPr>
          <w:rFonts w:ascii="Arial" w:hAnsi="Arial" w:cs="Arial"/>
          <w:sz w:val="24"/>
          <w:szCs w:val="24"/>
          <w:u w:val="single"/>
        </w:rPr>
        <w:t>pemeriksaan :</w:t>
      </w:r>
      <w:proofErr w:type="gramEnd"/>
      <w:r w:rsidRPr="007E3FF2">
        <w:rPr>
          <w:rFonts w:ascii="Arial" w:hAnsi="Arial" w:cs="Arial"/>
          <w:sz w:val="24"/>
          <w:szCs w:val="24"/>
          <w:u w:val="single"/>
        </w:rPr>
        <w:t xml:space="preserve"> </w:t>
      </w:r>
    </w:p>
    <w:p w14:paraId="35B0D27D" w14:textId="77777777" w:rsidR="00192C78" w:rsidRPr="00CA100F" w:rsidRDefault="00192C78" w:rsidP="007E3FF2">
      <w:pPr>
        <w:spacing w:after="192" w:line="360" w:lineRule="auto"/>
        <w:ind w:left="1620"/>
        <w:jc w:val="both"/>
        <w:rPr>
          <w:rFonts w:ascii="Arial" w:hAnsi="Arial" w:cs="Arial"/>
          <w:sz w:val="24"/>
          <w:szCs w:val="24"/>
        </w:rPr>
      </w:pPr>
      <w:proofErr w:type="gramStart"/>
      <w:r w:rsidRPr="00CA100F">
        <w:rPr>
          <w:rFonts w:ascii="Arial" w:hAnsi="Arial" w:cs="Arial"/>
          <w:sz w:val="24"/>
          <w:szCs w:val="24"/>
        </w:rPr>
        <w:t>Bercak diekstraksi dengan sedikit akuades.</w:t>
      </w:r>
      <w:proofErr w:type="gramEnd"/>
      <w:r w:rsidRPr="00CA100F">
        <w:rPr>
          <w:rFonts w:ascii="Arial" w:hAnsi="Arial" w:cs="Arial"/>
          <w:sz w:val="24"/>
          <w:szCs w:val="24"/>
        </w:rPr>
        <w:t xml:space="preserve"> </w:t>
      </w:r>
      <w:proofErr w:type="gramStart"/>
      <w:r w:rsidRPr="00CA100F">
        <w:rPr>
          <w:rFonts w:ascii="Arial" w:hAnsi="Arial" w:cs="Arial"/>
          <w:sz w:val="24"/>
          <w:szCs w:val="24"/>
        </w:rPr>
        <w:t>Ekstrak diletakkan pada kaca objek, biarkan mengering, tutup dengan kaca penutup.</w:t>
      </w:r>
      <w:proofErr w:type="gramEnd"/>
      <w:r w:rsidRPr="00CA100F">
        <w:rPr>
          <w:rFonts w:ascii="Arial" w:hAnsi="Arial" w:cs="Arial"/>
          <w:sz w:val="24"/>
          <w:szCs w:val="24"/>
        </w:rPr>
        <w:t xml:space="preserve"> </w:t>
      </w:r>
      <w:proofErr w:type="gramStart"/>
      <w:r w:rsidRPr="00CA100F">
        <w:rPr>
          <w:rFonts w:ascii="Arial" w:hAnsi="Arial" w:cs="Arial"/>
          <w:sz w:val="24"/>
          <w:szCs w:val="24"/>
        </w:rPr>
        <w:t>Reagen dialirkan dengan pipet dibawah kaca pe</w:t>
      </w:r>
      <w:r w:rsidR="00F07142">
        <w:rPr>
          <w:rFonts w:ascii="Arial" w:hAnsi="Arial" w:cs="Arial"/>
          <w:sz w:val="24"/>
          <w:szCs w:val="24"/>
        </w:rPr>
        <w:t>nutup.</w:t>
      </w:r>
      <w:proofErr w:type="gramEnd"/>
      <w:r w:rsidR="00F07142">
        <w:rPr>
          <w:rFonts w:ascii="Arial" w:hAnsi="Arial" w:cs="Arial"/>
          <w:sz w:val="24"/>
          <w:szCs w:val="24"/>
        </w:rPr>
        <w:t xml:space="preserve"> </w:t>
      </w:r>
      <w:proofErr w:type="gramStart"/>
      <w:r w:rsidR="00F07142">
        <w:rPr>
          <w:rFonts w:ascii="Arial" w:hAnsi="Arial" w:cs="Arial"/>
          <w:sz w:val="24"/>
          <w:szCs w:val="24"/>
        </w:rPr>
        <w:t xml:space="preserve">Lihat di bawah mikroskop </w:t>
      </w:r>
      <w:r w:rsidR="00F07142">
        <w:rPr>
          <w:rFonts w:ascii="Arial" w:eastAsia="Times New Roman" w:hAnsi="Arial" w:cs="Arial"/>
          <w:sz w:val="24"/>
          <w:szCs w:val="24"/>
          <w:lang w:eastAsia="id-ID"/>
        </w:rPr>
        <w:t>(Andre, 2009).</w:t>
      </w:r>
      <w:proofErr w:type="gramEnd"/>
    </w:p>
    <w:p w14:paraId="5B87CF5D" w14:textId="77777777" w:rsidR="007E3FF2" w:rsidRDefault="00192C78" w:rsidP="007E3FF2">
      <w:pPr>
        <w:spacing w:after="192" w:line="360" w:lineRule="auto"/>
        <w:ind w:left="1620"/>
        <w:jc w:val="both"/>
        <w:rPr>
          <w:rFonts w:ascii="Arial" w:hAnsi="Arial" w:cs="Arial"/>
          <w:sz w:val="24"/>
          <w:szCs w:val="24"/>
        </w:rPr>
      </w:pPr>
      <w:proofErr w:type="gramStart"/>
      <w:r w:rsidRPr="007E3FF2">
        <w:rPr>
          <w:rFonts w:ascii="Arial" w:hAnsi="Arial" w:cs="Arial"/>
          <w:sz w:val="24"/>
          <w:szCs w:val="24"/>
          <w:u w:val="single"/>
        </w:rPr>
        <w:t>Hasil :</w:t>
      </w:r>
      <w:proofErr w:type="gramEnd"/>
    </w:p>
    <w:p w14:paraId="042B0758" w14:textId="77777777" w:rsidR="00192C78" w:rsidRPr="00F07142" w:rsidRDefault="00192C78" w:rsidP="007E3FF2">
      <w:pPr>
        <w:spacing w:after="192" w:line="360" w:lineRule="auto"/>
        <w:ind w:left="1620"/>
        <w:jc w:val="both"/>
        <w:rPr>
          <w:rFonts w:ascii="Arial" w:hAnsi="Arial" w:cs="Arial"/>
          <w:b/>
          <w:sz w:val="24"/>
          <w:szCs w:val="24"/>
        </w:rPr>
      </w:pPr>
      <w:r w:rsidRPr="00CA100F">
        <w:rPr>
          <w:rFonts w:ascii="Arial" w:hAnsi="Arial" w:cs="Arial"/>
          <w:sz w:val="24"/>
          <w:szCs w:val="24"/>
        </w:rPr>
        <w:lastRenderedPageBreak/>
        <w:t xml:space="preserve">Bila terdapat </w:t>
      </w:r>
      <w:proofErr w:type="gramStart"/>
      <w:r w:rsidRPr="00CA100F">
        <w:rPr>
          <w:rFonts w:ascii="Arial" w:hAnsi="Arial" w:cs="Arial"/>
          <w:sz w:val="24"/>
          <w:szCs w:val="24"/>
        </w:rPr>
        <w:t>mani</w:t>
      </w:r>
      <w:proofErr w:type="gramEnd"/>
      <w:r w:rsidRPr="00CA100F">
        <w:rPr>
          <w:rFonts w:ascii="Arial" w:hAnsi="Arial" w:cs="Arial"/>
          <w:sz w:val="24"/>
          <w:szCs w:val="24"/>
        </w:rPr>
        <w:t>, tampak kristal kholin peryodida coklat berbentuk jaru</w:t>
      </w:r>
      <w:r>
        <w:rPr>
          <w:rFonts w:ascii="Arial" w:hAnsi="Arial" w:cs="Arial"/>
          <w:sz w:val="24"/>
          <w:szCs w:val="24"/>
        </w:rPr>
        <w:t xml:space="preserve">m dengan ujung sering terbelah. </w:t>
      </w:r>
      <w:r w:rsidRPr="00CA100F">
        <w:rPr>
          <w:rFonts w:ascii="Arial" w:hAnsi="Arial" w:cs="Arial"/>
          <w:sz w:val="24"/>
          <w:szCs w:val="24"/>
        </w:rPr>
        <w:t>Test ini tidak khas untuk cairan mani karena bahan yang berasal dari tumbuhan atau binatang akan memperlihatkan kristal yang serupa tetapi hasil positif pada test ini dapat menentukan kemungkinan terdapat cairan mani dan hasil negative menentukan kemu</w:t>
      </w:r>
      <w:r w:rsidR="00F07142">
        <w:rPr>
          <w:rFonts w:ascii="Arial" w:hAnsi="Arial" w:cs="Arial"/>
          <w:sz w:val="24"/>
          <w:szCs w:val="24"/>
        </w:rPr>
        <w:t xml:space="preserve">ngkinan lain selain cairan </w:t>
      </w:r>
      <w:proofErr w:type="gramStart"/>
      <w:r w:rsidR="00F07142">
        <w:rPr>
          <w:rFonts w:ascii="Arial" w:hAnsi="Arial" w:cs="Arial"/>
          <w:sz w:val="24"/>
          <w:szCs w:val="24"/>
        </w:rPr>
        <w:t>mani</w:t>
      </w:r>
      <w:r w:rsidR="00F07142">
        <w:rPr>
          <w:rFonts w:ascii="Arial" w:eastAsia="Times New Roman" w:hAnsi="Arial" w:cs="Arial"/>
          <w:sz w:val="24"/>
          <w:szCs w:val="24"/>
          <w:lang w:eastAsia="id-ID"/>
        </w:rPr>
        <w:t>(</w:t>
      </w:r>
      <w:proofErr w:type="gramEnd"/>
      <w:r w:rsidR="00F07142">
        <w:rPr>
          <w:rFonts w:ascii="Arial" w:eastAsia="Times New Roman" w:hAnsi="Arial" w:cs="Arial"/>
          <w:sz w:val="24"/>
          <w:szCs w:val="24"/>
          <w:lang w:eastAsia="id-ID"/>
        </w:rPr>
        <w:t>Andre, 2009).</w:t>
      </w:r>
    </w:p>
    <w:p w14:paraId="01C5654F" w14:textId="77777777" w:rsidR="00192C78" w:rsidRPr="00935483" w:rsidRDefault="00192C78" w:rsidP="002A4FC6">
      <w:pPr>
        <w:pStyle w:val="ListParagraph"/>
        <w:numPr>
          <w:ilvl w:val="0"/>
          <w:numId w:val="24"/>
        </w:numPr>
        <w:tabs>
          <w:tab w:val="left" w:pos="1350"/>
        </w:tabs>
        <w:spacing w:afterLines="80" w:after="192" w:line="360" w:lineRule="auto"/>
        <w:ind w:left="1620"/>
        <w:rPr>
          <w:rFonts w:ascii="Arial" w:hAnsi="Arial" w:cs="Arial"/>
          <w:sz w:val="24"/>
          <w:szCs w:val="24"/>
        </w:rPr>
      </w:pPr>
      <w:r w:rsidRPr="00935483">
        <w:rPr>
          <w:rFonts w:ascii="Arial" w:hAnsi="Arial" w:cs="Arial"/>
          <w:b/>
          <w:bCs/>
          <w:sz w:val="24"/>
          <w:szCs w:val="24"/>
        </w:rPr>
        <w:t>Reaksi Berberio</w:t>
      </w:r>
    </w:p>
    <w:p w14:paraId="2101B991" w14:textId="7D49E24C" w:rsidR="001C777A" w:rsidRPr="001C777A" w:rsidRDefault="00192C78" w:rsidP="001C777A">
      <w:pPr>
        <w:spacing w:after="192" w:line="360" w:lineRule="auto"/>
        <w:ind w:left="1620"/>
        <w:rPr>
          <w:rFonts w:ascii="Arial" w:hAnsi="Arial" w:cs="Arial"/>
          <w:sz w:val="24"/>
          <w:szCs w:val="24"/>
        </w:rPr>
      </w:pPr>
      <w:proofErr w:type="gramStart"/>
      <w:r w:rsidRPr="00CA100F">
        <w:rPr>
          <w:rFonts w:ascii="Arial" w:hAnsi="Arial" w:cs="Arial"/>
          <w:sz w:val="24"/>
          <w:szCs w:val="24"/>
        </w:rPr>
        <w:t>Reaksi ini dilakukan dan mempunyai arti bila mikroskopik tidak ditemukan spermatozoa.</w:t>
      </w:r>
      <w:proofErr w:type="gramEnd"/>
    </w:p>
    <w:p w14:paraId="0FE1F7BA" w14:textId="77777777" w:rsidR="00A72569" w:rsidRPr="00A72569" w:rsidRDefault="00192C78" w:rsidP="002A0FD4">
      <w:pPr>
        <w:spacing w:after="192" w:line="360" w:lineRule="auto"/>
        <w:ind w:left="1620" w:firstLine="11"/>
        <w:rPr>
          <w:rFonts w:ascii="Arial" w:hAnsi="Arial" w:cs="Arial"/>
          <w:sz w:val="24"/>
          <w:szCs w:val="24"/>
          <w:u w:val="single"/>
        </w:rPr>
      </w:pPr>
      <w:r w:rsidRPr="00A72569">
        <w:rPr>
          <w:rFonts w:ascii="Arial" w:hAnsi="Arial" w:cs="Arial"/>
          <w:sz w:val="24"/>
          <w:szCs w:val="24"/>
          <w:u w:val="single"/>
        </w:rPr>
        <w:t xml:space="preserve">Dasar </w:t>
      </w:r>
      <w:proofErr w:type="gramStart"/>
      <w:r w:rsidRPr="00A72569">
        <w:rPr>
          <w:rFonts w:ascii="Arial" w:hAnsi="Arial" w:cs="Arial"/>
          <w:sz w:val="24"/>
          <w:szCs w:val="24"/>
          <w:u w:val="single"/>
        </w:rPr>
        <w:t>reaksi :</w:t>
      </w:r>
      <w:proofErr w:type="gramEnd"/>
      <w:r w:rsidRPr="00A72569">
        <w:rPr>
          <w:rFonts w:ascii="Arial" w:hAnsi="Arial" w:cs="Arial"/>
          <w:sz w:val="24"/>
          <w:szCs w:val="24"/>
          <w:u w:val="single"/>
        </w:rPr>
        <w:t xml:space="preserve"> </w:t>
      </w:r>
    </w:p>
    <w:p w14:paraId="13FED114" w14:textId="167B8981" w:rsidR="00C839EE" w:rsidRPr="001C777A" w:rsidRDefault="00192C78" w:rsidP="001C777A">
      <w:pPr>
        <w:spacing w:after="192" w:line="360" w:lineRule="auto"/>
        <w:ind w:left="1620" w:firstLine="11"/>
        <w:rPr>
          <w:rFonts w:ascii="Arial" w:hAnsi="Arial" w:cs="Arial"/>
          <w:sz w:val="24"/>
          <w:szCs w:val="24"/>
        </w:rPr>
      </w:pPr>
      <w:proofErr w:type="gramStart"/>
      <w:r w:rsidRPr="00CA100F">
        <w:rPr>
          <w:rFonts w:ascii="Arial" w:hAnsi="Arial" w:cs="Arial"/>
          <w:sz w:val="24"/>
          <w:szCs w:val="24"/>
        </w:rPr>
        <w:t>Menentukan adanya spermin dalam semen.</w:t>
      </w:r>
      <w:proofErr w:type="gramEnd"/>
      <w:r w:rsidRPr="00CA100F">
        <w:rPr>
          <w:rFonts w:ascii="Arial" w:hAnsi="Arial" w:cs="Arial"/>
          <w:sz w:val="24"/>
          <w:szCs w:val="24"/>
        </w:rPr>
        <w:t xml:space="preserve"> </w:t>
      </w:r>
    </w:p>
    <w:p w14:paraId="31A79541" w14:textId="77777777" w:rsidR="00A72569" w:rsidRPr="00A72569" w:rsidRDefault="00192C78" w:rsidP="002A0FD4">
      <w:pPr>
        <w:spacing w:after="192" w:line="360" w:lineRule="auto"/>
        <w:ind w:left="1620" w:firstLine="11"/>
        <w:rPr>
          <w:rFonts w:ascii="Arial" w:hAnsi="Arial" w:cs="Arial"/>
          <w:sz w:val="24"/>
          <w:szCs w:val="24"/>
          <w:u w:val="single"/>
        </w:rPr>
      </w:pPr>
      <w:proofErr w:type="gramStart"/>
      <w:r w:rsidRPr="00A72569">
        <w:rPr>
          <w:rFonts w:ascii="Arial" w:hAnsi="Arial" w:cs="Arial"/>
          <w:sz w:val="24"/>
          <w:szCs w:val="24"/>
          <w:u w:val="single"/>
        </w:rPr>
        <w:t>Reagen :</w:t>
      </w:r>
      <w:proofErr w:type="gramEnd"/>
      <w:r w:rsidRPr="00A72569">
        <w:rPr>
          <w:rFonts w:ascii="Arial" w:hAnsi="Arial" w:cs="Arial"/>
          <w:sz w:val="24"/>
          <w:szCs w:val="24"/>
          <w:u w:val="single"/>
        </w:rPr>
        <w:t xml:space="preserve"> </w:t>
      </w:r>
    </w:p>
    <w:p w14:paraId="05159FCE" w14:textId="77777777" w:rsidR="007E3FF2" w:rsidRPr="00CA100F" w:rsidRDefault="00192C78" w:rsidP="00C839EE">
      <w:pPr>
        <w:spacing w:after="192" w:line="360" w:lineRule="auto"/>
        <w:ind w:left="1620" w:firstLine="11"/>
        <w:rPr>
          <w:rFonts w:ascii="Arial" w:hAnsi="Arial" w:cs="Arial"/>
          <w:sz w:val="24"/>
          <w:szCs w:val="24"/>
        </w:rPr>
      </w:pPr>
      <w:proofErr w:type="gramStart"/>
      <w:r w:rsidRPr="00CA100F">
        <w:rPr>
          <w:rFonts w:ascii="Arial" w:hAnsi="Arial" w:cs="Arial"/>
          <w:sz w:val="24"/>
          <w:szCs w:val="24"/>
        </w:rPr>
        <w:t>Larutan asam pikrat jenuh.</w:t>
      </w:r>
      <w:proofErr w:type="gramEnd"/>
    </w:p>
    <w:p w14:paraId="29A0565D" w14:textId="77777777" w:rsidR="00A72569" w:rsidRPr="00A72569" w:rsidRDefault="00192C78" w:rsidP="002A0FD4">
      <w:pPr>
        <w:spacing w:after="192" w:line="360" w:lineRule="auto"/>
        <w:ind w:left="1620" w:firstLine="11"/>
        <w:jc w:val="both"/>
        <w:rPr>
          <w:rFonts w:ascii="Arial" w:hAnsi="Arial" w:cs="Arial"/>
          <w:sz w:val="24"/>
          <w:szCs w:val="24"/>
          <w:u w:val="single"/>
        </w:rPr>
      </w:pPr>
      <w:r w:rsidRPr="00A72569">
        <w:rPr>
          <w:rFonts w:ascii="Arial" w:hAnsi="Arial" w:cs="Arial"/>
          <w:sz w:val="24"/>
          <w:szCs w:val="24"/>
          <w:u w:val="single"/>
        </w:rPr>
        <w:t>Cara pemeriksaan (sama seperti pada reaksi Florence</w:t>
      </w:r>
      <w:proofErr w:type="gramStart"/>
      <w:r w:rsidRPr="00A72569">
        <w:rPr>
          <w:rFonts w:ascii="Arial" w:hAnsi="Arial" w:cs="Arial"/>
          <w:sz w:val="24"/>
          <w:szCs w:val="24"/>
          <w:u w:val="single"/>
        </w:rPr>
        <w:t>) :</w:t>
      </w:r>
      <w:proofErr w:type="gramEnd"/>
      <w:r w:rsidRPr="00A72569">
        <w:rPr>
          <w:rFonts w:ascii="Arial" w:hAnsi="Arial" w:cs="Arial"/>
          <w:sz w:val="24"/>
          <w:szCs w:val="24"/>
          <w:u w:val="single"/>
        </w:rPr>
        <w:t xml:space="preserve"> </w:t>
      </w:r>
    </w:p>
    <w:p w14:paraId="071DEDED" w14:textId="77777777" w:rsidR="00192C78" w:rsidRPr="00CA100F" w:rsidRDefault="00192C78" w:rsidP="002A0FD4">
      <w:pPr>
        <w:spacing w:after="192" w:line="360" w:lineRule="auto"/>
        <w:ind w:left="1620" w:firstLine="11"/>
        <w:jc w:val="both"/>
        <w:rPr>
          <w:rFonts w:ascii="Arial" w:hAnsi="Arial" w:cs="Arial"/>
          <w:sz w:val="24"/>
          <w:szCs w:val="24"/>
        </w:rPr>
      </w:pPr>
      <w:proofErr w:type="gramStart"/>
      <w:r w:rsidRPr="00CA100F">
        <w:rPr>
          <w:rFonts w:ascii="Arial" w:hAnsi="Arial" w:cs="Arial"/>
          <w:sz w:val="24"/>
          <w:szCs w:val="24"/>
        </w:rPr>
        <w:t>Bercak diekstraksi dengan sedikit akuades.</w:t>
      </w:r>
      <w:proofErr w:type="gramEnd"/>
      <w:r w:rsidRPr="00CA100F">
        <w:rPr>
          <w:rFonts w:ascii="Arial" w:hAnsi="Arial" w:cs="Arial"/>
          <w:sz w:val="24"/>
          <w:szCs w:val="24"/>
        </w:rPr>
        <w:t xml:space="preserve"> </w:t>
      </w:r>
      <w:proofErr w:type="gramStart"/>
      <w:r w:rsidRPr="00CA100F">
        <w:rPr>
          <w:rFonts w:ascii="Arial" w:hAnsi="Arial" w:cs="Arial"/>
          <w:sz w:val="24"/>
          <w:szCs w:val="24"/>
        </w:rPr>
        <w:t>Ekstrak diletakkan pada kaca objek, biarkan mengering, tutup dengan kaca penutup.</w:t>
      </w:r>
      <w:proofErr w:type="gramEnd"/>
      <w:r w:rsidRPr="00CA100F">
        <w:rPr>
          <w:rFonts w:ascii="Arial" w:hAnsi="Arial" w:cs="Arial"/>
          <w:sz w:val="24"/>
          <w:szCs w:val="24"/>
        </w:rPr>
        <w:t xml:space="preserve"> </w:t>
      </w:r>
      <w:proofErr w:type="gramStart"/>
      <w:r w:rsidRPr="00CA100F">
        <w:rPr>
          <w:rFonts w:ascii="Arial" w:hAnsi="Arial" w:cs="Arial"/>
          <w:sz w:val="24"/>
          <w:szCs w:val="24"/>
        </w:rPr>
        <w:t>Reagen dialirkan dengan pipet dibawah kaca pe</w:t>
      </w:r>
      <w:r w:rsidR="00C839EE">
        <w:rPr>
          <w:rFonts w:ascii="Arial" w:hAnsi="Arial" w:cs="Arial"/>
          <w:sz w:val="24"/>
          <w:szCs w:val="24"/>
        </w:rPr>
        <w:t>nutup.</w:t>
      </w:r>
      <w:proofErr w:type="gramEnd"/>
      <w:r w:rsidR="00C839EE">
        <w:rPr>
          <w:rFonts w:ascii="Arial" w:hAnsi="Arial" w:cs="Arial"/>
          <w:sz w:val="24"/>
          <w:szCs w:val="24"/>
        </w:rPr>
        <w:t xml:space="preserve"> </w:t>
      </w:r>
      <w:proofErr w:type="gramStart"/>
      <w:r w:rsidR="00C839EE">
        <w:rPr>
          <w:rFonts w:ascii="Arial" w:hAnsi="Arial" w:cs="Arial"/>
          <w:sz w:val="24"/>
          <w:szCs w:val="24"/>
        </w:rPr>
        <w:t xml:space="preserve">Lihat di bawah mikroskop </w:t>
      </w:r>
      <w:r w:rsidR="00C839EE">
        <w:rPr>
          <w:rFonts w:ascii="Arial" w:eastAsia="Times New Roman" w:hAnsi="Arial" w:cs="Arial"/>
          <w:sz w:val="24"/>
          <w:szCs w:val="24"/>
          <w:lang w:eastAsia="id-ID"/>
        </w:rPr>
        <w:t>(Andre, 2009).</w:t>
      </w:r>
      <w:proofErr w:type="gramEnd"/>
    </w:p>
    <w:p w14:paraId="223D6328" w14:textId="77777777" w:rsidR="00A72569" w:rsidRPr="00A72569" w:rsidRDefault="00192C78" w:rsidP="002A0FD4">
      <w:pPr>
        <w:spacing w:after="192" w:line="360" w:lineRule="auto"/>
        <w:ind w:left="1620" w:firstLine="11"/>
        <w:jc w:val="both"/>
        <w:rPr>
          <w:rFonts w:ascii="Arial" w:hAnsi="Arial" w:cs="Arial"/>
          <w:sz w:val="24"/>
          <w:szCs w:val="24"/>
          <w:u w:val="single"/>
        </w:rPr>
      </w:pPr>
      <w:proofErr w:type="gramStart"/>
      <w:r w:rsidRPr="00A72569">
        <w:rPr>
          <w:rFonts w:ascii="Arial" w:hAnsi="Arial" w:cs="Arial"/>
          <w:sz w:val="24"/>
          <w:szCs w:val="24"/>
          <w:u w:val="single"/>
        </w:rPr>
        <w:t>Hasil :</w:t>
      </w:r>
      <w:proofErr w:type="gramEnd"/>
      <w:r w:rsidRPr="00A72569">
        <w:rPr>
          <w:rFonts w:ascii="Arial" w:hAnsi="Arial" w:cs="Arial"/>
          <w:sz w:val="24"/>
          <w:szCs w:val="24"/>
          <w:u w:val="single"/>
        </w:rPr>
        <w:t xml:space="preserve"> </w:t>
      </w:r>
    </w:p>
    <w:p w14:paraId="2811C901" w14:textId="77777777" w:rsidR="00192C78" w:rsidRDefault="00192C78" w:rsidP="002A0FD4">
      <w:pPr>
        <w:spacing w:after="192" w:line="360" w:lineRule="auto"/>
        <w:ind w:left="1620" w:firstLine="11"/>
        <w:jc w:val="both"/>
        <w:rPr>
          <w:rFonts w:ascii="Arial" w:hAnsi="Arial" w:cs="Arial"/>
          <w:sz w:val="24"/>
          <w:szCs w:val="24"/>
        </w:rPr>
      </w:pPr>
      <w:r>
        <w:rPr>
          <w:rFonts w:ascii="Arial" w:hAnsi="Arial" w:cs="Arial"/>
          <w:sz w:val="24"/>
          <w:szCs w:val="24"/>
        </w:rPr>
        <w:t>Hasil positif bila</w:t>
      </w:r>
      <w:r w:rsidRPr="00CA100F">
        <w:rPr>
          <w:rFonts w:ascii="Arial" w:hAnsi="Arial" w:cs="Arial"/>
          <w:sz w:val="24"/>
          <w:szCs w:val="24"/>
        </w:rPr>
        <w:t xml:space="preserve"> didapatkan </w:t>
      </w:r>
      <w:proofErr w:type="gramStart"/>
      <w:r w:rsidRPr="00CA100F">
        <w:rPr>
          <w:rFonts w:ascii="Arial" w:hAnsi="Arial" w:cs="Arial"/>
          <w:sz w:val="24"/>
          <w:szCs w:val="24"/>
        </w:rPr>
        <w:t>kristal</w:t>
      </w:r>
      <w:proofErr w:type="gramEnd"/>
      <w:r w:rsidRPr="00CA100F">
        <w:rPr>
          <w:rFonts w:ascii="Arial" w:hAnsi="Arial" w:cs="Arial"/>
          <w:sz w:val="24"/>
          <w:szCs w:val="24"/>
        </w:rPr>
        <w:t xml:space="preserve"> spermin pikrat kekuningan berbentuk jarum dengan ujung tumpul. </w:t>
      </w:r>
      <w:proofErr w:type="gramStart"/>
      <w:r w:rsidRPr="00CA100F">
        <w:rPr>
          <w:rFonts w:ascii="Arial" w:hAnsi="Arial" w:cs="Arial"/>
          <w:sz w:val="24"/>
          <w:szCs w:val="24"/>
        </w:rPr>
        <w:t>Kadang-kadang terdapat garis refraksi yang terletak longitudinal.</w:t>
      </w:r>
      <w:proofErr w:type="gramEnd"/>
      <w:r w:rsidRPr="00CA100F">
        <w:rPr>
          <w:rFonts w:ascii="Arial" w:hAnsi="Arial" w:cs="Arial"/>
          <w:sz w:val="24"/>
          <w:szCs w:val="24"/>
        </w:rPr>
        <w:t xml:space="preserve"> </w:t>
      </w:r>
      <w:proofErr w:type="gramStart"/>
      <w:r w:rsidRPr="00CA100F">
        <w:rPr>
          <w:rFonts w:ascii="Arial" w:hAnsi="Arial" w:cs="Arial"/>
          <w:sz w:val="24"/>
          <w:szCs w:val="24"/>
        </w:rPr>
        <w:t>Krista</w:t>
      </w:r>
      <w:r w:rsidR="00C839EE">
        <w:rPr>
          <w:rFonts w:ascii="Arial" w:hAnsi="Arial" w:cs="Arial"/>
          <w:sz w:val="24"/>
          <w:szCs w:val="24"/>
        </w:rPr>
        <w:t xml:space="preserve">l mungkin pula berbentuk ovoid </w:t>
      </w:r>
      <w:r w:rsidR="00C839EE">
        <w:rPr>
          <w:rFonts w:ascii="Arial" w:eastAsia="Times New Roman" w:hAnsi="Arial" w:cs="Arial"/>
          <w:sz w:val="24"/>
          <w:szCs w:val="24"/>
          <w:lang w:eastAsia="id-ID"/>
        </w:rPr>
        <w:t>(Andre, 2009).</w:t>
      </w:r>
      <w:proofErr w:type="gramEnd"/>
    </w:p>
    <w:p w14:paraId="4D58EC2D" w14:textId="77777777" w:rsidR="007E3FF2" w:rsidRDefault="007E3FF2" w:rsidP="002A0FD4">
      <w:pPr>
        <w:spacing w:after="192" w:line="360" w:lineRule="auto"/>
        <w:ind w:left="1620" w:firstLine="11"/>
        <w:jc w:val="both"/>
        <w:rPr>
          <w:rFonts w:ascii="Arial" w:hAnsi="Arial" w:cs="Arial"/>
          <w:sz w:val="24"/>
          <w:szCs w:val="24"/>
        </w:rPr>
      </w:pPr>
    </w:p>
    <w:p w14:paraId="676958C1" w14:textId="77777777" w:rsidR="00192C78" w:rsidRPr="00577141" w:rsidRDefault="00192C78" w:rsidP="002A0FD4">
      <w:pPr>
        <w:spacing w:after="192" w:line="360" w:lineRule="auto"/>
        <w:ind w:left="1620" w:hanging="360"/>
        <w:jc w:val="both"/>
        <w:rPr>
          <w:rFonts w:ascii="Arial" w:hAnsi="Arial" w:cs="Arial"/>
          <w:b/>
          <w:sz w:val="24"/>
        </w:rPr>
      </w:pPr>
      <w:r w:rsidRPr="00577141">
        <w:rPr>
          <w:rFonts w:ascii="Arial" w:hAnsi="Arial" w:cs="Arial"/>
          <w:b/>
          <w:sz w:val="24"/>
        </w:rPr>
        <w:lastRenderedPageBreak/>
        <w:t xml:space="preserve">4. </w:t>
      </w:r>
      <w:r>
        <w:rPr>
          <w:rFonts w:ascii="Arial" w:hAnsi="Arial" w:cs="Arial"/>
          <w:b/>
          <w:sz w:val="24"/>
        </w:rPr>
        <w:tab/>
      </w:r>
      <w:r w:rsidRPr="00577141">
        <w:rPr>
          <w:rFonts w:ascii="Arial" w:hAnsi="Arial" w:cs="Arial"/>
          <w:b/>
          <w:sz w:val="24"/>
        </w:rPr>
        <w:t>Sinar Ultra Violet, visual, taktil, dan penciuman</w:t>
      </w:r>
    </w:p>
    <w:p w14:paraId="4F7EDF38" w14:textId="77777777" w:rsidR="00A72569" w:rsidRDefault="00192C78" w:rsidP="002A0FD4">
      <w:pPr>
        <w:spacing w:after="192" w:line="360" w:lineRule="auto"/>
        <w:ind w:left="1620"/>
        <w:jc w:val="both"/>
        <w:rPr>
          <w:rFonts w:ascii="Arial" w:hAnsi="Arial" w:cs="Arial"/>
          <w:sz w:val="24"/>
        </w:rPr>
      </w:pPr>
      <w:r w:rsidRPr="00A72569">
        <w:rPr>
          <w:rFonts w:ascii="Arial" w:hAnsi="Arial" w:cs="Arial"/>
          <w:sz w:val="24"/>
          <w:u w:val="single"/>
        </w:rPr>
        <w:t xml:space="preserve">Pemeriksaan dengan </w:t>
      </w:r>
      <w:proofErr w:type="gramStart"/>
      <w:r w:rsidRPr="00A72569">
        <w:rPr>
          <w:rFonts w:ascii="Arial" w:hAnsi="Arial" w:cs="Arial"/>
          <w:sz w:val="24"/>
          <w:u w:val="single"/>
        </w:rPr>
        <w:t>UV :</w:t>
      </w:r>
      <w:proofErr w:type="gramEnd"/>
    </w:p>
    <w:p w14:paraId="514651E4" w14:textId="77777777" w:rsidR="00192C78" w:rsidRDefault="00A72569" w:rsidP="002A0FD4">
      <w:pPr>
        <w:spacing w:after="192" w:line="360" w:lineRule="auto"/>
        <w:ind w:left="1620"/>
        <w:jc w:val="both"/>
        <w:rPr>
          <w:rFonts w:ascii="Arial" w:hAnsi="Arial" w:cs="Arial"/>
          <w:sz w:val="24"/>
        </w:rPr>
      </w:pPr>
      <w:r>
        <w:rPr>
          <w:rFonts w:ascii="Arial" w:hAnsi="Arial" w:cs="Arial"/>
          <w:sz w:val="24"/>
        </w:rPr>
        <w:t>B</w:t>
      </w:r>
      <w:r w:rsidR="00192C78">
        <w:rPr>
          <w:rFonts w:ascii="Arial" w:hAnsi="Arial" w:cs="Arial"/>
          <w:sz w:val="24"/>
        </w:rPr>
        <w:t xml:space="preserve">ahan yang </w:t>
      </w:r>
      <w:proofErr w:type="gramStart"/>
      <w:r w:rsidR="00192C78">
        <w:rPr>
          <w:rFonts w:ascii="Arial" w:hAnsi="Arial" w:cs="Arial"/>
          <w:sz w:val="24"/>
        </w:rPr>
        <w:t>akan</w:t>
      </w:r>
      <w:proofErr w:type="gramEnd"/>
      <w:r w:rsidR="00192C78">
        <w:rPr>
          <w:rFonts w:ascii="Arial" w:hAnsi="Arial" w:cs="Arial"/>
          <w:sz w:val="24"/>
        </w:rPr>
        <w:t xml:space="preserve"> diperiksa ditaruh dalam ruangan yang gelap, kemudian disinari dengan sinar UV. Apabila terdapat cairan </w:t>
      </w:r>
      <w:proofErr w:type="gramStart"/>
      <w:r w:rsidR="00192C78">
        <w:rPr>
          <w:rFonts w:ascii="Arial" w:hAnsi="Arial" w:cs="Arial"/>
          <w:sz w:val="24"/>
        </w:rPr>
        <w:t>mani</w:t>
      </w:r>
      <w:proofErr w:type="gramEnd"/>
      <w:r w:rsidR="00192C78">
        <w:rPr>
          <w:rFonts w:ascii="Arial" w:hAnsi="Arial" w:cs="Arial"/>
          <w:sz w:val="24"/>
        </w:rPr>
        <w:t xml:space="preserve">, maka akan tampak fluoresensi putih. </w:t>
      </w:r>
      <w:proofErr w:type="gramStart"/>
      <w:r w:rsidR="00192C78">
        <w:rPr>
          <w:rFonts w:ascii="Arial" w:hAnsi="Arial" w:cs="Arial"/>
          <w:sz w:val="24"/>
        </w:rPr>
        <w:t>Cara ini tidak begitu efektif karena bercak semenpada bahan nylon dan sutra tidak berfluorosensi, dan hasil false positif juga dapat terjadi pada bahan deterjen, sec</w:t>
      </w:r>
      <w:r w:rsidR="00C839EE">
        <w:rPr>
          <w:rFonts w:ascii="Arial" w:hAnsi="Arial" w:cs="Arial"/>
          <w:sz w:val="24"/>
        </w:rPr>
        <w:t xml:space="preserve">ret vagina, dan bahan urin </w:t>
      </w:r>
      <w:r w:rsidR="00C839EE">
        <w:rPr>
          <w:rFonts w:ascii="Arial" w:eastAsia="Times New Roman" w:hAnsi="Arial" w:cs="Arial"/>
          <w:sz w:val="24"/>
          <w:szCs w:val="24"/>
          <w:lang w:eastAsia="id-ID"/>
        </w:rPr>
        <w:t>(Andre, 2009).</w:t>
      </w:r>
      <w:proofErr w:type="gramEnd"/>
    </w:p>
    <w:p w14:paraId="1C56D223" w14:textId="77777777" w:rsidR="001C777A" w:rsidRDefault="001C777A" w:rsidP="00354B51">
      <w:pPr>
        <w:spacing w:after="192" w:line="360" w:lineRule="auto"/>
        <w:ind w:left="1620"/>
        <w:jc w:val="both"/>
        <w:rPr>
          <w:rFonts w:ascii="Arial" w:hAnsi="Arial" w:cs="Arial"/>
          <w:sz w:val="24"/>
          <w:u w:val="single"/>
        </w:rPr>
      </w:pPr>
    </w:p>
    <w:p w14:paraId="11C07CE9" w14:textId="77777777" w:rsidR="00354B51" w:rsidRDefault="00354B51" w:rsidP="00354B51">
      <w:pPr>
        <w:spacing w:after="192" w:line="360" w:lineRule="auto"/>
        <w:ind w:left="1620"/>
        <w:jc w:val="both"/>
        <w:rPr>
          <w:rFonts w:ascii="Arial" w:hAnsi="Arial" w:cs="Arial"/>
          <w:sz w:val="24"/>
        </w:rPr>
      </w:pPr>
      <w:r w:rsidRPr="00A72569">
        <w:rPr>
          <w:rFonts w:ascii="Arial" w:hAnsi="Arial" w:cs="Arial"/>
          <w:sz w:val="24"/>
          <w:u w:val="single"/>
        </w:rPr>
        <w:t xml:space="preserve">Pemeriksaan dengan </w:t>
      </w:r>
      <w:proofErr w:type="gramStart"/>
      <w:r w:rsidRPr="00A72569">
        <w:rPr>
          <w:rFonts w:ascii="Arial" w:hAnsi="Arial" w:cs="Arial"/>
          <w:sz w:val="24"/>
          <w:u w:val="single"/>
        </w:rPr>
        <w:t>visual :</w:t>
      </w:r>
      <w:proofErr w:type="gramEnd"/>
    </w:p>
    <w:p w14:paraId="1CB016BD" w14:textId="24187A30" w:rsidR="00C839EE" w:rsidRPr="001C777A" w:rsidRDefault="00354B51" w:rsidP="001C777A">
      <w:pPr>
        <w:spacing w:after="192" w:line="360" w:lineRule="auto"/>
        <w:ind w:left="1620"/>
        <w:jc w:val="both"/>
        <w:rPr>
          <w:rFonts w:ascii="Arial" w:eastAsia="Times New Roman" w:hAnsi="Arial" w:cs="Arial"/>
          <w:sz w:val="24"/>
          <w:szCs w:val="24"/>
          <w:lang w:eastAsia="id-ID"/>
        </w:rPr>
      </w:pPr>
      <w:proofErr w:type="gramStart"/>
      <w:r>
        <w:rPr>
          <w:rFonts w:ascii="Arial" w:hAnsi="Arial" w:cs="Arial"/>
          <w:sz w:val="24"/>
        </w:rPr>
        <w:t>Benda atau bahan yang diperiksa, dilihat dengan teliti apakah terdapat perubahan warna atau tidak.</w:t>
      </w:r>
      <w:proofErr w:type="gramEnd"/>
      <w:r>
        <w:rPr>
          <w:rFonts w:ascii="Arial" w:hAnsi="Arial" w:cs="Arial"/>
          <w:sz w:val="24"/>
        </w:rPr>
        <w:t xml:space="preserve"> Pada tekstil yang tidak menyerap, bila terdapat cairan </w:t>
      </w:r>
      <w:proofErr w:type="gramStart"/>
      <w:r>
        <w:rPr>
          <w:rFonts w:ascii="Arial" w:hAnsi="Arial" w:cs="Arial"/>
          <w:sz w:val="24"/>
        </w:rPr>
        <w:t>mani</w:t>
      </w:r>
      <w:proofErr w:type="gramEnd"/>
      <w:r>
        <w:rPr>
          <w:rFonts w:ascii="Arial" w:hAnsi="Arial" w:cs="Arial"/>
          <w:sz w:val="24"/>
        </w:rPr>
        <w:t xml:space="preserve"> maka akan tampak mengkilat dan translucen, sedangkan pada tekstil yang tidak menyerap akan tampak </w:t>
      </w:r>
      <w:r w:rsidR="00C839EE">
        <w:rPr>
          <w:rFonts w:ascii="Arial" w:hAnsi="Arial" w:cs="Arial"/>
          <w:sz w:val="24"/>
        </w:rPr>
        <w:t>tidak berwarna atau keabu-abuan</w:t>
      </w:r>
      <w:r w:rsidR="001C777A">
        <w:rPr>
          <w:rFonts w:ascii="Arial" w:hAnsi="Arial" w:cs="Arial"/>
          <w:sz w:val="24"/>
        </w:rPr>
        <w:t xml:space="preserve"> </w:t>
      </w:r>
      <w:r w:rsidR="00C839EE">
        <w:rPr>
          <w:rFonts w:ascii="Arial" w:eastAsia="Times New Roman" w:hAnsi="Arial" w:cs="Arial"/>
          <w:sz w:val="24"/>
          <w:szCs w:val="24"/>
          <w:lang w:eastAsia="id-ID"/>
        </w:rPr>
        <w:t>(Andre, 2009).</w:t>
      </w:r>
    </w:p>
    <w:p w14:paraId="2A650A5B" w14:textId="77777777" w:rsidR="00A72569" w:rsidRPr="00A72569" w:rsidRDefault="00192C78" w:rsidP="002A0FD4">
      <w:pPr>
        <w:spacing w:after="192" w:line="360" w:lineRule="auto"/>
        <w:ind w:left="1620"/>
        <w:jc w:val="both"/>
        <w:rPr>
          <w:rFonts w:ascii="Arial" w:hAnsi="Arial" w:cs="Arial"/>
          <w:sz w:val="24"/>
          <w:u w:val="single"/>
        </w:rPr>
      </w:pPr>
      <w:r w:rsidRPr="00A72569">
        <w:rPr>
          <w:rFonts w:ascii="Arial" w:hAnsi="Arial" w:cs="Arial"/>
          <w:sz w:val="24"/>
          <w:u w:val="single"/>
        </w:rPr>
        <w:t xml:space="preserve">Pemeriksaan dilakukan dengan </w:t>
      </w:r>
      <w:proofErr w:type="gramStart"/>
      <w:r w:rsidRPr="00A72569">
        <w:rPr>
          <w:rFonts w:ascii="Arial" w:hAnsi="Arial" w:cs="Arial"/>
          <w:sz w:val="24"/>
          <w:u w:val="single"/>
        </w:rPr>
        <w:t>taktil :</w:t>
      </w:r>
      <w:proofErr w:type="gramEnd"/>
      <w:r w:rsidRPr="00A72569">
        <w:rPr>
          <w:rFonts w:ascii="Arial" w:hAnsi="Arial" w:cs="Arial"/>
          <w:sz w:val="24"/>
          <w:u w:val="single"/>
        </w:rPr>
        <w:t xml:space="preserve"> </w:t>
      </w:r>
    </w:p>
    <w:p w14:paraId="014B19A8" w14:textId="77777777" w:rsidR="00192C78" w:rsidRDefault="00A72569" w:rsidP="002A0FD4">
      <w:pPr>
        <w:spacing w:after="192" w:line="360" w:lineRule="auto"/>
        <w:ind w:left="1620"/>
        <w:jc w:val="both"/>
        <w:rPr>
          <w:rFonts w:ascii="Arial" w:hAnsi="Arial" w:cs="Arial"/>
          <w:sz w:val="24"/>
        </w:rPr>
      </w:pPr>
      <w:proofErr w:type="gramStart"/>
      <w:r>
        <w:rPr>
          <w:rFonts w:ascii="Arial" w:hAnsi="Arial" w:cs="Arial"/>
          <w:sz w:val="24"/>
        </w:rPr>
        <w:t>B</w:t>
      </w:r>
      <w:r w:rsidR="00192C78">
        <w:rPr>
          <w:rFonts w:ascii="Arial" w:hAnsi="Arial" w:cs="Arial"/>
          <w:sz w:val="24"/>
        </w:rPr>
        <w:t>enda atau bahan yang diperiksa, seluruh permukaannya diraba dengan jari jemari atau tangan.</w:t>
      </w:r>
      <w:proofErr w:type="gramEnd"/>
      <w:r w:rsidR="00192C78">
        <w:rPr>
          <w:rFonts w:ascii="Arial" w:hAnsi="Arial" w:cs="Arial"/>
          <w:sz w:val="24"/>
        </w:rPr>
        <w:t xml:space="preserve"> Pada tekstil yang tidak menyerap, maka </w:t>
      </w:r>
      <w:proofErr w:type="gramStart"/>
      <w:r w:rsidR="00192C78">
        <w:rPr>
          <w:rFonts w:ascii="Arial" w:hAnsi="Arial" w:cs="Arial"/>
          <w:sz w:val="24"/>
        </w:rPr>
        <w:t>akan</w:t>
      </w:r>
      <w:proofErr w:type="gramEnd"/>
      <w:r w:rsidR="00192C78">
        <w:rPr>
          <w:rFonts w:ascii="Arial" w:hAnsi="Arial" w:cs="Arial"/>
          <w:sz w:val="24"/>
        </w:rPr>
        <w:t xml:space="preserve"> teraba sedikit kaku atau kasar permukaannya bila terd</w:t>
      </w:r>
      <w:r w:rsidR="00C839EE">
        <w:rPr>
          <w:rFonts w:ascii="Arial" w:hAnsi="Arial" w:cs="Arial"/>
          <w:sz w:val="24"/>
        </w:rPr>
        <w:t>apat bercak semen (cairan mani)</w:t>
      </w:r>
      <w:r w:rsidR="00C839EE">
        <w:rPr>
          <w:rFonts w:ascii="Arial" w:eastAsia="Times New Roman" w:hAnsi="Arial" w:cs="Arial"/>
          <w:sz w:val="24"/>
          <w:szCs w:val="24"/>
          <w:lang w:eastAsia="id-ID"/>
        </w:rPr>
        <w:t>(Andre, 2009).</w:t>
      </w:r>
    </w:p>
    <w:p w14:paraId="3923F848" w14:textId="77777777" w:rsidR="00354B51" w:rsidRPr="00A72569" w:rsidRDefault="00354B51" w:rsidP="00354B51">
      <w:pPr>
        <w:spacing w:after="192" w:line="360" w:lineRule="auto"/>
        <w:ind w:left="1620"/>
        <w:jc w:val="both"/>
        <w:rPr>
          <w:rFonts w:ascii="Arial" w:hAnsi="Arial" w:cs="Arial"/>
          <w:sz w:val="24"/>
          <w:u w:val="single"/>
        </w:rPr>
      </w:pPr>
      <w:r w:rsidRPr="00A72569">
        <w:rPr>
          <w:rFonts w:ascii="Arial" w:hAnsi="Arial" w:cs="Arial"/>
          <w:sz w:val="24"/>
          <w:u w:val="single"/>
        </w:rPr>
        <w:t xml:space="preserve">Pemeriksaan dilakukan dengan </w:t>
      </w:r>
      <w:proofErr w:type="gramStart"/>
      <w:r>
        <w:rPr>
          <w:rFonts w:ascii="Arial" w:hAnsi="Arial" w:cs="Arial"/>
          <w:sz w:val="24"/>
          <w:u w:val="single"/>
        </w:rPr>
        <w:t>penciuman</w:t>
      </w:r>
      <w:r w:rsidRPr="00A72569">
        <w:rPr>
          <w:rFonts w:ascii="Arial" w:hAnsi="Arial" w:cs="Arial"/>
          <w:sz w:val="24"/>
          <w:u w:val="single"/>
        </w:rPr>
        <w:t xml:space="preserve"> :</w:t>
      </w:r>
      <w:proofErr w:type="gramEnd"/>
      <w:r w:rsidRPr="00A72569">
        <w:rPr>
          <w:rFonts w:ascii="Arial" w:hAnsi="Arial" w:cs="Arial"/>
          <w:sz w:val="24"/>
          <w:u w:val="single"/>
        </w:rPr>
        <w:t xml:space="preserve"> </w:t>
      </w:r>
    </w:p>
    <w:p w14:paraId="33F8A91E" w14:textId="77777777" w:rsidR="00354B51" w:rsidRDefault="00354B51" w:rsidP="00354B51">
      <w:pPr>
        <w:spacing w:after="192" w:line="360" w:lineRule="auto"/>
        <w:ind w:left="1620"/>
        <w:jc w:val="both"/>
        <w:rPr>
          <w:rFonts w:ascii="Arial" w:hAnsi="Arial" w:cs="Arial"/>
          <w:sz w:val="24"/>
        </w:rPr>
      </w:pPr>
      <w:proofErr w:type="gramStart"/>
      <w:r>
        <w:rPr>
          <w:rFonts w:ascii="Arial" w:hAnsi="Arial" w:cs="Arial"/>
          <w:sz w:val="24"/>
        </w:rPr>
        <w:t>Bau sedikit menyerupai bau klorin.</w:t>
      </w:r>
      <w:proofErr w:type="gramEnd"/>
    </w:p>
    <w:p w14:paraId="5A144346" w14:textId="77777777" w:rsidR="001C777A" w:rsidRDefault="001C777A" w:rsidP="00354B51">
      <w:pPr>
        <w:spacing w:after="192" w:line="360" w:lineRule="auto"/>
        <w:ind w:left="1620"/>
        <w:jc w:val="both"/>
        <w:rPr>
          <w:rFonts w:ascii="Arial" w:hAnsi="Arial" w:cs="Arial"/>
          <w:sz w:val="24"/>
        </w:rPr>
      </w:pPr>
    </w:p>
    <w:p w14:paraId="5EF82AB0" w14:textId="77777777" w:rsidR="000C1C31" w:rsidRDefault="000C1C31" w:rsidP="00354B51">
      <w:pPr>
        <w:spacing w:after="192" w:line="360" w:lineRule="auto"/>
        <w:ind w:left="1620"/>
        <w:jc w:val="both"/>
        <w:rPr>
          <w:rFonts w:ascii="Arial" w:hAnsi="Arial" w:cs="Arial"/>
          <w:sz w:val="24"/>
        </w:rPr>
      </w:pPr>
    </w:p>
    <w:p w14:paraId="657CA35C" w14:textId="77777777" w:rsidR="00192C78" w:rsidRPr="00577141" w:rsidRDefault="00192C78" w:rsidP="002A0FD4">
      <w:pPr>
        <w:spacing w:after="192" w:line="360" w:lineRule="auto"/>
        <w:ind w:left="1620" w:hanging="360"/>
        <w:jc w:val="both"/>
        <w:rPr>
          <w:rFonts w:ascii="Arial" w:hAnsi="Arial" w:cs="Arial"/>
          <w:b/>
          <w:sz w:val="24"/>
        </w:rPr>
      </w:pPr>
      <w:r w:rsidRPr="00577141">
        <w:rPr>
          <w:rFonts w:ascii="Arial" w:hAnsi="Arial" w:cs="Arial"/>
          <w:b/>
          <w:sz w:val="24"/>
        </w:rPr>
        <w:lastRenderedPageBreak/>
        <w:t>5.</w:t>
      </w:r>
      <w:r w:rsidRPr="00577141">
        <w:rPr>
          <w:rFonts w:ascii="Arial" w:hAnsi="Arial" w:cs="Arial"/>
          <w:b/>
          <w:sz w:val="24"/>
        </w:rPr>
        <w:tab/>
        <w:t>Tes Spot Zink</w:t>
      </w:r>
    </w:p>
    <w:p w14:paraId="7993FADA" w14:textId="77777777" w:rsidR="00A72569" w:rsidRPr="007E3FF2" w:rsidRDefault="00192C78" w:rsidP="007E3FF2">
      <w:pPr>
        <w:spacing w:after="192" w:line="360" w:lineRule="auto"/>
        <w:ind w:left="1620"/>
        <w:jc w:val="both"/>
        <w:rPr>
          <w:rFonts w:ascii="Arial" w:hAnsi="Arial" w:cs="Arial"/>
          <w:sz w:val="24"/>
        </w:rPr>
      </w:pPr>
      <w:r>
        <w:rPr>
          <w:rFonts w:ascii="Arial" w:hAnsi="Arial" w:cs="Arial"/>
          <w:sz w:val="24"/>
        </w:rPr>
        <w:t xml:space="preserve">Prinsipnya </w:t>
      </w:r>
      <w:proofErr w:type="gramStart"/>
      <w:r>
        <w:rPr>
          <w:rFonts w:ascii="Arial" w:hAnsi="Arial" w:cs="Arial"/>
          <w:sz w:val="24"/>
        </w:rPr>
        <w:t>sama</w:t>
      </w:r>
      <w:proofErr w:type="gramEnd"/>
      <w:r>
        <w:rPr>
          <w:rFonts w:ascii="Arial" w:hAnsi="Arial" w:cs="Arial"/>
          <w:sz w:val="24"/>
        </w:rPr>
        <w:t xml:space="preserve"> dengan tes asam fosfatase. Adanya bercak semen </w:t>
      </w:r>
      <w:proofErr w:type="gramStart"/>
      <w:r>
        <w:rPr>
          <w:rFonts w:ascii="Arial" w:hAnsi="Arial" w:cs="Arial"/>
          <w:sz w:val="24"/>
        </w:rPr>
        <w:t>akan</w:t>
      </w:r>
      <w:proofErr w:type="gramEnd"/>
      <w:r>
        <w:rPr>
          <w:rFonts w:ascii="Arial" w:hAnsi="Arial" w:cs="Arial"/>
          <w:sz w:val="24"/>
        </w:rPr>
        <w:t xml:space="preserve"> memberikan hasil warna merah muda setelah disemprotkan reagen Spot Zink.</w:t>
      </w:r>
    </w:p>
    <w:p w14:paraId="3D0B75C1" w14:textId="77777777" w:rsidR="00A72569" w:rsidRDefault="00192C78" w:rsidP="002A0FD4">
      <w:pPr>
        <w:spacing w:after="192" w:line="360" w:lineRule="auto"/>
        <w:ind w:left="1620"/>
        <w:jc w:val="both"/>
        <w:rPr>
          <w:rFonts w:ascii="Arial" w:hAnsi="Arial" w:cs="Arial"/>
          <w:sz w:val="24"/>
          <w:u w:val="single"/>
        </w:rPr>
      </w:pPr>
      <w:proofErr w:type="gramStart"/>
      <w:r w:rsidRPr="00A72569">
        <w:rPr>
          <w:rFonts w:ascii="Arial" w:hAnsi="Arial" w:cs="Arial"/>
          <w:sz w:val="24"/>
          <w:u w:val="single"/>
        </w:rPr>
        <w:t>Reagen :</w:t>
      </w:r>
      <w:proofErr w:type="gramEnd"/>
      <w:r w:rsidRPr="00A72569">
        <w:rPr>
          <w:rFonts w:ascii="Arial" w:hAnsi="Arial" w:cs="Arial"/>
          <w:sz w:val="24"/>
          <w:u w:val="single"/>
        </w:rPr>
        <w:t xml:space="preserve"> </w:t>
      </w:r>
    </w:p>
    <w:p w14:paraId="7BB150FD" w14:textId="77777777" w:rsidR="00192C78" w:rsidRDefault="00192C78" w:rsidP="002A0FD4">
      <w:pPr>
        <w:spacing w:after="192" w:line="360" w:lineRule="auto"/>
        <w:ind w:left="1620"/>
        <w:jc w:val="both"/>
        <w:rPr>
          <w:rFonts w:ascii="Arial" w:hAnsi="Arial" w:cs="Arial"/>
          <w:sz w:val="24"/>
        </w:rPr>
      </w:pPr>
      <w:r>
        <w:rPr>
          <w:rFonts w:ascii="Arial" w:hAnsi="Arial" w:cs="Arial"/>
          <w:sz w:val="24"/>
        </w:rPr>
        <w:t xml:space="preserve">10 mg 1-(2-pyridylazo)-2-naphtol (sigma Chem) dilarutkan dalam 2 ml Triton X-100 (Aldrich Chem) dan dicampur dengan 98 ml 0.5 M larutan Tris (6 g Tris hydroxyl-methyl) aminomethane (Merk) dalam 100 ml aquades. </w:t>
      </w:r>
      <w:proofErr w:type="gramStart"/>
      <w:r>
        <w:rPr>
          <w:rFonts w:ascii="Arial" w:hAnsi="Arial" w:cs="Arial"/>
          <w:sz w:val="24"/>
        </w:rPr>
        <w:t>Penyimpanan dilakukan dalam lemari es dengan suhu 4</w:t>
      </w:r>
      <w:r w:rsidRPr="001426D9">
        <w:rPr>
          <w:rFonts w:ascii="Arial" w:hAnsi="Arial" w:cs="Arial"/>
          <w:sz w:val="24"/>
          <w:vertAlign w:val="superscript"/>
        </w:rPr>
        <w:t>0</w:t>
      </w:r>
      <w:r>
        <w:rPr>
          <w:rFonts w:ascii="Arial" w:hAnsi="Arial" w:cs="Arial"/>
          <w:sz w:val="24"/>
        </w:rPr>
        <w:t xml:space="preserve"> Celcius.</w:t>
      </w:r>
      <w:proofErr w:type="gramEnd"/>
    </w:p>
    <w:p w14:paraId="5C7CFEFB" w14:textId="77777777" w:rsidR="00192C78" w:rsidRPr="009109DD" w:rsidRDefault="00192C78" w:rsidP="002A0FD4">
      <w:pPr>
        <w:spacing w:after="192" w:line="360" w:lineRule="auto"/>
        <w:ind w:left="1620" w:hanging="360"/>
        <w:jc w:val="both"/>
        <w:rPr>
          <w:rFonts w:ascii="Arial" w:hAnsi="Arial" w:cs="Arial"/>
          <w:b/>
          <w:sz w:val="24"/>
        </w:rPr>
      </w:pPr>
      <w:r w:rsidRPr="009109DD">
        <w:rPr>
          <w:rFonts w:ascii="Arial" w:hAnsi="Arial" w:cs="Arial"/>
          <w:b/>
          <w:sz w:val="24"/>
        </w:rPr>
        <w:t>6.</w:t>
      </w:r>
      <w:r w:rsidRPr="009109DD">
        <w:rPr>
          <w:rFonts w:ascii="Arial" w:hAnsi="Arial" w:cs="Arial"/>
          <w:b/>
          <w:sz w:val="24"/>
        </w:rPr>
        <w:tab/>
        <w:t>Pewarnaan Baecchi</w:t>
      </w:r>
    </w:p>
    <w:p w14:paraId="424ED3CD" w14:textId="77777777" w:rsidR="00192C78" w:rsidRPr="00A72569" w:rsidRDefault="00192C78" w:rsidP="002A0FD4">
      <w:pPr>
        <w:shd w:val="clear" w:color="auto" w:fill="FFFFFF"/>
        <w:spacing w:after="192" w:line="360" w:lineRule="auto"/>
        <w:ind w:left="1620"/>
        <w:jc w:val="both"/>
        <w:rPr>
          <w:rFonts w:ascii="Arial" w:eastAsia="Times New Roman" w:hAnsi="Arial" w:cs="Arial"/>
          <w:sz w:val="24"/>
          <w:szCs w:val="24"/>
          <w:u w:val="single"/>
        </w:rPr>
      </w:pPr>
      <w:r w:rsidRPr="00A72569">
        <w:rPr>
          <w:rFonts w:ascii="Arial" w:eastAsia="Times New Roman" w:hAnsi="Arial" w:cs="Arial"/>
          <w:sz w:val="24"/>
          <w:szCs w:val="24"/>
          <w:u w:val="single"/>
        </w:rPr>
        <w:t xml:space="preserve">Reagen </w:t>
      </w:r>
      <w:proofErr w:type="gramStart"/>
      <w:r w:rsidRPr="00A72569">
        <w:rPr>
          <w:rFonts w:ascii="Arial" w:eastAsia="Times New Roman" w:hAnsi="Arial" w:cs="Arial"/>
          <w:sz w:val="24"/>
          <w:szCs w:val="24"/>
          <w:u w:val="single"/>
        </w:rPr>
        <w:t>Baecchi</w:t>
      </w:r>
      <w:r w:rsidR="00A72569">
        <w:rPr>
          <w:rFonts w:ascii="Arial" w:eastAsia="Times New Roman" w:hAnsi="Arial" w:cs="Arial"/>
          <w:sz w:val="24"/>
          <w:szCs w:val="24"/>
          <w:u w:val="single"/>
        </w:rPr>
        <w:t xml:space="preserve"> :</w:t>
      </w:r>
      <w:proofErr w:type="gramEnd"/>
    </w:p>
    <w:p w14:paraId="65203989" w14:textId="77777777" w:rsidR="00192C78" w:rsidRPr="00A36D09" w:rsidRDefault="00192C78" w:rsidP="002A0FD4">
      <w:pPr>
        <w:numPr>
          <w:ilvl w:val="0"/>
          <w:numId w:val="29"/>
        </w:numPr>
        <w:shd w:val="clear" w:color="auto" w:fill="FFFFFF"/>
        <w:spacing w:after="192" w:line="360" w:lineRule="auto"/>
        <w:ind w:left="1980"/>
        <w:jc w:val="both"/>
        <w:rPr>
          <w:rFonts w:ascii="Arial" w:eastAsia="Times New Roman" w:hAnsi="Arial" w:cs="Arial"/>
          <w:sz w:val="24"/>
          <w:szCs w:val="24"/>
        </w:rPr>
      </w:pPr>
      <w:r w:rsidRPr="00A36D09">
        <w:rPr>
          <w:rFonts w:ascii="Arial" w:eastAsia="Times New Roman" w:hAnsi="Arial" w:cs="Arial"/>
          <w:sz w:val="24"/>
          <w:szCs w:val="24"/>
        </w:rPr>
        <w:t xml:space="preserve">Asam Fuschin 1 % 1 </w:t>
      </w:r>
      <w:r>
        <w:rPr>
          <w:rFonts w:ascii="Arial" w:eastAsia="Times New Roman" w:hAnsi="Arial" w:cs="Arial"/>
          <w:sz w:val="24"/>
          <w:szCs w:val="24"/>
        </w:rPr>
        <w:t>ml</w:t>
      </w:r>
    </w:p>
    <w:p w14:paraId="204C2359" w14:textId="77777777" w:rsidR="00192C78" w:rsidRPr="00A36D09" w:rsidRDefault="00192C78" w:rsidP="002A0FD4">
      <w:pPr>
        <w:numPr>
          <w:ilvl w:val="0"/>
          <w:numId w:val="29"/>
        </w:numPr>
        <w:shd w:val="clear" w:color="auto" w:fill="FFFFFF"/>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Biru Methylen 1% 1 ml</w:t>
      </w:r>
    </w:p>
    <w:p w14:paraId="23F4DA5C" w14:textId="77777777" w:rsidR="00192C78" w:rsidRPr="00A36D09" w:rsidRDefault="00192C78" w:rsidP="002A0FD4">
      <w:pPr>
        <w:numPr>
          <w:ilvl w:val="0"/>
          <w:numId w:val="29"/>
        </w:numPr>
        <w:shd w:val="clear" w:color="auto" w:fill="FFFFFF"/>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Asam klorida 1 % 40 ml</w:t>
      </w:r>
    </w:p>
    <w:p w14:paraId="0369CAC6" w14:textId="77777777" w:rsidR="00192C78" w:rsidRPr="00A72569" w:rsidRDefault="00192C78" w:rsidP="002A0FD4">
      <w:pPr>
        <w:shd w:val="clear" w:color="auto" w:fill="FFFFFF"/>
        <w:spacing w:after="192" w:line="360" w:lineRule="auto"/>
        <w:ind w:left="1620"/>
        <w:jc w:val="both"/>
        <w:rPr>
          <w:rFonts w:ascii="Arial" w:eastAsia="Times New Roman" w:hAnsi="Arial" w:cs="Arial"/>
          <w:sz w:val="24"/>
          <w:szCs w:val="24"/>
          <w:u w:val="single"/>
        </w:rPr>
      </w:pPr>
      <w:r w:rsidRPr="00A72569">
        <w:rPr>
          <w:rFonts w:ascii="Arial" w:eastAsia="Times New Roman" w:hAnsi="Arial" w:cs="Arial"/>
          <w:sz w:val="24"/>
          <w:szCs w:val="24"/>
          <w:u w:val="single"/>
        </w:rPr>
        <w:t xml:space="preserve">Cara </w:t>
      </w:r>
      <w:proofErr w:type="gramStart"/>
      <w:r w:rsidRPr="00A72569">
        <w:rPr>
          <w:rFonts w:ascii="Arial" w:eastAsia="Times New Roman" w:hAnsi="Arial" w:cs="Arial"/>
          <w:sz w:val="24"/>
          <w:szCs w:val="24"/>
          <w:u w:val="single"/>
        </w:rPr>
        <w:t>Kerja :</w:t>
      </w:r>
      <w:proofErr w:type="gramEnd"/>
    </w:p>
    <w:p w14:paraId="0C94CF1F" w14:textId="77777777" w:rsidR="00192C78"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Ambil pakaian pada bagian tengahnya (ukuran 2x2cm)</w:t>
      </w:r>
    </w:p>
    <w:p w14:paraId="43DA8CC9" w14:textId="77777777" w:rsidR="00192C78"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Warnai dengan Baecchi selama 2-3 menit</w:t>
      </w:r>
    </w:p>
    <w:p w14:paraId="3257E186" w14:textId="77777777" w:rsidR="00192C78"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Cuci dengan HCl 1% selama 5 detik</w:t>
      </w:r>
    </w:p>
    <w:p w14:paraId="707397BC" w14:textId="77777777" w:rsidR="00192C78" w:rsidRPr="00A36D09"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sidRPr="00A36D09">
        <w:rPr>
          <w:rFonts w:ascii="Arial" w:eastAsia="Times New Roman" w:hAnsi="Arial" w:cs="Arial"/>
          <w:sz w:val="24"/>
          <w:szCs w:val="24"/>
        </w:rPr>
        <w:t xml:space="preserve">Dehidrasi </w:t>
      </w:r>
      <w:r>
        <w:rPr>
          <w:rFonts w:ascii="Arial" w:eastAsia="Times New Roman" w:hAnsi="Arial" w:cs="Arial"/>
          <w:sz w:val="24"/>
          <w:szCs w:val="24"/>
        </w:rPr>
        <w:t>dengan</w:t>
      </w:r>
      <w:r w:rsidRPr="00A36D09">
        <w:rPr>
          <w:rFonts w:ascii="Arial" w:eastAsia="Times New Roman" w:hAnsi="Arial" w:cs="Arial"/>
          <w:sz w:val="24"/>
          <w:szCs w:val="24"/>
        </w:rPr>
        <w:t xml:space="preserve"> alkohol 70%, 85% &amp; absolut, jernihkan dengan Xylol </w:t>
      </w:r>
      <w:r>
        <w:rPr>
          <w:rFonts w:ascii="Arial" w:eastAsia="Times New Roman" w:hAnsi="Arial" w:cs="Arial"/>
          <w:sz w:val="24"/>
          <w:szCs w:val="24"/>
        </w:rPr>
        <w:t>dan keringkan, letakan pada kertas saring</w:t>
      </w:r>
    </w:p>
    <w:p w14:paraId="1D910122" w14:textId="77777777" w:rsidR="00192C78"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lastRenderedPageBreak/>
        <w:t>Ambil dengan jarum, pakaian yang mengandung bercak dia</w:t>
      </w:r>
      <w:r w:rsidRPr="00A36D09">
        <w:rPr>
          <w:rFonts w:ascii="Arial" w:eastAsia="Times New Roman" w:hAnsi="Arial" w:cs="Arial"/>
          <w:sz w:val="24"/>
          <w:szCs w:val="24"/>
        </w:rPr>
        <w:t>mbil</w:t>
      </w:r>
      <w:r>
        <w:rPr>
          <w:rFonts w:ascii="Arial" w:eastAsia="Times New Roman" w:hAnsi="Arial" w:cs="Arial"/>
          <w:sz w:val="24"/>
          <w:szCs w:val="24"/>
        </w:rPr>
        <w:t xml:space="preserve"> benangnya 1-2 helai, kemudian diuraikan sampaikan menjadi serabut-serabut pada gelas objek.</w:t>
      </w:r>
    </w:p>
    <w:p w14:paraId="5EE53650" w14:textId="77777777" w:rsidR="00A72569" w:rsidRPr="007E3FF2" w:rsidRDefault="00192C78" w:rsidP="002A0FD4">
      <w:pPr>
        <w:numPr>
          <w:ilvl w:val="0"/>
          <w:numId w:val="30"/>
        </w:numPr>
        <w:shd w:val="clear" w:color="auto" w:fill="FFFFFF"/>
        <w:tabs>
          <w:tab w:val="clear" w:pos="720"/>
        </w:tabs>
        <w:spacing w:after="192" w:line="360" w:lineRule="auto"/>
        <w:ind w:left="1980"/>
        <w:jc w:val="both"/>
        <w:rPr>
          <w:rFonts w:ascii="Arial" w:eastAsia="Times New Roman" w:hAnsi="Arial" w:cs="Arial"/>
          <w:sz w:val="24"/>
          <w:szCs w:val="24"/>
        </w:rPr>
      </w:pPr>
      <w:r>
        <w:rPr>
          <w:rFonts w:ascii="Arial" w:eastAsia="Times New Roman" w:hAnsi="Arial" w:cs="Arial"/>
          <w:sz w:val="24"/>
          <w:szCs w:val="24"/>
        </w:rPr>
        <w:t>Teteskan Canada balsam, tutup dengan penutup, lihat di bawah mikroskop dengan perbesaran 500 kali.</w:t>
      </w:r>
    </w:p>
    <w:p w14:paraId="1A618769" w14:textId="77777777" w:rsidR="00192C78" w:rsidRPr="00A72569" w:rsidRDefault="00192C78" w:rsidP="002A0FD4">
      <w:pPr>
        <w:shd w:val="clear" w:color="auto" w:fill="FFFFFF"/>
        <w:spacing w:after="192" w:line="360" w:lineRule="auto"/>
        <w:ind w:left="1620"/>
        <w:jc w:val="both"/>
        <w:rPr>
          <w:rFonts w:ascii="Arial" w:eastAsia="Times New Roman" w:hAnsi="Arial" w:cs="Arial"/>
          <w:sz w:val="24"/>
          <w:szCs w:val="24"/>
          <w:u w:val="single"/>
        </w:rPr>
      </w:pPr>
      <w:proofErr w:type="gramStart"/>
      <w:r w:rsidRPr="00A72569">
        <w:rPr>
          <w:rFonts w:ascii="Arial" w:eastAsia="Times New Roman" w:hAnsi="Arial" w:cs="Arial"/>
          <w:sz w:val="24"/>
          <w:szCs w:val="24"/>
          <w:u w:val="single"/>
        </w:rPr>
        <w:t>Hasil :</w:t>
      </w:r>
      <w:proofErr w:type="gramEnd"/>
    </w:p>
    <w:p w14:paraId="2A9493A6" w14:textId="77777777" w:rsidR="00192C78" w:rsidRDefault="00192C78" w:rsidP="002A0FD4">
      <w:pPr>
        <w:spacing w:line="360" w:lineRule="auto"/>
        <w:ind w:left="1620"/>
        <w:jc w:val="both"/>
        <w:rPr>
          <w:b/>
          <w:color w:val="720000" w:themeColor="accent1" w:themeShade="BF"/>
          <w:sz w:val="32"/>
          <w:szCs w:val="32"/>
        </w:rPr>
      </w:pPr>
      <w:r w:rsidRPr="00A36D09">
        <w:rPr>
          <w:rFonts w:ascii="Arial" w:eastAsia="Times New Roman" w:hAnsi="Arial" w:cs="Arial"/>
          <w:sz w:val="24"/>
          <w:szCs w:val="24"/>
        </w:rPr>
        <w:t xml:space="preserve">Kepala spermatozoa berwarna merah, </w:t>
      </w:r>
      <w:r>
        <w:rPr>
          <w:rFonts w:ascii="Arial" w:eastAsia="Times New Roman" w:hAnsi="Arial" w:cs="Arial"/>
          <w:sz w:val="24"/>
          <w:szCs w:val="24"/>
        </w:rPr>
        <w:t xml:space="preserve">berwarna biru muda, kepala sperma menempel pada serabut benang </w:t>
      </w:r>
      <w:proofErr w:type="gramStart"/>
      <w:r>
        <w:rPr>
          <w:rFonts w:ascii="Arial" w:eastAsia="Times New Roman" w:hAnsi="Arial" w:cs="Arial"/>
          <w:sz w:val="24"/>
          <w:szCs w:val="24"/>
        </w:rPr>
        <w:t>( Hoediyant</w:t>
      </w:r>
      <w:r w:rsidR="00A72569">
        <w:rPr>
          <w:rFonts w:ascii="Arial" w:eastAsia="Times New Roman" w:hAnsi="Arial" w:cs="Arial"/>
          <w:sz w:val="24"/>
          <w:szCs w:val="24"/>
        </w:rPr>
        <w:t>o</w:t>
      </w:r>
      <w:proofErr w:type="gramEnd"/>
      <w:r w:rsidR="00A72569">
        <w:rPr>
          <w:rFonts w:ascii="Arial" w:eastAsia="Times New Roman" w:hAnsi="Arial" w:cs="Arial"/>
          <w:sz w:val="24"/>
          <w:szCs w:val="24"/>
        </w:rPr>
        <w:t>, 2012 ).</w:t>
      </w:r>
    </w:p>
    <w:p w14:paraId="20F10C3E" w14:textId="77777777" w:rsidR="00A72569" w:rsidRDefault="00A72569" w:rsidP="002A0FD4">
      <w:pPr>
        <w:pStyle w:val="ListBullet"/>
        <w:numPr>
          <w:ilvl w:val="0"/>
          <w:numId w:val="0"/>
        </w:numPr>
        <w:spacing w:line="360" w:lineRule="auto"/>
        <w:ind w:left="360" w:hanging="360"/>
      </w:pPr>
      <w:r w:rsidRPr="005A7B62">
        <w:rPr>
          <w:rFonts w:ascii="Arial" w:eastAsia="Times New Roman" w:hAnsi="Arial" w:cs="Arial"/>
          <w:noProof/>
          <w:sz w:val="24"/>
          <w:szCs w:val="24"/>
        </w:rPr>
        <w:drawing>
          <wp:anchor distT="0" distB="0" distL="114300" distR="114300" simplePos="0" relativeHeight="251664384" behindDoc="0" locked="0" layoutInCell="1" allowOverlap="1" wp14:anchorId="473F5619" wp14:editId="63D6CA68">
            <wp:simplePos x="0" y="0"/>
            <wp:positionH relativeFrom="column">
              <wp:posOffset>1028700</wp:posOffset>
            </wp:positionH>
            <wp:positionV relativeFrom="paragraph">
              <wp:posOffset>402590</wp:posOffset>
            </wp:positionV>
            <wp:extent cx="5248275" cy="3757930"/>
            <wp:effectExtent l="0" t="0" r="9525" b="1270"/>
            <wp:wrapThrough wrapText="bothSides">
              <wp:wrapPolygon edited="0">
                <wp:start x="0" y="0"/>
                <wp:lineTo x="0" y="21461"/>
                <wp:lineTo x="21535" y="21461"/>
                <wp:lineTo x="215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3757930"/>
                    </a:xfrm>
                    <a:prstGeom prst="rect">
                      <a:avLst/>
                    </a:prstGeom>
                    <a:noFill/>
                    <a:ln>
                      <a:noFill/>
                    </a:ln>
                  </pic:spPr>
                </pic:pic>
              </a:graphicData>
            </a:graphic>
          </wp:anchor>
        </w:drawing>
      </w:r>
    </w:p>
    <w:p w14:paraId="5A6F5E32" w14:textId="77777777" w:rsidR="00A72569" w:rsidRPr="00A72569" w:rsidRDefault="00A72569" w:rsidP="002A0FD4">
      <w:pPr>
        <w:spacing w:line="360" w:lineRule="auto"/>
      </w:pPr>
    </w:p>
    <w:p w14:paraId="7D7D7C6D" w14:textId="77777777" w:rsidR="00A72569" w:rsidRPr="00A72569" w:rsidRDefault="00A72569" w:rsidP="002A0FD4">
      <w:pPr>
        <w:spacing w:line="360" w:lineRule="auto"/>
      </w:pPr>
    </w:p>
    <w:p w14:paraId="521B60C0" w14:textId="77777777" w:rsidR="00A72569" w:rsidRPr="00A72569" w:rsidRDefault="00A72569" w:rsidP="002A0FD4">
      <w:pPr>
        <w:spacing w:line="360" w:lineRule="auto"/>
      </w:pPr>
    </w:p>
    <w:p w14:paraId="7F5B8907" w14:textId="77777777" w:rsidR="00A72569" w:rsidRPr="00A72569" w:rsidRDefault="00A72569" w:rsidP="002A0FD4">
      <w:pPr>
        <w:spacing w:line="360" w:lineRule="auto"/>
      </w:pPr>
    </w:p>
    <w:p w14:paraId="75A4C53B" w14:textId="77777777" w:rsidR="00A72569" w:rsidRPr="00A72569" w:rsidRDefault="00A72569" w:rsidP="002A0FD4">
      <w:pPr>
        <w:spacing w:line="360" w:lineRule="auto"/>
      </w:pPr>
    </w:p>
    <w:p w14:paraId="4D2F53A8" w14:textId="77777777" w:rsidR="00A72569" w:rsidRPr="00A72569" w:rsidRDefault="00A72569" w:rsidP="002A0FD4">
      <w:pPr>
        <w:spacing w:line="360" w:lineRule="auto"/>
      </w:pPr>
    </w:p>
    <w:p w14:paraId="2BA92B2D" w14:textId="77777777" w:rsidR="00A72569" w:rsidRPr="00A72569" w:rsidRDefault="00A72569" w:rsidP="002A0FD4">
      <w:pPr>
        <w:spacing w:line="360" w:lineRule="auto"/>
      </w:pPr>
    </w:p>
    <w:p w14:paraId="13EA1A58" w14:textId="77777777" w:rsidR="00A72569" w:rsidRPr="00A72569" w:rsidRDefault="00A72569" w:rsidP="002A0FD4">
      <w:pPr>
        <w:spacing w:line="360" w:lineRule="auto"/>
      </w:pPr>
    </w:p>
    <w:p w14:paraId="17014FE7" w14:textId="77777777" w:rsidR="00A72569" w:rsidRPr="00A72569" w:rsidRDefault="00A72569" w:rsidP="002A0FD4">
      <w:pPr>
        <w:spacing w:line="360" w:lineRule="auto"/>
      </w:pPr>
    </w:p>
    <w:p w14:paraId="286311A8" w14:textId="77777777" w:rsidR="00A72569" w:rsidRPr="00A72569" w:rsidRDefault="00A72569" w:rsidP="002A0FD4">
      <w:pPr>
        <w:spacing w:line="360" w:lineRule="auto"/>
      </w:pPr>
    </w:p>
    <w:p w14:paraId="7BA93178" w14:textId="77777777" w:rsidR="00A72569" w:rsidRPr="00A72569" w:rsidRDefault="00A72569" w:rsidP="002A0FD4">
      <w:pPr>
        <w:spacing w:line="360" w:lineRule="auto"/>
      </w:pPr>
    </w:p>
    <w:p w14:paraId="24DBC7D3" w14:textId="77777777" w:rsidR="00A72569" w:rsidRPr="00A72569" w:rsidRDefault="00A72569" w:rsidP="002A0FD4">
      <w:pPr>
        <w:spacing w:line="360" w:lineRule="auto"/>
      </w:pPr>
    </w:p>
    <w:p w14:paraId="1E8DAD9D" w14:textId="77777777" w:rsidR="00A72569" w:rsidRPr="00A72569" w:rsidRDefault="00A72569" w:rsidP="002A0FD4">
      <w:pPr>
        <w:spacing w:line="360" w:lineRule="auto"/>
      </w:pPr>
    </w:p>
    <w:p w14:paraId="3C4A3035" w14:textId="77777777" w:rsidR="00A72569" w:rsidRPr="00A72569" w:rsidRDefault="00A72569" w:rsidP="002A0FD4">
      <w:pPr>
        <w:spacing w:line="360" w:lineRule="auto"/>
      </w:pPr>
    </w:p>
    <w:p w14:paraId="052848BC" w14:textId="77777777" w:rsidR="00A72569" w:rsidRPr="00A72569" w:rsidRDefault="00A72569" w:rsidP="002A0FD4">
      <w:pPr>
        <w:spacing w:line="360" w:lineRule="auto"/>
      </w:pPr>
    </w:p>
    <w:p w14:paraId="757B01DA" w14:textId="77777777" w:rsidR="00A72569" w:rsidRPr="00A72569" w:rsidRDefault="00A72569" w:rsidP="002A0FD4">
      <w:pPr>
        <w:spacing w:line="360" w:lineRule="auto"/>
      </w:pPr>
    </w:p>
    <w:p w14:paraId="0B02F2D2" w14:textId="77777777" w:rsidR="00A72569" w:rsidRDefault="00A72569" w:rsidP="002A0FD4">
      <w:pPr>
        <w:spacing w:line="360" w:lineRule="auto"/>
      </w:pPr>
    </w:p>
    <w:p w14:paraId="718A79E7" w14:textId="77777777" w:rsidR="000C1C31" w:rsidRDefault="000C1C31" w:rsidP="002A0FD4">
      <w:pPr>
        <w:spacing w:line="360" w:lineRule="auto"/>
      </w:pPr>
    </w:p>
    <w:p w14:paraId="68737632" w14:textId="77777777" w:rsidR="000C1C31" w:rsidRDefault="000C1C31" w:rsidP="002A0FD4">
      <w:pPr>
        <w:spacing w:line="360" w:lineRule="auto"/>
      </w:pPr>
    </w:p>
    <w:p w14:paraId="308A4FEE" w14:textId="77777777" w:rsidR="000C1C31" w:rsidRDefault="000C1C31" w:rsidP="002A0FD4">
      <w:pPr>
        <w:spacing w:line="360" w:lineRule="auto"/>
      </w:pPr>
    </w:p>
    <w:p w14:paraId="16022555" w14:textId="77777777" w:rsidR="00C318A0" w:rsidRPr="00C318A0" w:rsidRDefault="00C318A0" w:rsidP="00C318A0">
      <w:pPr>
        <w:pStyle w:val="ListParagraph"/>
        <w:numPr>
          <w:ilvl w:val="0"/>
          <w:numId w:val="42"/>
        </w:numPr>
        <w:spacing w:line="360" w:lineRule="auto"/>
        <w:ind w:left="1620"/>
        <w:jc w:val="both"/>
        <w:rPr>
          <w:rFonts w:ascii="Arial" w:hAnsi="Arial" w:cs="Arial"/>
          <w:b/>
          <w:sz w:val="24"/>
          <w:szCs w:val="24"/>
        </w:rPr>
      </w:pPr>
      <w:r w:rsidRPr="00C318A0">
        <w:rPr>
          <w:rFonts w:ascii="Arial" w:hAnsi="Arial" w:cs="Arial"/>
          <w:b/>
          <w:sz w:val="24"/>
          <w:szCs w:val="24"/>
        </w:rPr>
        <w:lastRenderedPageBreak/>
        <w:t>Tes Deteksi Prostate Specific Antigen (PSA) Pada Semen</w:t>
      </w:r>
    </w:p>
    <w:p w14:paraId="6B5EE7DF" w14:textId="77777777" w:rsidR="00C318A0" w:rsidRDefault="00C318A0" w:rsidP="00C318A0">
      <w:pPr>
        <w:pStyle w:val="ListParagraph"/>
        <w:numPr>
          <w:ilvl w:val="0"/>
          <w:numId w:val="36"/>
        </w:numPr>
        <w:tabs>
          <w:tab w:val="left" w:pos="900"/>
        </w:tabs>
        <w:spacing w:after="200" w:line="360" w:lineRule="auto"/>
        <w:ind w:left="1980"/>
        <w:jc w:val="both"/>
        <w:rPr>
          <w:rFonts w:ascii="Arial" w:hAnsi="Arial" w:cs="Arial"/>
          <w:sz w:val="24"/>
          <w:szCs w:val="24"/>
        </w:rPr>
      </w:pPr>
      <w:r>
        <w:rPr>
          <w:rFonts w:ascii="Arial" w:hAnsi="Arial" w:cs="Arial"/>
          <w:sz w:val="24"/>
          <w:szCs w:val="24"/>
        </w:rPr>
        <w:t>PSA merupakan suatu glikoprotein yang dihasilkan oleh kelenjar prostat dan disekresikan ke dalam cairan semen.</w:t>
      </w:r>
    </w:p>
    <w:p w14:paraId="32F2467B" w14:textId="77777777" w:rsidR="00C318A0" w:rsidRDefault="00C318A0" w:rsidP="00C318A0">
      <w:pPr>
        <w:pStyle w:val="ListParagraph"/>
        <w:numPr>
          <w:ilvl w:val="0"/>
          <w:numId w:val="36"/>
        </w:numPr>
        <w:tabs>
          <w:tab w:val="left" w:pos="900"/>
        </w:tabs>
        <w:spacing w:after="200" w:line="360" w:lineRule="auto"/>
        <w:ind w:left="1980"/>
        <w:jc w:val="both"/>
        <w:rPr>
          <w:rFonts w:ascii="Arial" w:hAnsi="Arial" w:cs="Arial"/>
          <w:sz w:val="24"/>
          <w:szCs w:val="24"/>
        </w:rPr>
      </w:pPr>
      <w:r>
        <w:rPr>
          <w:rFonts w:ascii="Arial" w:hAnsi="Arial" w:cs="Arial"/>
          <w:sz w:val="24"/>
          <w:szCs w:val="24"/>
        </w:rPr>
        <w:t>PSA merupakan salah satu protein utama pada cairan semen, dengan konsentrasi antara 0.2 – 0.3 mg/ml.</w:t>
      </w:r>
    </w:p>
    <w:p w14:paraId="1386A8E4" w14:textId="77777777" w:rsidR="00C318A0" w:rsidRDefault="00C318A0" w:rsidP="00C318A0">
      <w:pPr>
        <w:pStyle w:val="ListParagraph"/>
        <w:numPr>
          <w:ilvl w:val="0"/>
          <w:numId w:val="36"/>
        </w:numPr>
        <w:tabs>
          <w:tab w:val="left" w:pos="900"/>
        </w:tabs>
        <w:spacing w:after="200" w:line="360" w:lineRule="auto"/>
        <w:ind w:left="1980"/>
        <w:jc w:val="both"/>
        <w:rPr>
          <w:rFonts w:ascii="Arial" w:hAnsi="Arial" w:cs="Arial"/>
          <w:sz w:val="24"/>
          <w:szCs w:val="24"/>
        </w:rPr>
      </w:pPr>
      <w:r>
        <w:rPr>
          <w:rFonts w:ascii="Arial" w:hAnsi="Arial" w:cs="Arial"/>
          <w:sz w:val="24"/>
          <w:szCs w:val="24"/>
        </w:rPr>
        <w:t>Fungsi utama PSA adalah untuk mencairkan cairan semen.</w:t>
      </w:r>
    </w:p>
    <w:p w14:paraId="3009DBE4" w14:textId="77777777" w:rsidR="00C318A0" w:rsidRDefault="00C318A0" w:rsidP="00C318A0">
      <w:pPr>
        <w:pStyle w:val="ListParagraph"/>
        <w:numPr>
          <w:ilvl w:val="0"/>
          <w:numId w:val="36"/>
        </w:numPr>
        <w:tabs>
          <w:tab w:val="left" w:pos="900"/>
        </w:tabs>
        <w:spacing w:after="200" w:line="360" w:lineRule="auto"/>
        <w:ind w:left="1980"/>
        <w:jc w:val="both"/>
        <w:rPr>
          <w:rFonts w:ascii="Arial" w:hAnsi="Arial" w:cs="Arial"/>
          <w:sz w:val="24"/>
          <w:szCs w:val="24"/>
        </w:rPr>
      </w:pPr>
      <w:r>
        <w:rPr>
          <w:rFonts w:ascii="Arial" w:hAnsi="Arial" w:cs="Arial"/>
          <w:sz w:val="24"/>
          <w:szCs w:val="24"/>
        </w:rPr>
        <w:t xml:space="preserve">Tingginya </w:t>
      </w:r>
      <w:proofErr w:type="gramStart"/>
      <w:r>
        <w:rPr>
          <w:rFonts w:ascii="Arial" w:hAnsi="Arial" w:cs="Arial"/>
          <w:sz w:val="24"/>
          <w:szCs w:val="24"/>
        </w:rPr>
        <w:t>kadar</w:t>
      </w:r>
      <w:proofErr w:type="gramEnd"/>
      <w:r>
        <w:rPr>
          <w:rFonts w:ascii="Arial" w:hAnsi="Arial" w:cs="Arial"/>
          <w:sz w:val="24"/>
          <w:szCs w:val="24"/>
        </w:rPr>
        <w:t xml:space="preserve"> PSA ini menjadikan PSA merupakan marker yang sangat berguna dalam kedokteran forensic.</w:t>
      </w:r>
    </w:p>
    <w:p w14:paraId="054581FD" w14:textId="77777777" w:rsidR="00C318A0" w:rsidRDefault="00C318A0" w:rsidP="00C318A0">
      <w:pPr>
        <w:pStyle w:val="ListParagraph"/>
        <w:numPr>
          <w:ilvl w:val="0"/>
          <w:numId w:val="36"/>
        </w:numPr>
        <w:tabs>
          <w:tab w:val="left" w:pos="900"/>
        </w:tabs>
        <w:spacing w:after="200" w:line="360" w:lineRule="auto"/>
        <w:ind w:left="1980"/>
        <w:jc w:val="both"/>
        <w:rPr>
          <w:rFonts w:ascii="Arial" w:hAnsi="Arial" w:cs="Arial"/>
          <w:sz w:val="24"/>
          <w:szCs w:val="24"/>
        </w:rPr>
      </w:pPr>
      <w:r>
        <w:rPr>
          <w:rFonts w:ascii="Arial" w:hAnsi="Arial" w:cs="Arial"/>
          <w:sz w:val="24"/>
          <w:szCs w:val="24"/>
        </w:rPr>
        <w:t>Keuntungan:</w:t>
      </w:r>
    </w:p>
    <w:p w14:paraId="56987750" w14:textId="77777777" w:rsidR="00C318A0" w:rsidRDefault="00C318A0" w:rsidP="00C318A0">
      <w:pPr>
        <w:pStyle w:val="ListParagraph"/>
        <w:numPr>
          <w:ilvl w:val="0"/>
          <w:numId w:val="43"/>
        </w:numPr>
        <w:spacing w:after="200" w:line="360" w:lineRule="auto"/>
        <w:ind w:left="2430"/>
        <w:jc w:val="both"/>
        <w:rPr>
          <w:rFonts w:ascii="Arial" w:hAnsi="Arial" w:cs="Arial"/>
          <w:sz w:val="24"/>
          <w:szCs w:val="24"/>
        </w:rPr>
      </w:pPr>
      <w:r>
        <w:rPr>
          <w:rFonts w:ascii="Arial" w:hAnsi="Arial" w:cs="Arial"/>
          <w:sz w:val="24"/>
          <w:szCs w:val="24"/>
        </w:rPr>
        <w:t>PSA atau p30 merupakan marker yang dapat diterima untuk mendeteksi semen pada kasus criminal</w:t>
      </w:r>
    </w:p>
    <w:p w14:paraId="32261EF1" w14:textId="77777777" w:rsidR="00C318A0" w:rsidRDefault="00C318A0" w:rsidP="00C318A0">
      <w:pPr>
        <w:pStyle w:val="ListParagraph"/>
        <w:numPr>
          <w:ilvl w:val="0"/>
          <w:numId w:val="43"/>
        </w:numPr>
        <w:spacing w:after="200" w:line="360" w:lineRule="auto"/>
        <w:ind w:left="2430"/>
        <w:jc w:val="both"/>
        <w:rPr>
          <w:rFonts w:ascii="Arial" w:hAnsi="Arial" w:cs="Arial"/>
          <w:sz w:val="24"/>
          <w:szCs w:val="24"/>
        </w:rPr>
      </w:pPr>
      <w:r>
        <w:rPr>
          <w:rFonts w:ascii="Arial" w:hAnsi="Arial" w:cs="Arial"/>
          <w:sz w:val="24"/>
          <w:szCs w:val="24"/>
        </w:rPr>
        <w:t>Tes PSA bukan merupakan tes presumtif seperti tes asam fosfat pada semen</w:t>
      </w:r>
    </w:p>
    <w:p w14:paraId="7B7DC615" w14:textId="77777777" w:rsidR="00C318A0" w:rsidRDefault="00C318A0" w:rsidP="00C318A0">
      <w:pPr>
        <w:pStyle w:val="ListParagraph"/>
        <w:numPr>
          <w:ilvl w:val="0"/>
          <w:numId w:val="43"/>
        </w:numPr>
        <w:spacing w:after="200" w:line="360" w:lineRule="auto"/>
        <w:ind w:left="2430"/>
        <w:jc w:val="both"/>
        <w:rPr>
          <w:rFonts w:ascii="Arial" w:hAnsi="Arial" w:cs="Arial"/>
          <w:sz w:val="24"/>
          <w:szCs w:val="24"/>
        </w:rPr>
      </w:pPr>
      <w:r>
        <w:rPr>
          <w:rFonts w:ascii="Arial" w:hAnsi="Arial" w:cs="Arial"/>
          <w:sz w:val="24"/>
          <w:szCs w:val="24"/>
        </w:rPr>
        <w:t>Deteksi PSA dapat dilakukan walaupun tanpa menemukan spermatozoa-nya seperti pada kasus pria dengan azoosperma atau yang telah vasektomi.</w:t>
      </w:r>
    </w:p>
    <w:p w14:paraId="23251F39" w14:textId="77777777" w:rsidR="00C318A0" w:rsidRDefault="00C318A0" w:rsidP="00C318A0">
      <w:pPr>
        <w:pStyle w:val="ListParagraph"/>
        <w:numPr>
          <w:ilvl w:val="0"/>
          <w:numId w:val="43"/>
        </w:numPr>
        <w:spacing w:after="200" w:line="360" w:lineRule="auto"/>
        <w:ind w:left="2430"/>
        <w:jc w:val="both"/>
        <w:rPr>
          <w:rFonts w:ascii="Arial" w:hAnsi="Arial" w:cs="Arial"/>
          <w:sz w:val="24"/>
          <w:szCs w:val="24"/>
        </w:rPr>
      </w:pPr>
      <w:r>
        <w:rPr>
          <w:rFonts w:ascii="Arial" w:hAnsi="Arial" w:cs="Arial"/>
          <w:sz w:val="24"/>
          <w:szCs w:val="24"/>
        </w:rPr>
        <w:t>Sampel semen dapat menunjukkan hasil PSA positif meskipun faktor terdilusinya 1:200.000</w:t>
      </w:r>
    </w:p>
    <w:p w14:paraId="622B9077" w14:textId="77777777" w:rsidR="00C318A0" w:rsidRDefault="00C318A0" w:rsidP="00C318A0">
      <w:pPr>
        <w:pStyle w:val="ListParagraph"/>
        <w:numPr>
          <w:ilvl w:val="0"/>
          <w:numId w:val="43"/>
        </w:numPr>
        <w:spacing w:after="200" w:line="360" w:lineRule="auto"/>
        <w:ind w:left="2430"/>
        <w:jc w:val="both"/>
        <w:rPr>
          <w:rFonts w:ascii="Arial" w:hAnsi="Arial" w:cs="Arial"/>
          <w:sz w:val="24"/>
          <w:szCs w:val="24"/>
        </w:rPr>
      </w:pPr>
      <w:r>
        <w:rPr>
          <w:rFonts w:ascii="Arial" w:hAnsi="Arial" w:cs="Arial"/>
          <w:sz w:val="24"/>
          <w:szCs w:val="24"/>
        </w:rPr>
        <w:t>PSA dapat terdeteksi pada urine sesudah ejakulasi dan urine pria dewasa, dan bahkan pada urin laki-laki yang berumur 11 tahun.</w:t>
      </w:r>
    </w:p>
    <w:p w14:paraId="3C521F5D" w14:textId="77777777" w:rsidR="00C318A0" w:rsidRDefault="00C318A0" w:rsidP="00C318A0">
      <w:pPr>
        <w:pStyle w:val="ListParagraph"/>
        <w:numPr>
          <w:ilvl w:val="0"/>
          <w:numId w:val="37"/>
        </w:numPr>
        <w:spacing w:after="200" w:line="360" w:lineRule="auto"/>
        <w:ind w:left="1980"/>
        <w:jc w:val="both"/>
        <w:rPr>
          <w:rFonts w:ascii="Arial" w:hAnsi="Arial" w:cs="Arial"/>
          <w:sz w:val="24"/>
          <w:szCs w:val="24"/>
        </w:rPr>
      </w:pPr>
      <w:proofErr w:type="gramStart"/>
      <w:r>
        <w:rPr>
          <w:rFonts w:ascii="Arial" w:hAnsi="Arial" w:cs="Arial"/>
          <w:sz w:val="24"/>
          <w:szCs w:val="24"/>
        </w:rPr>
        <w:t>Sampel :</w:t>
      </w:r>
      <w:proofErr w:type="gramEnd"/>
      <w:r>
        <w:rPr>
          <w:rFonts w:ascii="Arial" w:hAnsi="Arial" w:cs="Arial"/>
          <w:sz w:val="24"/>
          <w:szCs w:val="24"/>
        </w:rPr>
        <w:t xml:space="preserve"> vagina swab</w:t>
      </w:r>
    </w:p>
    <w:p w14:paraId="358A0F79" w14:textId="77777777" w:rsidR="00C318A0" w:rsidRDefault="00C318A0" w:rsidP="00C318A0">
      <w:pPr>
        <w:pStyle w:val="ListParagraph"/>
        <w:numPr>
          <w:ilvl w:val="0"/>
          <w:numId w:val="37"/>
        </w:numPr>
        <w:spacing w:after="200" w:line="360" w:lineRule="auto"/>
        <w:ind w:left="1980"/>
        <w:jc w:val="both"/>
        <w:rPr>
          <w:rFonts w:ascii="Arial" w:hAnsi="Arial" w:cs="Arial"/>
          <w:sz w:val="24"/>
          <w:szCs w:val="24"/>
        </w:rPr>
      </w:pPr>
      <w:proofErr w:type="gramStart"/>
      <w:r>
        <w:rPr>
          <w:rFonts w:ascii="Arial" w:hAnsi="Arial" w:cs="Arial"/>
          <w:sz w:val="24"/>
          <w:szCs w:val="24"/>
        </w:rPr>
        <w:t>Teknik :</w:t>
      </w:r>
      <w:proofErr w:type="gramEnd"/>
    </w:p>
    <w:p w14:paraId="0C8062E3" w14:textId="77777777" w:rsidR="00C318A0" w:rsidRDefault="00C318A0" w:rsidP="00B65E99">
      <w:pPr>
        <w:pStyle w:val="ListParagraph"/>
        <w:numPr>
          <w:ilvl w:val="0"/>
          <w:numId w:val="44"/>
        </w:numPr>
        <w:spacing w:after="200" w:line="360" w:lineRule="auto"/>
        <w:ind w:left="2340"/>
        <w:jc w:val="both"/>
        <w:rPr>
          <w:rFonts w:ascii="Arial" w:hAnsi="Arial" w:cs="Arial"/>
          <w:sz w:val="24"/>
          <w:szCs w:val="24"/>
        </w:rPr>
      </w:pPr>
      <w:r>
        <w:rPr>
          <w:rFonts w:ascii="Arial" w:hAnsi="Arial" w:cs="Arial"/>
          <w:sz w:val="24"/>
          <w:szCs w:val="24"/>
        </w:rPr>
        <w:t>Quantitative PSA testing</w:t>
      </w:r>
    </w:p>
    <w:p w14:paraId="345E4E58" w14:textId="77777777" w:rsidR="00C318A0" w:rsidRDefault="00C318A0" w:rsidP="00B65E99">
      <w:pPr>
        <w:pStyle w:val="ListParagraph"/>
        <w:numPr>
          <w:ilvl w:val="0"/>
          <w:numId w:val="38"/>
        </w:numPr>
        <w:spacing w:after="200" w:line="360" w:lineRule="auto"/>
        <w:ind w:left="2790"/>
        <w:jc w:val="both"/>
        <w:rPr>
          <w:rFonts w:ascii="Arial" w:hAnsi="Arial" w:cs="Arial"/>
          <w:sz w:val="24"/>
          <w:szCs w:val="24"/>
        </w:rPr>
      </w:pPr>
      <w:r>
        <w:rPr>
          <w:rFonts w:ascii="Arial" w:hAnsi="Arial" w:cs="Arial"/>
          <w:sz w:val="24"/>
          <w:szCs w:val="24"/>
        </w:rPr>
        <w:t>Untuk mengecek paparan sperma dalam jangka waktu 48 jam terakhir</w:t>
      </w:r>
    </w:p>
    <w:p w14:paraId="20F0626F" w14:textId="77777777" w:rsidR="00C318A0" w:rsidRPr="00C318A0" w:rsidRDefault="00C318A0" w:rsidP="00B65E99">
      <w:pPr>
        <w:pStyle w:val="ListParagraph"/>
        <w:numPr>
          <w:ilvl w:val="0"/>
          <w:numId w:val="44"/>
        </w:numPr>
        <w:spacing w:after="200" w:line="360" w:lineRule="auto"/>
        <w:ind w:left="2340"/>
        <w:jc w:val="both"/>
        <w:rPr>
          <w:rFonts w:ascii="Arial" w:hAnsi="Arial" w:cs="Arial"/>
          <w:sz w:val="24"/>
          <w:szCs w:val="24"/>
        </w:rPr>
      </w:pPr>
      <w:r w:rsidRPr="00C318A0">
        <w:rPr>
          <w:rFonts w:ascii="Arial" w:hAnsi="Arial" w:cs="Arial"/>
          <w:sz w:val="24"/>
          <w:szCs w:val="24"/>
        </w:rPr>
        <w:t>Rapid PSA Testing</w:t>
      </w:r>
    </w:p>
    <w:p w14:paraId="40FCF558" w14:textId="77777777" w:rsidR="00C318A0" w:rsidRDefault="00C318A0" w:rsidP="00B65E99">
      <w:pPr>
        <w:pStyle w:val="ListParagraph"/>
        <w:numPr>
          <w:ilvl w:val="0"/>
          <w:numId w:val="38"/>
        </w:numPr>
        <w:spacing w:after="200" w:line="360" w:lineRule="auto"/>
        <w:ind w:left="2790"/>
        <w:jc w:val="both"/>
        <w:rPr>
          <w:rFonts w:ascii="Arial" w:hAnsi="Arial" w:cs="Arial"/>
          <w:sz w:val="24"/>
          <w:szCs w:val="24"/>
        </w:rPr>
      </w:pPr>
      <w:r>
        <w:rPr>
          <w:rFonts w:ascii="Arial" w:hAnsi="Arial" w:cs="Arial"/>
          <w:sz w:val="24"/>
          <w:szCs w:val="24"/>
        </w:rPr>
        <w:t>Memakai imunokromatografi strip tes</w:t>
      </w:r>
    </w:p>
    <w:p w14:paraId="21888906" w14:textId="77777777" w:rsidR="00B65E99" w:rsidRDefault="00C318A0" w:rsidP="00B65E99">
      <w:pPr>
        <w:pStyle w:val="ListParagraph"/>
        <w:numPr>
          <w:ilvl w:val="0"/>
          <w:numId w:val="38"/>
        </w:numPr>
        <w:spacing w:after="200" w:line="360" w:lineRule="auto"/>
        <w:ind w:left="2790"/>
        <w:jc w:val="both"/>
        <w:rPr>
          <w:rFonts w:ascii="Arial" w:hAnsi="Arial" w:cs="Arial"/>
          <w:sz w:val="24"/>
          <w:szCs w:val="24"/>
        </w:rPr>
      </w:pPr>
      <w:r>
        <w:rPr>
          <w:rFonts w:ascii="Arial" w:hAnsi="Arial" w:cs="Arial"/>
          <w:sz w:val="24"/>
          <w:szCs w:val="24"/>
        </w:rPr>
        <w:lastRenderedPageBreak/>
        <w:t>Hasil positif bila terdapat garis pink pada kedua area tes dan control</w:t>
      </w:r>
    </w:p>
    <w:p w14:paraId="64C4C9BD" w14:textId="0DFD7BF5" w:rsidR="00C318A0" w:rsidRDefault="00C318A0" w:rsidP="00B65E99">
      <w:pPr>
        <w:pStyle w:val="ListParagraph"/>
        <w:numPr>
          <w:ilvl w:val="0"/>
          <w:numId w:val="38"/>
        </w:numPr>
        <w:spacing w:after="200" w:line="360" w:lineRule="auto"/>
        <w:ind w:left="2790"/>
        <w:jc w:val="both"/>
        <w:rPr>
          <w:rFonts w:ascii="Arial" w:hAnsi="Arial" w:cs="Arial"/>
          <w:sz w:val="24"/>
          <w:szCs w:val="24"/>
        </w:rPr>
      </w:pPr>
      <w:r w:rsidRPr="00B65E99">
        <w:rPr>
          <w:rFonts w:ascii="Arial" w:hAnsi="Arial" w:cs="Arial"/>
          <w:sz w:val="24"/>
          <w:szCs w:val="24"/>
        </w:rPr>
        <w:t>Hasil negative bila terdapat garis pink di area control saja.</w:t>
      </w:r>
    </w:p>
    <w:p w14:paraId="59BB6E17" w14:textId="77777777" w:rsidR="00731609" w:rsidRPr="00B65E99" w:rsidRDefault="00731609" w:rsidP="00731609">
      <w:pPr>
        <w:pStyle w:val="ListParagraph"/>
        <w:spacing w:after="200" w:line="360" w:lineRule="auto"/>
        <w:ind w:left="2790"/>
        <w:jc w:val="both"/>
        <w:rPr>
          <w:rFonts w:ascii="Arial" w:hAnsi="Arial" w:cs="Arial"/>
          <w:sz w:val="24"/>
          <w:szCs w:val="24"/>
        </w:rPr>
      </w:pPr>
    </w:p>
    <w:p w14:paraId="6C7C419B" w14:textId="77777777" w:rsidR="00C318A0" w:rsidRPr="00B65E99" w:rsidRDefault="00C318A0" w:rsidP="00B65E99">
      <w:pPr>
        <w:pStyle w:val="ListParagraph"/>
        <w:numPr>
          <w:ilvl w:val="0"/>
          <w:numId w:val="42"/>
        </w:numPr>
        <w:spacing w:line="360" w:lineRule="auto"/>
        <w:ind w:left="1620"/>
        <w:jc w:val="both"/>
        <w:rPr>
          <w:rFonts w:ascii="Arial" w:hAnsi="Arial" w:cs="Arial"/>
          <w:b/>
          <w:sz w:val="24"/>
          <w:szCs w:val="24"/>
        </w:rPr>
      </w:pPr>
      <w:r w:rsidRPr="00B65E99">
        <w:rPr>
          <w:rFonts w:ascii="Arial" w:hAnsi="Arial" w:cs="Arial"/>
          <w:b/>
          <w:sz w:val="24"/>
          <w:szCs w:val="24"/>
        </w:rPr>
        <w:t>Tes Semenogelin</w:t>
      </w:r>
    </w:p>
    <w:p w14:paraId="75EDD15D" w14:textId="77777777" w:rsidR="00C318A0" w:rsidRPr="003166E5" w:rsidRDefault="00C318A0" w:rsidP="00B65E99">
      <w:pPr>
        <w:pStyle w:val="ListParagraph"/>
        <w:numPr>
          <w:ilvl w:val="0"/>
          <w:numId w:val="39"/>
        </w:numPr>
        <w:spacing w:after="200" w:line="360" w:lineRule="auto"/>
        <w:ind w:left="1980"/>
        <w:jc w:val="both"/>
        <w:rPr>
          <w:rFonts w:ascii="Arial" w:hAnsi="Arial" w:cs="Arial"/>
          <w:b/>
          <w:sz w:val="24"/>
          <w:szCs w:val="24"/>
        </w:rPr>
      </w:pPr>
      <w:r>
        <w:rPr>
          <w:rFonts w:ascii="Arial" w:hAnsi="Arial" w:cs="Arial"/>
          <w:sz w:val="24"/>
          <w:szCs w:val="24"/>
        </w:rPr>
        <w:t>Semenogelin adalah suatu protein yang terlibat dalam pembentukan matrix gel yang melapisi spermatozoa yang di-ejakulasikan.</w:t>
      </w:r>
    </w:p>
    <w:p w14:paraId="3F85D8F1" w14:textId="77777777" w:rsidR="00C318A0" w:rsidRPr="003166E5" w:rsidRDefault="00C318A0" w:rsidP="00B65E99">
      <w:pPr>
        <w:pStyle w:val="ListParagraph"/>
        <w:numPr>
          <w:ilvl w:val="0"/>
          <w:numId w:val="39"/>
        </w:numPr>
        <w:spacing w:after="200" w:line="360" w:lineRule="auto"/>
        <w:ind w:left="1980"/>
        <w:jc w:val="both"/>
        <w:rPr>
          <w:rFonts w:ascii="Arial" w:hAnsi="Arial" w:cs="Arial"/>
          <w:b/>
          <w:sz w:val="24"/>
          <w:szCs w:val="24"/>
        </w:rPr>
      </w:pPr>
      <w:r>
        <w:rPr>
          <w:rFonts w:ascii="Arial" w:hAnsi="Arial" w:cs="Arial"/>
          <w:sz w:val="24"/>
          <w:szCs w:val="24"/>
        </w:rPr>
        <w:t>Terdapat 2 macam semenogelin protein:</w:t>
      </w:r>
    </w:p>
    <w:p w14:paraId="0CE06EA5" w14:textId="77777777" w:rsidR="00C318A0" w:rsidRPr="003166E5" w:rsidRDefault="00C318A0" w:rsidP="00B65E99">
      <w:pPr>
        <w:pStyle w:val="ListParagraph"/>
        <w:numPr>
          <w:ilvl w:val="0"/>
          <w:numId w:val="40"/>
        </w:numPr>
        <w:spacing w:after="200" w:line="360" w:lineRule="auto"/>
        <w:ind w:left="2430"/>
        <w:jc w:val="both"/>
        <w:rPr>
          <w:rFonts w:ascii="Arial" w:hAnsi="Arial" w:cs="Arial"/>
          <w:b/>
          <w:sz w:val="24"/>
          <w:szCs w:val="24"/>
        </w:rPr>
      </w:pPr>
      <w:r>
        <w:rPr>
          <w:rFonts w:ascii="Arial" w:hAnsi="Arial" w:cs="Arial"/>
          <w:sz w:val="24"/>
          <w:szCs w:val="24"/>
        </w:rPr>
        <w:t>Semenogelin 1</w:t>
      </w:r>
    </w:p>
    <w:p w14:paraId="1901624C" w14:textId="77777777" w:rsidR="00C318A0" w:rsidRPr="003166E5" w:rsidRDefault="00C318A0" w:rsidP="00B65E99">
      <w:pPr>
        <w:pStyle w:val="ListParagraph"/>
        <w:numPr>
          <w:ilvl w:val="0"/>
          <w:numId w:val="40"/>
        </w:numPr>
        <w:spacing w:after="200" w:line="360" w:lineRule="auto"/>
        <w:ind w:left="2430"/>
        <w:jc w:val="both"/>
        <w:rPr>
          <w:rFonts w:ascii="Arial" w:hAnsi="Arial" w:cs="Arial"/>
          <w:b/>
          <w:sz w:val="24"/>
          <w:szCs w:val="24"/>
        </w:rPr>
      </w:pPr>
      <w:r>
        <w:rPr>
          <w:rFonts w:ascii="Arial" w:hAnsi="Arial" w:cs="Arial"/>
          <w:sz w:val="24"/>
          <w:szCs w:val="24"/>
        </w:rPr>
        <w:t>Semenogelin 2</w:t>
      </w:r>
    </w:p>
    <w:p w14:paraId="6524B37B" w14:textId="77777777" w:rsidR="00C318A0" w:rsidRPr="003166E5" w:rsidRDefault="00C318A0" w:rsidP="00B65E99">
      <w:pPr>
        <w:pStyle w:val="ListParagraph"/>
        <w:numPr>
          <w:ilvl w:val="0"/>
          <w:numId w:val="41"/>
        </w:numPr>
        <w:spacing w:after="200" w:line="360" w:lineRule="auto"/>
        <w:ind w:left="1980"/>
        <w:jc w:val="both"/>
        <w:rPr>
          <w:rFonts w:ascii="Arial" w:hAnsi="Arial" w:cs="Arial"/>
          <w:b/>
          <w:sz w:val="24"/>
          <w:szCs w:val="24"/>
        </w:rPr>
      </w:pPr>
      <w:r>
        <w:rPr>
          <w:rFonts w:ascii="Arial" w:hAnsi="Arial" w:cs="Arial"/>
          <w:sz w:val="24"/>
          <w:szCs w:val="24"/>
        </w:rPr>
        <w:t xml:space="preserve">Proses diagnosis hampir </w:t>
      </w:r>
      <w:proofErr w:type="gramStart"/>
      <w:r>
        <w:rPr>
          <w:rFonts w:ascii="Arial" w:hAnsi="Arial" w:cs="Arial"/>
          <w:sz w:val="24"/>
          <w:szCs w:val="24"/>
        </w:rPr>
        <w:t>sama</w:t>
      </w:r>
      <w:proofErr w:type="gramEnd"/>
      <w:r>
        <w:rPr>
          <w:rFonts w:ascii="Arial" w:hAnsi="Arial" w:cs="Arial"/>
          <w:sz w:val="24"/>
          <w:szCs w:val="24"/>
        </w:rPr>
        <w:t xml:space="preserve"> dengan tes PSA, menggunakan RSID (Rapid Stain Identification of Human Semen). Prinsip tes ini adalah menggunakan tes immunochromatographic yang memakai dua antibody monoclonal spesifik untuk semenogelin manusia. </w:t>
      </w:r>
    </w:p>
    <w:p w14:paraId="4C066686" w14:textId="77777777" w:rsidR="00C318A0" w:rsidRPr="001948DD" w:rsidRDefault="00C318A0" w:rsidP="00B65E99">
      <w:pPr>
        <w:pStyle w:val="ListParagraph"/>
        <w:numPr>
          <w:ilvl w:val="0"/>
          <w:numId w:val="41"/>
        </w:numPr>
        <w:spacing w:after="200" w:line="360" w:lineRule="auto"/>
        <w:ind w:left="1980"/>
        <w:jc w:val="both"/>
        <w:rPr>
          <w:rFonts w:ascii="Arial" w:hAnsi="Arial" w:cs="Arial"/>
          <w:b/>
          <w:sz w:val="24"/>
          <w:szCs w:val="24"/>
        </w:rPr>
      </w:pPr>
      <w:r>
        <w:rPr>
          <w:rFonts w:ascii="Arial" w:hAnsi="Arial" w:cs="Arial"/>
          <w:sz w:val="24"/>
          <w:szCs w:val="24"/>
        </w:rPr>
        <w:t>Semen harus dievaluasi tepat 10 menit setelah penambahan sampel.</w:t>
      </w:r>
    </w:p>
    <w:p w14:paraId="4529294A" w14:textId="41BEFBD6" w:rsidR="000C1C31" w:rsidRPr="00B65E99" w:rsidRDefault="00C318A0" w:rsidP="002A0FD4">
      <w:pPr>
        <w:pStyle w:val="ListParagraph"/>
        <w:numPr>
          <w:ilvl w:val="0"/>
          <w:numId w:val="41"/>
        </w:numPr>
        <w:spacing w:after="200" w:line="360" w:lineRule="auto"/>
        <w:ind w:left="1980"/>
        <w:jc w:val="both"/>
        <w:rPr>
          <w:rFonts w:ascii="Arial" w:hAnsi="Arial" w:cs="Arial"/>
          <w:b/>
          <w:sz w:val="24"/>
          <w:szCs w:val="24"/>
        </w:rPr>
      </w:pPr>
      <w:r>
        <w:rPr>
          <w:rFonts w:ascii="Arial" w:hAnsi="Arial" w:cs="Arial"/>
          <w:sz w:val="24"/>
          <w:szCs w:val="24"/>
        </w:rPr>
        <w:t xml:space="preserve">Hasil positif bila terdapat masing-masing garis </w:t>
      </w:r>
      <w:r w:rsidR="00B65E99">
        <w:rPr>
          <w:rFonts w:ascii="Arial" w:hAnsi="Arial" w:cs="Arial"/>
          <w:sz w:val="24"/>
          <w:szCs w:val="24"/>
        </w:rPr>
        <w:t>merah pada area tes dan kontrol.</w:t>
      </w:r>
    </w:p>
    <w:p w14:paraId="0B2A280D" w14:textId="77777777" w:rsidR="00A72569" w:rsidRDefault="00A72569" w:rsidP="002A0FD4">
      <w:pPr>
        <w:tabs>
          <w:tab w:val="left" w:pos="8500"/>
        </w:tabs>
        <w:spacing w:line="360" w:lineRule="auto"/>
        <w:jc w:val="both"/>
      </w:pPr>
    </w:p>
    <w:p w14:paraId="6B4F3251" w14:textId="77777777" w:rsidR="00250FB4" w:rsidRDefault="00250FB4" w:rsidP="002A0FD4">
      <w:pPr>
        <w:spacing w:after="192" w:line="360" w:lineRule="auto"/>
        <w:ind w:left="1260" w:hanging="720"/>
        <w:jc w:val="both"/>
        <w:rPr>
          <w:rFonts w:ascii="Arial" w:hAnsi="Arial" w:cs="Arial"/>
          <w:b/>
          <w:sz w:val="24"/>
        </w:rPr>
      </w:pPr>
      <w:r>
        <w:rPr>
          <w:rFonts w:ascii="Arial" w:hAnsi="Arial" w:cs="Arial"/>
          <w:b/>
          <w:sz w:val="24"/>
        </w:rPr>
        <w:t>2.2</w:t>
      </w:r>
      <w:r>
        <w:rPr>
          <w:rFonts w:ascii="Arial" w:hAnsi="Arial" w:cs="Arial"/>
          <w:b/>
          <w:sz w:val="24"/>
        </w:rPr>
        <w:tab/>
        <w:t xml:space="preserve">Aspek Hukum </w:t>
      </w:r>
    </w:p>
    <w:p w14:paraId="344939FB" w14:textId="5665CB57" w:rsidR="00A72569" w:rsidRPr="001C777A" w:rsidRDefault="00250FB4" w:rsidP="001C777A">
      <w:pPr>
        <w:widowControl w:val="0"/>
        <w:autoSpaceDE w:val="0"/>
        <w:autoSpaceDN w:val="0"/>
        <w:adjustRightInd w:val="0"/>
        <w:spacing w:line="360" w:lineRule="auto"/>
        <w:ind w:left="1260" w:firstLine="720"/>
        <w:jc w:val="both"/>
        <w:rPr>
          <w:rFonts w:ascii="Arial" w:hAnsi="Arial" w:cs="Times"/>
          <w:sz w:val="24"/>
          <w:szCs w:val="24"/>
        </w:rPr>
      </w:pPr>
      <w:r w:rsidRPr="00250FB4">
        <w:rPr>
          <w:rFonts w:ascii="Arial" w:hAnsi="Arial" w:cs="Times"/>
          <w:color w:val="393838"/>
          <w:sz w:val="24"/>
          <w:szCs w:val="24"/>
        </w:rPr>
        <w:t xml:space="preserve">Kejahatan terhadap kesusilaan adalah setiap perbuatan yang dilakukan sesorang yangmenimbulkan kepuasan seksual dan di sisi lain perbuatan tersebut mengganggu kehormatanorang lain. Kejahatan seksual ialah kejahatan yang timbul diperoleh melalui </w:t>
      </w:r>
      <w:proofErr w:type="gramStart"/>
      <w:r w:rsidRPr="00250FB4">
        <w:rPr>
          <w:rFonts w:ascii="Arial" w:hAnsi="Arial" w:cs="Times"/>
          <w:color w:val="393838"/>
          <w:sz w:val="24"/>
          <w:szCs w:val="24"/>
        </w:rPr>
        <w:t>persetubuhan.Pesetubuhan</w:t>
      </w:r>
      <w:proofErr w:type="gramEnd"/>
      <w:r w:rsidRPr="00250FB4">
        <w:rPr>
          <w:rFonts w:ascii="Arial" w:hAnsi="Arial" w:cs="Times"/>
          <w:color w:val="393838"/>
          <w:sz w:val="24"/>
          <w:szCs w:val="24"/>
        </w:rPr>
        <w:t xml:space="preserve"> adalah masuknya penis ke dalam vagina, sebagian atau seluruhnya,dengan atau tanpa ejakulasi, setidaknya melewati verstibulum. </w:t>
      </w:r>
      <w:proofErr w:type="gramStart"/>
      <w:r w:rsidRPr="00250FB4">
        <w:rPr>
          <w:rFonts w:ascii="Arial" w:hAnsi="Arial" w:cs="Times"/>
          <w:color w:val="393838"/>
          <w:sz w:val="24"/>
          <w:szCs w:val="24"/>
        </w:rPr>
        <w:t>Percaabulan adalah setiappenyerangan seksual tanpa terjadi persetubuhan.</w:t>
      </w:r>
      <w:proofErr w:type="gramEnd"/>
    </w:p>
    <w:p w14:paraId="7842159E" w14:textId="77777777" w:rsidR="00250FB4" w:rsidRPr="00593270" w:rsidRDefault="00593270" w:rsidP="00593270">
      <w:pPr>
        <w:widowControl w:val="0"/>
        <w:autoSpaceDE w:val="0"/>
        <w:autoSpaceDN w:val="0"/>
        <w:adjustRightInd w:val="0"/>
        <w:spacing w:line="360" w:lineRule="auto"/>
        <w:ind w:left="1350" w:hanging="810"/>
        <w:jc w:val="both"/>
        <w:rPr>
          <w:rFonts w:ascii="Arial" w:hAnsi="Arial" w:cs="Times"/>
          <w:b/>
          <w:sz w:val="24"/>
          <w:szCs w:val="24"/>
        </w:rPr>
      </w:pPr>
      <w:r>
        <w:rPr>
          <w:rFonts w:ascii="Arial" w:hAnsi="Arial" w:cs="Times"/>
          <w:b/>
          <w:color w:val="393838"/>
          <w:sz w:val="24"/>
          <w:szCs w:val="24"/>
        </w:rPr>
        <w:t xml:space="preserve">2.2.1   </w:t>
      </w:r>
      <w:r w:rsidR="00250FB4" w:rsidRPr="00250FB4">
        <w:rPr>
          <w:rFonts w:ascii="Arial" w:hAnsi="Arial" w:cs="Times"/>
          <w:b/>
          <w:color w:val="393838"/>
          <w:sz w:val="24"/>
          <w:szCs w:val="24"/>
        </w:rPr>
        <w:t>PROSEDUR MEDIKOLEGAL</w:t>
      </w:r>
    </w:p>
    <w:p w14:paraId="1A443A86" w14:textId="77777777" w:rsidR="00593270" w:rsidRPr="00A642E1" w:rsidRDefault="00250FB4" w:rsidP="00C318A0">
      <w:pPr>
        <w:pStyle w:val="ListParagraph"/>
        <w:widowControl w:val="0"/>
        <w:numPr>
          <w:ilvl w:val="0"/>
          <w:numId w:val="32"/>
        </w:numPr>
        <w:tabs>
          <w:tab w:val="left" w:pos="450"/>
        </w:tabs>
        <w:autoSpaceDE w:val="0"/>
        <w:autoSpaceDN w:val="0"/>
        <w:adjustRightInd w:val="0"/>
        <w:spacing w:line="360" w:lineRule="auto"/>
        <w:ind w:left="1710"/>
        <w:jc w:val="both"/>
        <w:rPr>
          <w:rFonts w:ascii="Arial" w:hAnsi="Arial" w:cs="Times"/>
          <w:sz w:val="24"/>
          <w:szCs w:val="24"/>
        </w:rPr>
      </w:pPr>
      <w:r w:rsidRPr="00593270">
        <w:rPr>
          <w:rFonts w:ascii="Arial" w:hAnsi="Arial" w:cs="Times"/>
          <w:color w:val="393838"/>
          <w:sz w:val="24"/>
          <w:szCs w:val="24"/>
        </w:rPr>
        <w:t xml:space="preserve">Penyidikan dilakukan oleh penyidik yaitu pejabat polisi NegaraRI dan </w:t>
      </w:r>
      <w:r w:rsidRPr="00593270">
        <w:rPr>
          <w:rFonts w:ascii="Arial" w:hAnsi="Arial" w:cs="Times"/>
          <w:color w:val="393838"/>
          <w:sz w:val="24"/>
          <w:szCs w:val="24"/>
        </w:rPr>
        <w:lastRenderedPageBreak/>
        <w:t xml:space="preserve">pejabat pegawai negeri sipil tertentu yang diberi wewenang khusus olehundang-undang sebagaimana diatur di dalam pasal 6 KUHAP. Penyidik dapatmeminta bantuan seorang ahli dan didalam hal kejadian mengenai tubuhmanusia, maka penyidik dapat meminta bantuan dokter untuk dilakukanpenanganan secara kedokteran forensik. </w:t>
      </w:r>
      <w:r w:rsidR="00A642E1" w:rsidRPr="00A642E1">
        <w:rPr>
          <w:rFonts w:ascii="Arial" w:hAnsi="Arial" w:cs="Times"/>
          <w:color w:val="393838"/>
          <w:sz w:val="24"/>
          <w:szCs w:val="24"/>
        </w:rPr>
        <w:t>Kewajiban seorang dokter antara lain:</w:t>
      </w:r>
    </w:p>
    <w:p w14:paraId="4685DE5A" w14:textId="77777777" w:rsidR="00A642E1" w:rsidRPr="00A642E1" w:rsidRDefault="00A642E1" w:rsidP="00C318A0">
      <w:pPr>
        <w:pStyle w:val="ListParagraph"/>
        <w:widowControl w:val="0"/>
        <w:numPr>
          <w:ilvl w:val="0"/>
          <w:numId w:val="34"/>
        </w:numPr>
        <w:tabs>
          <w:tab w:val="left" w:pos="270"/>
          <w:tab w:val="left" w:pos="450"/>
        </w:tabs>
        <w:autoSpaceDE w:val="0"/>
        <w:autoSpaceDN w:val="0"/>
        <w:adjustRightInd w:val="0"/>
        <w:spacing w:line="360" w:lineRule="auto"/>
        <w:jc w:val="both"/>
        <w:rPr>
          <w:rFonts w:ascii="Arial" w:hAnsi="Arial" w:cs="Times"/>
          <w:sz w:val="24"/>
          <w:szCs w:val="24"/>
        </w:rPr>
      </w:pPr>
      <w:r w:rsidRPr="00A642E1">
        <w:rPr>
          <w:rFonts w:ascii="Arial" w:hAnsi="Arial" w:cs="Times"/>
          <w:color w:val="393838"/>
          <w:sz w:val="24"/>
          <w:szCs w:val="24"/>
        </w:rPr>
        <w:t>Melakukan pemeriksaan kedokteran forensik atas korban apabiladiminta secara resmi oleh penyidik.</w:t>
      </w:r>
    </w:p>
    <w:p w14:paraId="18AFFAF7" w14:textId="77777777" w:rsidR="00A642E1" w:rsidRPr="00A642E1" w:rsidRDefault="00A642E1" w:rsidP="00C318A0">
      <w:pPr>
        <w:pStyle w:val="ListParagraph"/>
        <w:widowControl w:val="0"/>
        <w:numPr>
          <w:ilvl w:val="0"/>
          <w:numId w:val="34"/>
        </w:numPr>
        <w:tabs>
          <w:tab w:val="left" w:pos="270"/>
          <w:tab w:val="left" w:pos="450"/>
        </w:tabs>
        <w:autoSpaceDE w:val="0"/>
        <w:autoSpaceDN w:val="0"/>
        <w:adjustRightInd w:val="0"/>
        <w:spacing w:line="360" w:lineRule="auto"/>
        <w:jc w:val="both"/>
        <w:rPr>
          <w:rFonts w:ascii="Arial" w:hAnsi="Arial" w:cs="Times"/>
          <w:sz w:val="24"/>
          <w:szCs w:val="24"/>
        </w:rPr>
      </w:pPr>
      <w:r w:rsidRPr="00A642E1">
        <w:rPr>
          <w:rFonts w:ascii="Arial" w:hAnsi="Arial" w:cs="Times"/>
          <w:color w:val="393838"/>
          <w:sz w:val="24"/>
          <w:szCs w:val="24"/>
        </w:rPr>
        <w:t>Menolak melakukan kedokteran pemeriksaan kedokteranforensik tersebut diat</w:t>
      </w:r>
      <w:r>
        <w:rPr>
          <w:rFonts w:ascii="Arial" w:hAnsi="Arial" w:cs="Times"/>
          <w:color w:val="393838"/>
          <w:sz w:val="24"/>
          <w:szCs w:val="24"/>
        </w:rPr>
        <w:t>as dapat dikenai pidana penjara</w:t>
      </w:r>
      <w:r w:rsidRPr="00A642E1">
        <w:rPr>
          <w:rFonts w:ascii="Arial" w:hAnsi="Arial" w:cs="Times"/>
          <w:color w:val="393838"/>
          <w:sz w:val="24"/>
          <w:szCs w:val="24"/>
        </w:rPr>
        <w:t>, selama</w:t>
      </w:r>
      <w:r>
        <w:rPr>
          <w:rFonts w:ascii="Arial" w:hAnsi="Arial" w:cs="Times"/>
          <w:color w:val="393838"/>
          <w:sz w:val="24"/>
          <w:szCs w:val="24"/>
        </w:rPr>
        <w:t xml:space="preserve"> – </w:t>
      </w:r>
      <w:r w:rsidRPr="00A642E1">
        <w:rPr>
          <w:rFonts w:ascii="Arial" w:hAnsi="Arial" w:cs="Times"/>
          <w:color w:val="393838"/>
          <w:sz w:val="24"/>
          <w:szCs w:val="24"/>
        </w:rPr>
        <w:t>lamanya 9 bulan.</w:t>
      </w:r>
    </w:p>
    <w:p w14:paraId="323B8829" w14:textId="77777777" w:rsidR="00A642E1" w:rsidRPr="00A642E1" w:rsidRDefault="00250FB4" w:rsidP="00C318A0">
      <w:pPr>
        <w:pStyle w:val="ListParagraph"/>
        <w:widowControl w:val="0"/>
        <w:numPr>
          <w:ilvl w:val="0"/>
          <w:numId w:val="32"/>
        </w:numPr>
        <w:autoSpaceDE w:val="0"/>
        <w:autoSpaceDN w:val="0"/>
        <w:adjustRightInd w:val="0"/>
        <w:spacing w:line="360" w:lineRule="auto"/>
        <w:ind w:left="1710"/>
        <w:jc w:val="both"/>
        <w:rPr>
          <w:rFonts w:ascii="Arial" w:hAnsi="Arial" w:cs="Times"/>
          <w:sz w:val="24"/>
          <w:szCs w:val="24"/>
        </w:rPr>
      </w:pPr>
      <w:r w:rsidRPr="00593270">
        <w:rPr>
          <w:rFonts w:ascii="Arial" w:hAnsi="Arial" w:cs="Times"/>
          <w:color w:val="393838"/>
          <w:sz w:val="24"/>
          <w:szCs w:val="24"/>
        </w:rPr>
        <w:t xml:space="preserve">Kewajiban untuk membantu peradilan sebagai seorang dokter forensik itu diaturdalam </w:t>
      </w:r>
      <w:r w:rsidR="00593270" w:rsidRPr="00593270">
        <w:rPr>
          <w:rFonts w:ascii="Arial" w:hAnsi="Arial" w:cs="Times"/>
          <w:color w:val="393838"/>
          <w:sz w:val="24"/>
          <w:szCs w:val="24"/>
        </w:rPr>
        <w:t>P</w:t>
      </w:r>
      <w:r w:rsidRPr="00593270">
        <w:rPr>
          <w:rFonts w:ascii="Arial" w:hAnsi="Arial" w:cs="Times"/>
          <w:color w:val="393838"/>
          <w:sz w:val="24"/>
          <w:szCs w:val="24"/>
        </w:rPr>
        <w:t xml:space="preserve">asal 133 KUHAP dimana seperti yang disebutkan diatas penyidikberwenang untuk mengajukan permintaan keterangan ahli pada dokterforensik atau kedokteran kehakiman. </w:t>
      </w:r>
    </w:p>
    <w:p w14:paraId="30E349BD" w14:textId="77777777" w:rsidR="00A642E1" w:rsidRPr="007E3FF2" w:rsidRDefault="00A642E1" w:rsidP="00C318A0">
      <w:pPr>
        <w:pStyle w:val="ListParagraph"/>
        <w:widowControl w:val="0"/>
        <w:numPr>
          <w:ilvl w:val="0"/>
          <w:numId w:val="32"/>
        </w:numPr>
        <w:autoSpaceDE w:val="0"/>
        <w:autoSpaceDN w:val="0"/>
        <w:adjustRightInd w:val="0"/>
        <w:spacing w:line="360" w:lineRule="auto"/>
        <w:ind w:left="1710"/>
        <w:jc w:val="both"/>
        <w:rPr>
          <w:rFonts w:ascii="Arial" w:hAnsi="Arial" w:cs="Times"/>
          <w:sz w:val="24"/>
          <w:szCs w:val="24"/>
        </w:rPr>
      </w:pPr>
      <w:r w:rsidRPr="00593270">
        <w:rPr>
          <w:rFonts w:ascii="Arial" w:hAnsi="Arial" w:cs="Times"/>
          <w:color w:val="393838"/>
          <w:sz w:val="24"/>
          <w:szCs w:val="24"/>
        </w:rPr>
        <w:t>Sedangkan sangsi bagipelanggar kewajiban dokter diatur di dalam</w:t>
      </w:r>
      <w:r>
        <w:rPr>
          <w:rFonts w:ascii="Arial" w:hAnsi="Arial" w:cs="Times"/>
          <w:color w:val="393838"/>
          <w:sz w:val="24"/>
          <w:szCs w:val="24"/>
        </w:rPr>
        <w:t xml:space="preserve"> Pasal 216, 222, 224, 522 KUHP.</w:t>
      </w:r>
    </w:p>
    <w:p w14:paraId="1A909E05" w14:textId="77777777" w:rsidR="00A642E1" w:rsidRPr="00593270" w:rsidRDefault="00A642E1" w:rsidP="00C318A0">
      <w:pPr>
        <w:pStyle w:val="ListParagraph"/>
        <w:widowControl w:val="0"/>
        <w:numPr>
          <w:ilvl w:val="0"/>
          <w:numId w:val="32"/>
        </w:numPr>
        <w:autoSpaceDE w:val="0"/>
        <w:autoSpaceDN w:val="0"/>
        <w:adjustRightInd w:val="0"/>
        <w:spacing w:line="360" w:lineRule="auto"/>
        <w:ind w:left="1710"/>
        <w:jc w:val="both"/>
        <w:rPr>
          <w:rFonts w:ascii="Arial" w:hAnsi="Arial" w:cs="Times"/>
          <w:sz w:val="24"/>
          <w:szCs w:val="24"/>
        </w:rPr>
      </w:pPr>
      <w:r w:rsidRPr="00593270">
        <w:rPr>
          <w:rFonts w:ascii="Arial" w:hAnsi="Arial" w:cs="Times"/>
          <w:color w:val="393838"/>
          <w:sz w:val="24"/>
          <w:szCs w:val="24"/>
        </w:rPr>
        <w:t>Untuk melakukan prosedur Bedah mayat klinis, anatomis, dan transplantasi olehseorang dokter forensik diatur menurut peratur</w:t>
      </w:r>
      <w:r>
        <w:rPr>
          <w:rFonts w:ascii="Arial" w:hAnsi="Arial" w:cs="Times"/>
          <w:color w:val="393838"/>
          <w:sz w:val="24"/>
          <w:szCs w:val="24"/>
        </w:rPr>
        <w:t>an pemerintah No.18 Tahun 1981.</w:t>
      </w:r>
    </w:p>
    <w:p w14:paraId="390AEECC" w14:textId="77777777" w:rsidR="00593270" w:rsidRPr="007E3FF2" w:rsidRDefault="00593270" w:rsidP="00C318A0">
      <w:pPr>
        <w:pStyle w:val="ListParagraph"/>
        <w:widowControl w:val="0"/>
        <w:numPr>
          <w:ilvl w:val="0"/>
          <w:numId w:val="32"/>
        </w:numPr>
        <w:autoSpaceDE w:val="0"/>
        <w:autoSpaceDN w:val="0"/>
        <w:adjustRightInd w:val="0"/>
        <w:spacing w:line="360" w:lineRule="auto"/>
        <w:ind w:left="1710"/>
        <w:jc w:val="both"/>
        <w:rPr>
          <w:rFonts w:ascii="Arial" w:hAnsi="Arial" w:cs="Times"/>
          <w:sz w:val="24"/>
          <w:szCs w:val="24"/>
        </w:rPr>
      </w:pPr>
      <w:r>
        <w:rPr>
          <w:rFonts w:ascii="Arial" w:hAnsi="Arial" w:cs="Times"/>
          <w:color w:val="393838"/>
          <w:sz w:val="24"/>
          <w:szCs w:val="24"/>
        </w:rPr>
        <w:t>B</w:t>
      </w:r>
      <w:r w:rsidR="00250FB4" w:rsidRPr="00593270">
        <w:rPr>
          <w:rFonts w:ascii="Arial" w:hAnsi="Arial" w:cs="Times"/>
          <w:color w:val="393838"/>
          <w:sz w:val="24"/>
          <w:szCs w:val="24"/>
        </w:rPr>
        <w:t>agi seorang dokter forensik yang membuat sebuah keterangan palsudidalam hasil akhir pemeriksaan dikenakan Pasal 267 KUHP dan pasal 7</w:t>
      </w:r>
      <w:r>
        <w:rPr>
          <w:rFonts w:ascii="Arial" w:hAnsi="Arial" w:cs="Times"/>
          <w:color w:val="393838"/>
          <w:sz w:val="24"/>
          <w:szCs w:val="24"/>
        </w:rPr>
        <w:t>.</w:t>
      </w:r>
    </w:p>
    <w:p w14:paraId="7377DECC" w14:textId="77777777" w:rsidR="007E3FF2" w:rsidRPr="005C3614" w:rsidRDefault="007E3FF2" w:rsidP="00C906CB">
      <w:pPr>
        <w:pStyle w:val="Heading1"/>
        <w:spacing w:line="360" w:lineRule="auto"/>
        <w:ind w:left="900"/>
        <w:jc w:val="center"/>
        <w:rPr>
          <w:u w:val="single"/>
        </w:rPr>
      </w:pPr>
      <w:r>
        <w:rPr>
          <w:u w:val="single"/>
        </w:rPr>
        <w:lastRenderedPageBreak/>
        <w:t>BAB 3</w:t>
      </w:r>
    </w:p>
    <w:p w14:paraId="58AB3E61" w14:textId="77777777" w:rsidR="007E3FF2" w:rsidRDefault="007E3FF2" w:rsidP="00C906CB">
      <w:pPr>
        <w:spacing w:line="360" w:lineRule="auto"/>
        <w:ind w:left="900"/>
        <w:jc w:val="center"/>
        <w:rPr>
          <w:b/>
          <w:color w:val="720000" w:themeColor="accent1" w:themeShade="BF"/>
          <w:sz w:val="32"/>
          <w:szCs w:val="32"/>
        </w:rPr>
      </w:pPr>
      <w:r>
        <w:rPr>
          <w:b/>
          <w:color w:val="720000" w:themeColor="accent1" w:themeShade="BF"/>
          <w:sz w:val="32"/>
          <w:szCs w:val="32"/>
        </w:rPr>
        <w:t>KESIMPULAN</w:t>
      </w:r>
    </w:p>
    <w:p w14:paraId="56D020B9" w14:textId="77777777" w:rsidR="00B65E99" w:rsidRDefault="00B65E99" w:rsidP="007E3FF2">
      <w:pPr>
        <w:spacing w:line="360" w:lineRule="auto"/>
        <w:jc w:val="center"/>
        <w:rPr>
          <w:b/>
          <w:color w:val="720000" w:themeColor="accent1" w:themeShade="BF"/>
          <w:sz w:val="32"/>
          <w:szCs w:val="32"/>
        </w:rPr>
      </w:pPr>
    </w:p>
    <w:p w14:paraId="54CE54D4" w14:textId="77777777" w:rsidR="007E3FF2" w:rsidRPr="00C906CB" w:rsidRDefault="00C906CB" w:rsidP="00C318A0">
      <w:pPr>
        <w:pStyle w:val="ListParagraph"/>
        <w:numPr>
          <w:ilvl w:val="0"/>
          <w:numId w:val="33"/>
        </w:numPr>
        <w:tabs>
          <w:tab w:val="left" w:pos="360"/>
        </w:tabs>
        <w:spacing w:line="360" w:lineRule="auto"/>
        <w:ind w:left="1440"/>
        <w:rPr>
          <w:b/>
          <w:color w:val="720000" w:themeColor="accent1" w:themeShade="BF"/>
          <w:sz w:val="32"/>
          <w:szCs w:val="32"/>
        </w:rPr>
      </w:pPr>
      <w:r w:rsidRPr="00C906CB">
        <w:rPr>
          <w:rFonts w:ascii="Arial" w:hAnsi="Arial" w:cs="Times"/>
          <w:color w:val="393838"/>
          <w:sz w:val="24"/>
          <w:szCs w:val="24"/>
        </w:rPr>
        <w:t xml:space="preserve">Sebagaimana diatur di dalam pasal 6 </w:t>
      </w:r>
      <w:proofErr w:type="gramStart"/>
      <w:r w:rsidRPr="00C906CB">
        <w:rPr>
          <w:rFonts w:ascii="Arial" w:hAnsi="Arial" w:cs="Times"/>
          <w:color w:val="393838"/>
          <w:sz w:val="24"/>
          <w:szCs w:val="24"/>
        </w:rPr>
        <w:t>KUHAP  Penyidik</w:t>
      </w:r>
      <w:proofErr w:type="gramEnd"/>
      <w:r w:rsidRPr="00C906CB">
        <w:rPr>
          <w:rFonts w:ascii="Arial" w:hAnsi="Arial" w:cs="Times"/>
          <w:color w:val="393838"/>
          <w:sz w:val="24"/>
          <w:szCs w:val="24"/>
        </w:rPr>
        <w:t xml:space="preserve"> dapat meminta bantuan seorang ahli dan didalam hal kejadian mengenai tubuh manusia, maka penyidik dapat meminta bantuan dokter untuk dilakukan penanganan secara kedokteran forensik.</w:t>
      </w:r>
    </w:p>
    <w:p w14:paraId="0A993597" w14:textId="77777777" w:rsidR="00C906CB" w:rsidRPr="00C906CB" w:rsidRDefault="00C906CB" w:rsidP="00C318A0">
      <w:pPr>
        <w:pStyle w:val="ListParagraph"/>
        <w:numPr>
          <w:ilvl w:val="0"/>
          <w:numId w:val="33"/>
        </w:numPr>
        <w:tabs>
          <w:tab w:val="left" w:pos="360"/>
        </w:tabs>
        <w:spacing w:line="360" w:lineRule="auto"/>
        <w:ind w:left="1440"/>
        <w:rPr>
          <w:b/>
          <w:color w:val="720000" w:themeColor="accent1" w:themeShade="BF"/>
          <w:sz w:val="32"/>
          <w:szCs w:val="32"/>
        </w:rPr>
      </w:pPr>
      <w:r w:rsidRPr="00593270">
        <w:rPr>
          <w:rFonts w:ascii="Arial" w:hAnsi="Arial" w:cs="Times"/>
          <w:color w:val="393838"/>
          <w:sz w:val="24"/>
          <w:szCs w:val="24"/>
        </w:rPr>
        <w:t>Kewajiban untuk membantu peradilan sebagai seorang dokter forensik itu diaturdalam Pasal 133 KUHAP</w:t>
      </w:r>
    </w:p>
    <w:p w14:paraId="32A99CE6" w14:textId="77777777" w:rsidR="00C906CB" w:rsidRPr="00F07142" w:rsidRDefault="00C906CB" w:rsidP="00C318A0">
      <w:pPr>
        <w:pStyle w:val="ListParagraph"/>
        <w:numPr>
          <w:ilvl w:val="0"/>
          <w:numId w:val="33"/>
        </w:numPr>
        <w:tabs>
          <w:tab w:val="left" w:pos="360"/>
        </w:tabs>
        <w:spacing w:line="360" w:lineRule="auto"/>
        <w:ind w:left="1440"/>
        <w:rPr>
          <w:b/>
          <w:color w:val="720000" w:themeColor="accent1" w:themeShade="BF"/>
          <w:sz w:val="32"/>
          <w:szCs w:val="32"/>
        </w:rPr>
      </w:pPr>
      <w:r w:rsidRPr="00A36D09">
        <w:rPr>
          <w:rFonts w:ascii="Arial" w:hAnsi="Arial" w:cs="Arial"/>
          <w:sz w:val="24"/>
          <w:szCs w:val="24"/>
        </w:rPr>
        <w:t>Dalam upaya pembuktian hukum bahwa telah terjadi tindak pidana perkosaan, maka dalam hal ini Ilmu Kedokteran Forensik sangat berperan dalam melakukan pemeriksaan dan untuk memperoleh penjelasan medis.</w:t>
      </w:r>
    </w:p>
    <w:p w14:paraId="2FF5027D" w14:textId="77777777" w:rsidR="00F07142" w:rsidRPr="00F07142" w:rsidRDefault="00A642E1" w:rsidP="00C318A0">
      <w:pPr>
        <w:pStyle w:val="ListParagraph"/>
        <w:numPr>
          <w:ilvl w:val="0"/>
          <w:numId w:val="33"/>
        </w:numPr>
        <w:tabs>
          <w:tab w:val="left" w:pos="360"/>
        </w:tabs>
        <w:spacing w:line="360" w:lineRule="auto"/>
        <w:ind w:left="1440"/>
        <w:jc w:val="both"/>
        <w:rPr>
          <w:b/>
          <w:color w:val="720000" w:themeColor="accent1" w:themeShade="BF"/>
          <w:sz w:val="32"/>
          <w:szCs w:val="32"/>
        </w:rPr>
      </w:pPr>
      <w:r>
        <w:rPr>
          <w:rFonts w:ascii="Arial" w:hAnsi="Arial" w:cs="Arial"/>
          <w:sz w:val="24"/>
          <w:szCs w:val="24"/>
        </w:rPr>
        <w:t>P</w:t>
      </w:r>
      <w:r w:rsidRPr="00A36D09">
        <w:rPr>
          <w:rFonts w:ascii="Arial" w:hAnsi="Arial" w:cs="Arial"/>
          <w:sz w:val="24"/>
          <w:szCs w:val="24"/>
        </w:rPr>
        <w:t>eran penting dalam rekonstruksi obje</w:t>
      </w:r>
      <w:r w:rsidR="00EA4A36">
        <w:rPr>
          <w:rFonts w:ascii="Arial" w:hAnsi="Arial" w:cs="Arial"/>
          <w:sz w:val="24"/>
          <w:szCs w:val="24"/>
        </w:rPr>
        <w:t xml:space="preserve">ktif dan sains dari kejadian, karena </w:t>
      </w:r>
      <w:r w:rsidR="00F07142" w:rsidRPr="00A36D09">
        <w:rPr>
          <w:rFonts w:ascii="Arial" w:hAnsi="Arial" w:cs="Arial"/>
          <w:sz w:val="24"/>
          <w:szCs w:val="24"/>
        </w:rPr>
        <w:t>terbatasnya informasi awal, bukti fisik maupun biologis yang ditemukan dari korban, dari TKP, dan dari pelaku</w:t>
      </w:r>
      <w:r w:rsidR="00EA4A36">
        <w:rPr>
          <w:rFonts w:ascii="Arial" w:hAnsi="Arial" w:cs="Arial"/>
          <w:sz w:val="24"/>
          <w:szCs w:val="24"/>
        </w:rPr>
        <w:t>.</w:t>
      </w:r>
    </w:p>
    <w:p w14:paraId="656D5491" w14:textId="77777777" w:rsidR="00F07142" w:rsidRPr="00F07142" w:rsidRDefault="00F07142" w:rsidP="00C318A0">
      <w:pPr>
        <w:pStyle w:val="ListParagraph"/>
        <w:numPr>
          <w:ilvl w:val="0"/>
          <w:numId w:val="33"/>
        </w:numPr>
        <w:tabs>
          <w:tab w:val="left" w:pos="360"/>
        </w:tabs>
        <w:spacing w:line="360" w:lineRule="auto"/>
        <w:ind w:left="1440"/>
        <w:rPr>
          <w:b/>
          <w:color w:val="720000" w:themeColor="accent1" w:themeShade="BF"/>
          <w:sz w:val="32"/>
          <w:szCs w:val="32"/>
        </w:rPr>
      </w:pPr>
      <w:r>
        <w:rPr>
          <w:rFonts w:ascii="Arial" w:hAnsi="Arial" w:cs="Arial"/>
          <w:sz w:val="24"/>
          <w:szCs w:val="24"/>
        </w:rPr>
        <w:t xml:space="preserve">Spermatozoa dan cairan </w:t>
      </w:r>
      <w:r w:rsidRPr="00A36D09">
        <w:rPr>
          <w:rFonts w:ascii="Arial" w:hAnsi="Arial" w:cs="Arial"/>
          <w:sz w:val="24"/>
          <w:szCs w:val="24"/>
        </w:rPr>
        <w:t>semen seringkali menjadi tonggak dasar investigasi dan penuntutan dari kasus.</w:t>
      </w:r>
    </w:p>
    <w:p w14:paraId="2E5232BE" w14:textId="77777777" w:rsidR="00F07142" w:rsidRPr="00F07142" w:rsidRDefault="00F07142" w:rsidP="00C318A0">
      <w:pPr>
        <w:pStyle w:val="ListParagraph"/>
        <w:numPr>
          <w:ilvl w:val="0"/>
          <w:numId w:val="33"/>
        </w:numPr>
        <w:tabs>
          <w:tab w:val="left" w:pos="360"/>
        </w:tabs>
        <w:spacing w:line="360" w:lineRule="auto"/>
        <w:ind w:left="1440"/>
        <w:rPr>
          <w:color w:val="720000" w:themeColor="accent1" w:themeShade="BF"/>
          <w:sz w:val="32"/>
          <w:szCs w:val="32"/>
        </w:rPr>
      </w:pPr>
      <w:r w:rsidRPr="00F07142">
        <w:rPr>
          <w:rFonts w:ascii="Arial" w:hAnsi="Arial" w:cs="Arial"/>
          <w:sz w:val="24"/>
          <w:szCs w:val="24"/>
        </w:rPr>
        <w:t>Spermatozoa adalah sel matur dari pria, produk spesifik dari testis, yang memfertilisasi ovum matang.</w:t>
      </w:r>
    </w:p>
    <w:p w14:paraId="2271645D" w14:textId="77777777" w:rsidR="00F07142" w:rsidRPr="00F07142" w:rsidRDefault="00F07142" w:rsidP="00C318A0">
      <w:pPr>
        <w:pStyle w:val="ListParagraph"/>
        <w:numPr>
          <w:ilvl w:val="0"/>
          <w:numId w:val="33"/>
        </w:numPr>
        <w:tabs>
          <w:tab w:val="left" w:pos="360"/>
        </w:tabs>
        <w:spacing w:line="360" w:lineRule="auto"/>
        <w:ind w:left="1440"/>
        <w:rPr>
          <w:color w:val="720000" w:themeColor="accent1" w:themeShade="BF"/>
          <w:sz w:val="32"/>
          <w:szCs w:val="32"/>
        </w:rPr>
      </w:pPr>
      <w:r w:rsidRPr="00F07142">
        <w:rPr>
          <w:rFonts w:ascii="Arial" w:hAnsi="Arial" w:cs="Arial"/>
          <w:sz w:val="24"/>
          <w:szCs w:val="24"/>
        </w:rPr>
        <w:t>Cairan semen adalah campuran kompleks dari sekresi minimal 4 glandula urogenitalis pria.</w:t>
      </w:r>
    </w:p>
    <w:p w14:paraId="7324063E" w14:textId="77777777" w:rsidR="00F07142" w:rsidRPr="00F07142" w:rsidRDefault="00F07142" w:rsidP="00C318A0">
      <w:pPr>
        <w:pStyle w:val="ListParagraph"/>
        <w:numPr>
          <w:ilvl w:val="0"/>
          <w:numId w:val="33"/>
        </w:numPr>
        <w:tabs>
          <w:tab w:val="left" w:pos="360"/>
        </w:tabs>
        <w:spacing w:line="360" w:lineRule="auto"/>
        <w:ind w:left="1440"/>
        <w:rPr>
          <w:b/>
          <w:color w:val="720000" w:themeColor="accent1" w:themeShade="BF"/>
          <w:sz w:val="32"/>
          <w:szCs w:val="32"/>
        </w:rPr>
      </w:pPr>
      <w:r>
        <w:rPr>
          <w:rFonts w:ascii="Arial" w:hAnsi="Arial" w:cs="Arial"/>
          <w:sz w:val="24"/>
          <w:szCs w:val="24"/>
        </w:rPr>
        <w:t>Pemeriksaan spermatozoa dapat dilakukan tanpa pewarnaan dan dengan pewarnaan (giemsa, papaniculou</w:t>
      </w:r>
      <w:proofErr w:type="gramStart"/>
      <w:r>
        <w:rPr>
          <w:rFonts w:ascii="Arial" w:hAnsi="Arial" w:cs="Arial"/>
          <w:sz w:val="24"/>
          <w:szCs w:val="24"/>
        </w:rPr>
        <w:t>,methylene</w:t>
      </w:r>
      <w:proofErr w:type="gramEnd"/>
      <w:r>
        <w:rPr>
          <w:rFonts w:ascii="Arial" w:hAnsi="Arial" w:cs="Arial"/>
          <w:sz w:val="24"/>
          <w:szCs w:val="24"/>
        </w:rPr>
        <w:t xml:space="preserve"> blue, HE dan malachite green)</w:t>
      </w:r>
      <w:r w:rsidR="00A642E1">
        <w:rPr>
          <w:rFonts w:ascii="Arial" w:hAnsi="Arial" w:cs="Arial"/>
          <w:sz w:val="24"/>
          <w:szCs w:val="24"/>
        </w:rPr>
        <w:t>.</w:t>
      </w:r>
    </w:p>
    <w:p w14:paraId="48107D25" w14:textId="77777777" w:rsidR="007E3FF2" w:rsidRPr="00A642E1" w:rsidRDefault="00F07142" w:rsidP="00C318A0">
      <w:pPr>
        <w:pStyle w:val="ListParagraph"/>
        <w:numPr>
          <w:ilvl w:val="0"/>
          <w:numId w:val="33"/>
        </w:numPr>
        <w:tabs>
          <w:tab w:val="left" w:pos="360"/>
        </w:tabs>
        <w:spacing w:line="360" w:lineRule="auto"/>
        <w:ind w:left="1440"/>
        <w:rPr>
          <w:b/>
          <w:color w:val="720000" w:themeColor="accent1" w:themeShade="BF"/>
          <w:sz w:val="32"/>
          <w:szCs w:val="32"/>
        </w:rPr>
      </w:pPr>
      <w:r>
        <w:rPr>
          <w:rFonts w:ascii="Arial" w:hAnsi="Arial" w:cs="Arial"/>
          <w:sz w:val="24"/>
          <w:szCs w:val="24"/>
        </w:rPr>
        <w:lastRenderedPageBreak/>
        <w:t>Pemeriksaan cairan semen dapat dilakukan dengan pemeriksaan (taktil, visual, sinar UV, reagen asam fosfatase, tes spot zink dan pewarnaan baecchi)</w:t>
      </w:r>
      <w:r w:rsidR="00A642E1">
        <w:rPr>
          <w:rFonts w:ascii="Arial" w:hAnsi="Arial" w:cs="Arial"/>
          <w:sz w:val="24"/>
          <w:szCs w:val="24"/>
        </w:rPr>
        <w:t>.</w:t>
      </w:r>
    </w:p>
    <w:p w14:paraId="3B9DE1C3" w14:textId="77777777" w:rsidR="00EA4A36" w:rsidRDefault="00EA4A36" w:rsidP="007E3FF2">
      <w:pPr>
        <w:tabs>
          <w:tab w:val="left" w:pos="360"/>
        </w:tabs>
        <w:spacing w:line="360" w:lineRule="auto"/>
        <w:ind w:left="1080"/>
        <w:jc w:val="center"/>
        <w:rPr>
          <w:b/>
          <w:color w:val="720000" w:themeColor="accent1" w:themeShade="BF"/>
          <w:sz w:val="32"/>
          <w:szCs w:val="32"/>
        </w:rPr>
      </w:pPr>
    </w:p>
    <w:p w14:paraId="3E86CFA1"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54D8199F"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015BC334"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385C5E95"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4AA558EA"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4450E5B2"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6E88AB96"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0C2B961A"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7F2A199D"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0D25A8C1"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78C7AC62"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09844D33" w14:textId="77777777" w:rsidR="00B65E99" w:rsidRDefault="00B65E99" w:rsidP="007E3FF2">
      <w:pPr>
        <w:tabs>
          <w:tab w:val="left" w:pos="360"/>
        </w:tabs>
        <w:spacing w:line="360" w:lineRule="auto"/>
        <w:ind w:left="1080"/>
        <w:jc w:val="center"/>
        <w:rPr>
          <w:b/>
          <w:color w:val="720000" w:themeColor="accent1" w:themeShade="BF"/>
          <w:sz w:val="32"/>
          <w:szCs w:val="32"/>
        </w:rPr>
      </w:pPr>
    </w:p>
    <w:p w14:paraId="339257E6" w14:textId="77777777" w:rsidR="00B65E99" w:rsidRDefault="00B65E99" w:rsidP="007E3FF2">
      <w:pPr>
        <w:tabs>
          <w:tab w:val="left" w:pos="360"/>
        </w:tabs>
        <w:spacing w:line="360" w:lineRule="auto"/>
        <w:ind w:left="1080"/>
        <w:jc w:val="center"/>
        <w:rPr>
          <w:b/>
          <w:color w:val="720000" w:themeColor="accent1" w:themeShade="BF"/>
          <w:sz w:val="32"/>
          <w:szCs w:val="32"/>
        </w:rPr>
      </w:pPr>
    </w:p>
    <w:p w14:paraId="1042D924" w14:textId="77777777" w:rsidR="00B65E99" w:rsidRDefault="00B65E99" w:rsidP="007E3FF2">
      <w:pPr>
        <w:tabs>
          <w:tab w:val="left" w:pos="360"/>
        </w:tabs>
        <w:spacing w:line="360" w:lineRule="auto"/>
        <w:ind w:left="1080"/>
        <w:jc w:val="center"/>
        <w:rPr>
          <w:b/>
          <w:color w:val="720000" w:themeColor="accent1" w:themeShade="BF"/>
          <w:sz w:val="32"/>
          <w:szCs w:val="32"/>
        </w:rPr>
      </w:pPr>
    </w:p>
    <w:p w14:paraId="1F2D1541"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1F951696"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35904645" w14:textId="77777777" w:rsidR="001C777A" w:rsidRDefault="001C777A" w:rsidP="007E3FF2">
      <w:pPr>
        <w:tabs>
          <w:tab w:val="left" w:pos="360"/>
        </w:tabs>
        <w:spacing w:line="360" w:lineRule="auto"/>
        <w:ind w:left="1080"/>
        <w:jc w:val="center"/>
        <w:rPr>
          <w:b/>
          <w:color w:val="720000" w:themeColor="accent1" w:themeShade="BF"/>
          <w:sz w:val="32"/>
          <w:szCs w:val="32"/>
        </w:rPr>
      </w:pPr>
    </w:p>
    <w:p w14:paraId="32EAD034" w14:textId="1A36AC90" w:rsidR="00A72569" w:rsidRPr="007E3FF2" w:rsidRDefault="001C777A" w:rsidP="007E3FF2">
      <w:pPr>
        <w:tabs>
          <w:tab w:val="left" w:pos="360"/>
        </w:tabs>
        <w:spacing w:line="360" w:lineRule="auto"/>
        <w:ind w:left="1080"/>
        <w:jc w:val="center"/>
        <w:rPr>
          <w:b/>
          <w:color w:val="720000" w:themeColor="accent1" w:themeShade="BF"/>
          <w:sz w:val="32"/>
          <w:szCs w:val="32"/>
        </w:rPr>
      </w:pPr>
      <w:r>
        <w:rPr>
          <w:b/>
          <w:color w:val="720000" w:themeColor="accent1" w:themeShade="BF"/>
          <w:sz w:val="32"/>
          <w:szCs w:val="32"/>
        </w:rPr>
        <w:lastRenderedPageBreak/>
        <w:t>R</w:t>
      </w:r>
      <w:r w:rsidR="00A72569">
        <w:rPr>
          <w:b/>
          <w:color w:val="720000" w:themeColor="accent1" w:themeShade="BF"/>
          <w:sz w:val="32"/>
          <w:szCs w:val="32"/>
        </w:rPr>
        <w:t>EFERENSI</w:t>
      </w:r>
    </w:p>
    <w:p w14:paraId="754236F9" w14:textId="77777777" w:rsidR="00A72569" w:rsidRDefault="00A72569" w:rsidP="002A0FD4">
      <w:pPr>
        <w:tabs>
          <w:tab w:val="left" w:pos="8500"/>
        </w:tabs>
        <w:spacing w:line="360" w:lineRule="auto"/>
        <w:jc w:val="both"/>
      </w:pPr>
    </w:p>
    <w:p w14:paraId="0843F7BB" w14:textId="77777777" w:rsidR="00C8134F" w:rsidRPr="00C8134F" w:rsidRDefault="00C8134F" w:rsidP="00C318A0">
      <w:pPr>
        <w:pStyle w:val="ListParagraph"/>
        <w:numPr>
          <w:ilvl w:val="0"/>
          <w:numId w:val="31"/>
        </w:numPr>
        <w:spacing w:line="360" w:lineRule="auto"/>
        <w:ind w:left="1440"/>
        <w:jc w:val="both"/>
        <w:rPr>
          <w:rFonts w:ascii="Arial" w:hAnsi="Arial" w:cs="Arial"/>
          <w:sz w:val="24"/>
          <w:szCs w:val="24"/>
        </w:rPr>
      </w:pPr>
      <w:r>
        <w:rPr>
          <w:rFonts w:ascii="Arial" w:hAnsi="Arial" w:cs="Arial"/>
          <w:sz w:val="24"/>
          <w:szCs w:val="24"/>
        </w:rPr>
        <w:t xml:space="preserve">Arios, R, Tomuka, D, Kristanto, E 2014. ‘Efektivitas Deteksi Spermatozoa Menggunakan Pewarnaat Malachite Green’, </w:t>
      </w:r>
      <w:r w:rsidRPr="008F12E5">
        <w:rPr>
          <w:rFonts w:ascii="Arial" w:hAnsi="Arial" w:cs="Arial"/>
          <w:bCs/>
          <w:i/>
          <w:iCs/>
          <w:sz w:val="24"/>
          <w:szCs w:val="24"/>
        </w:rPr>
        <w:t>Jurnal e-CliniC (eCl)</w:t>
      </w:r>
      <w:r>
        <w:rPr>
          <w:rFonts w:ascii="Arial" w:hAnsi="Arial" w:cs="Arial"/>
          <w:bCs/>
          <w:iCs/>
          <w:sz w:val="24"/>
          <w:szCs w:val="24"/>
        </w:rPr>
        <w:t>, vol.2, no.2.</w:t>
      </w:r>
    </w:p>
    <w:p w14:paraId="32836B6B" w14:textId="77777777" w:rsidR="00C8134F" w:rsidRPr="00C8134F" w:rsidRDefault="00C8134F" w:rsidP="002A0FD4">
      <w:pPr>
        <w:pStyle w:val="ListParagraph"/>
        <w:spacing w:line="360" w:lineRule="auto"/>
        <w:jc w:val="both"/>
        <w:rPr>
          <w:rFonts w:ascii="Arial" w:hAnsi="Arial" w:cs="Arial"/>
          <w:sz w:val="24"/>
          <w:szCs w:val="24"/>
        </w:rPr>
      </w:pPr>
    </w:p>
    <w:p w14:paraId="76BCC155" w14:textId="77777777" w:rsidR="00A72569" w:rsidRPr="00A36D09" w:rsidRDefault="00A72569" w:rsidP="00C318A0">
      <w:pPr>
        <w:numPr>
          <w:ilvl w:val="0"/>
          <w:numId w:val="31"/>
        </w:numPr>
        <w:shd w:val="clear" w:color="auto" w:fill="FFFFFF"/>
        <w:spacing w:after="192" w:line="360" w:lineRule="auto"/>
        <w:ind w:left="1440" w:right="270"/>
        <w:jc w:val="both"/>
        <w:rPr>
          <w:rFonts w:ascii="Arial" w:eastAsia="Times New Roman" w:hAnsi="Arial" w:cs="Arial"/>
          <w:sz w:val="24"/>
          <w:szCs w:val="24"/>
        </w:rPr>
      </w:pPr>
      <w:r w:rsidRPr="00A36D09">
        <w:rPr>
          <w:rFonts w:ascii="Arial" w:eastAsia="Times New Roman" w:hAnsi="Arial" w:cs="Arial"/>
          <w:sz w:val="24"/>
          <w:szCs w:val="24"/>
        </w:rPr>
        <w:t xml:space="preserve">Mulyatno, K., C., 2012, Analisa Sperma, diakses pada 26 Agustus 2015, &lt;http://www.itd.unair.ac.id/files/pdf/protocol1/ANALISA%20SPERMA.pdf&gt;. </w:t>
      </w:r>
    </w:p>
    <w:p w14:paraId="4251D570" w14:textId="77777777" w:rsidR="00A72569" w:rsidRPr="00A36D09" w:rsidRDefault="00A72569" w:rsidP="00C318A0">
      <w:pPr>
        <w:numPr>
          <w:ilvl w:val="0"/>
          <w:numId w:val="31"/>
        </w:numPr>
        <w:shd w:val="clear" w:color="auto" w:fill="FFFFFF"/>
        <w:spacing w:after="192" w:line="360" w:lineRule="auto"/>
        <w:ind w:left="1440" w:right="270"/>
        <w:jc w:val="both"/>
        <w:rPr>
          <w:rFonts w:ascii="Arial" w:eastAsia="Times New Roman" w:hAnsi="Arial" w:cs="Arial"/>
          <w:sz w:val="24"/>
          <w:szCs w:val="24"/>
        </w:rPr>
      </w:pPr>
      <w:r w:rsidRPr="00A36D09">
        <w:rPr>
          <w:rFonts w:ascii="Arial" w:eastAsia="Times New Roman" w:hAnsi="Arial" w:cs="Arial"/>
          <w:sz w:val="24"/>
          <w:szCs w:val="24"/>
        </w:rPr>
        <w:t>Salendu, R., A., dr., Sp.F, 2005, Laboratorium Kedokteran Forensik Sederhana, diakses pada 21 Agustus 2015, &lt;</w:t>
      </w:r>
      <w:hyperlink r:id="rId22" w:history="1">
        <w:r w:rsidRPr="00A36D09">
          <w:rPr>
            <w:rStyle w:val="Hyperlink"/>
            <w:rFonts w:ascii="Arial" w:eastAsia="Times New Roman" w:hAnsi="Arial" w:cs="Arial"/>
            <w:color w:val="auto"/>
            <w:sz w:val="24"/>
            <w:szCs w:val="24"/>
          </w:rPr>
          <w:t>https://fhuiguide.files.wordpress.com/2013/10/praktikum-labfor.pptx</w:t>
        </w:r>
      </w:hyperlink>
      <w:r w:rsidRPr="00A36D09">
        <w:rPr>
          <w:rFonts w:ascii="Arial" w:eastAsia="Times New Roman" w:hAnsi="Arial" w:cs="Arial"/>
          <w:sz w:val="24"/>
          <w:szCs w:val="24"/>
        </w:rPr>
        <w:t>&gt;.</w:t>
      </w:r>
    </w:p>
    <w:p w14:paraId="5875F165" w14:textId="77777777" w:rsidR="00A72569" w:rsidRPr="00C8134F" w:rsidRDefault="00A72569" w:rsidP="00C318A0">
      <w:pPr>
        <w:numPr>
          <w:ilvl w:val="0"/>
          <w:numId w:val="31"/>
        </w:numPr>
        <w:spacing w:before="100" w:beforeAutospacing="1" w:after="192" w:afterAutospacing="1" w:line="360" w:lineRule="auto"/>
        <w:ind w:left="1440" w:right="270"/>
        <w:jc w:val="both"/>
        <w:outlineLvl w:val="0"/>
        <w:rPr>
          <w:rFonts w:ascii="Arial" w:eastAsia="Times New Roman" w:hAnsi="Arial" w:cs="Arial"/>
          <w:bCs/>
          <w:color w:val="000000" w:themeColor="text1"/>
          <w:kern w:val="36"/>
          <w:sz w:val="24"/>
          <w:szCs w:val="24"/>
        </w:rPr>
      </w:pPr>
      <w:r w:rsidRPr="00A36D09">
        <w:rPr>
          <w:rFonts w:ascii="Arial" w:eastAsia="Times New Roman" w:hAnsi="Arial" w:cs="Arial"/>
          <w:bCs/>
          <w:kern w:val="36"/>
          <w:sz w:val="24"/>
          <w:szCs w:val="24"/>
        </w:rPr>
        <w:t xml:space="preserve">McDonald, K., M., 2015, </w:t>
      </w:r>
      <w:r w:rsidRPr="007A3E75">
        <w:rPr>
          <w:rFonts w:ascii="Arial" w:eastAsia="Times New Roman" w:hAnsi="Arial" w:cs="Arial"/>
          <w:bCs/>
          <w:i/>
          <w:kern w:val="36"/>
          <w:sz w:val="24"/>
          <w:szCs w:val="24"/>
        </w:rPr>
        <w:t xml:space="preserve">DNA Forensic Testing and Use of DNA Rape Kits in </w:t>
      </w:r>
      <w:r w:rsidRPr="00C8134F">
        <w:rPr>
          <w:rFonts w:ascii="Arial" w:eastAsia="Times New Roman" w:hAnsi="Arial" w:cs="Arial"/>
          <w:bCs/>
          <w:i/>
          <w:color w:val="000000" w:themeColor="text1"/>
          <w:kern w:val="36"/>
          <w:sz w:val="24"/>
          <w:szCs w:val="24"/>
        </w:rPr>
        <w:t>Cases of Rape and Sexual Assault</w:t>
      </w:r>
      <w:r w:rsidRPr="00C8134F">
        <w:rPr>
          <w:rFonts w:ascii="Arial" w:eastAsia="Times New Roman" w:hAnsi="Arial" w:cs="Arial"/>
          <w:bCs/>
          <w:color w:val="000000" w:themeColor="text1"/>
          <w:kern w:val="36"/>
          <w:sz w:val="24"/>
          <w:szCs w:val="24"/>
        </w:rPr>
        <w:t>, diakses pada 26 Agustus 2015, &lt;http://www.forensicmag.com/articles/2015/01/dna-forensic-testing-and-use-dna-rape-kits-cases-rape-and-sexual-assault&gt;.</w:t>
      </w:r>
    </w:p>
    <w:p w14:paraId="3FBA8303" w14:textId="77777777" w:rsidR="00A72569" w:rsidRPr="00C8134F" w:rsidRDefault="00A72569" w:rsidP="00C318A0">
      <w:pPr>
        <w:numPr>
          <w:ilvl w:val="0"/>
          <w:numId w:val="31"/>
        </w:numPr>
        <w:shd w:val="clear" w:color="auto" w:fill="FFFFFF"/>
        <w:spacing w:after="192" w:line="360" w:lineRule="auto"/>
        <w:ind w:left="1440" w:right="270"/>
        <w:jc w:val="both"/>
        <w:rPr>
          <w:rFonts w:ascii="Arial" w:eastAsia="Times New Roman" w:hAnsi="Arial" w:cs="Arial"/>
          <w:color w:val="auto"/>
          <w:sz w:val="24"/>
          <w:szCs w:val="24"/>
        </w:rPr>
      </w:pPr>
      <w:r w:rsidRPr="00C8134F">
        <w:rPr>
          <w:rFonts w:ascii="Arial" w:eastAsia="Times New Roman" w:hAnsi="Arial" w:cs="Arial"/>
          <w:color w:val="000000" w:themeColor="text1"/>
          <w:sz w:val="24"/>
          <w:szCs w:val="24"/>
        </w:rPr>
        <w:t xml:space="preserve">Boulpaep, E., L., Boron, W., F., 2006, </w:t>
      </w:r>
      <w:r w:rsidRPr="00C8134F">
        <w:rPr>
          <w:rFonts w:ascii="Arial" w:eastAsia="Times New Roman" w:hAnsi="Arial" w:cs="Arial"/>
          <w:i/>
          <w:color w:val="000000" w:themeColor="text1"/>
          <w:sz w:val="24"/>
          <w:szCs w:val="24"/>
        </w:rPr>
        <w:t>Medical Physiology</w:t>
      </w:r>
      <w:r w:rsidRPr="00C8134F">
        <w:rPr>
          <w:rFonts w:ascii="Arial" w:eastAsia="Times New Roman" w:hAnsi="Arial" w:cs="Arial"/>
          <w:color w:val="000000" w:themeColor="text1"/>
          <w:sz w:val="24"/>
          <w:szCs w:val="24"/>
        </w:rPr>
        <w:t xml:space="preserve">, Elsevier, United States of America. </w:t>
      </w:r>
    </w:p>
    <w:p w14:paraId="7140E354" w14:textId="77777777" w:rsidR="00A72569" w:rsidRPr="00C8134F" w:rsidRDefault="00A72569" w:rsidP="00C318A0">
      <w:pPr>
        <w:numPr>
          <w:ilvl w:val="0"/>
          <w:numId w:val="31"/>
        </w:numPr>
        <w:shd w:val="clear" w:color="auto" w:fill="FFFFFF"/>
        <w:spacing w:after="192" w:line="360" w:lineRule="auto"/>
        <w:ind w:left="1440" w:right="270"/>
        <w:jc w:val="both"/>
        <w:rPr>
          <w:rFonts w:ascii="Arial" w:eastAsia="Times New Roman" w:hAnsi="Arial" w:cs="Arial"/>
          <w:color w:val="auto"/>
          <w:sz w:val="24"/>
          <w:szCs w:val="24"/>
        </w:rPr>
      </w:pPr>
      <w:r w:rsidRPr="00C8134F">
        <w:rPr>
          <w:rFonts w:ascii="Arial" w:hAnsi="Arial" w:cs="Arial"/>
          <w:i/>
          <w:color w:val="auto"/>
          <w:sz w:val="24"/>
          <w:szCs w:val="24"/>
        </w:rPr>
        <w:t>The Free Dictionary</w:t>
      </w:r>
      <w:r w:rsidRPr="00C8134F">
        <w:rPr>
          <w:rFonts w:ascii="Arial" w:hAnsi="Arial" w:cs="Arial"/>
          <w:color w:val="auto"/>
          <w:sz w:val="24"/>
          <w:szCs w:val="24"/>
        </w:rPr>
        <w:t>, diakses pada 26 Agustus 2015, &lt;</w:t>
      </w:r>
      <w:hyperlink r:id="rId23" w:history="1">
        <w:r w:rsidRPr="00C8134F">
          <w:rPr>
            <w:rStyle w:val="Hyperlink"/>
            <w:rFonts w:ascii="Arial" w:hAnsi="Arial" w:cs="Arial"/>
            <w:color w:val="auto"/>
            <w:sz w:val="24"/>
            <w:szCs w:val="24"/>
          </w:rPr>
          <w:t>http://medical-dictionary.thefreedictionary.com/spermatozoa</w:t>
        </w:r>
      </w:hyperlink>
      <w:r w:rsidRPr="00C8134F">
        <w:rPr>
          <w:rFonts w:ascii="Arial" w:hAnsi="Arial" w:cs="Arial"/>
          <w:color w:val="auto"/>
          <w:sz w:val="24"/>
          <w:szCs w:val="24"/>
        </w:rPr>
        <w:t>&gt;.</w:t>
      </w:r>
    </w:p>
    <w:p w14:paraId="615DF42A" w14:textId="77777777" w:rsidR="00A72569" w:rsidRPr="00C8134F" w:rsidRDefault="00A72569" w:rsidP="00C318A0">
      <w:pPr>
        <w:numPr>
          <w:ilvl w:val="0"/>
          <w:numId w:val="31"/>
        </w:numPr>
        <w:spacing w:after="192" w:line="360" w:lineRule="auto"/>
        <w:ind w:left="1440" w:right="270"/>
        <w:jc w:val="both"/>
        <w:rPr>
          <w:rFonts w:ascii="Arial" w:hAnsi="Arial" w:cs="Arial"/>
          <w:color w:val="000000" w:themeColor="text1"/>
          <w:sz w:val="24"/>
          <w:szCs w:val="24"/>
        </w:rPr>
      </w:pPr>
      <w:r w:rsidRPr="00C8134F">
        <w:rPr>
          <w:rFonts w:ascii="Arial" w:hAnsi="Arial" w:cs="Arial"/>
          <w:color w:val="000000" w:themeColor="text1"/>
          <w:sz w:val="24"/>
          <w:szCs w:val="24"/>
        </w:rPr>
        <w:t xml:space="preserve">Siegel, J., Knupfer, G., Saukko, P., 2006, </w:t>
      </w:r>
      <w:r w:rsidRPr="00C8134F">
        <w:rPr>
          <w:rFonts w:ascii="Arial" w:hAnsi="Arial" w:cs="Arial"/>
          <w:i/>
          <w:color w:val="000000" w:themeColor="text1"/>
          <w:sz w:val="24"/>
          <w:szCs w:val="24"/>
        </w:rPr>
        <w:t xml:space="preserve">Encyclopedia of Forensic Sciences, </w:t>
      </w:r>
      <w:r w:rsidRPr="00C8134F">
        <w:rPr>
          <w:rFonts w:ascii="Arial" w:hAnsi="Arial" w:cs="Arial"/>
          <w:color w:val="000000" w:themeColor="text1"/>
          <w:sz w:val="24"/>
          <w:szCs w:val="24"/>
        </w:rPr>
        <w:t>1</w:t>
      </w:r>
      <w:r w:rsidRPr="00C8134F">
        <w:rPr>
          <w:rFonts w:ascii="Arial" w:hAnsi="Arial" w:cs="Arial"/>
          <w:color w:val="000000" w:themeColor="text1"/>
          <w:sz w:val="24"/>
          <w:szCs w:val="24"/>
          <w:vertAlign w:val="superscript"/>
        </w:rPr>
        <w:t>st</w:t>
      </w:r>
      <w:r w:rsidRPr="00C8134F">
        <w:rPr>
          <w:rFonts w:ascii="Arial" w:hAnsi="Arial" w:cs="Arial"/>
          <w:color w:val="000000" w:themeColor="text1"/>
          <w:sz w:val="24"/>
          <w:szCs w:val="24"/>
        </w:rPr>
        <w:t xml:space="preserve"> Edition, Elsevier, United States of America.</w:t>
      </w:r>
    </w:p>
    <w:p w14:paraId="6C6CE9C3" w14:textId="77777777" w:rsidR="00A72569" w:rsidRPr="00C8134F" w:rsidRDefault="00A72569" w:rsidP="00C318A0">
      <w:pPr>
        <w:numPr>
          <w:ilvl w:val="0"/>
          <w:numId w:val="31"/>
        </w:numPr>
        <w:spacing w:after="192" w:line="360" w:lineRule="auto"/>
        <w:ind w:left="1440" w:right="270"/>
        <w:jc w:val="both"/>
        <w:rPr>
          <w:rFonts w:ascii="Arial" w:hAnsi="Arial" w:cs="Arial"/>
          <w:color w:val="000000" w:themeColor="text1"/>
          <w:sz w:val="24"/>
          <w:szCs w:val="24"/>
        </w:rPr>
      </w:pPr>
      <w:r w:rsidRPr="00C8134F">
        <w:rPr>
          <w:rFonts w:ascii="Arial" w:hAnsi="Arial" w:cs="Arial"/>
          <w:color w:val="000000" w:themeColor="text1"/>
          <w:sz w:val="24"/>
          <w:szCs w:val="24"/>
        </w:rPr>
        <w:t xml:space="preserve">Hoediyanto, Apuranto, H., 2012, Ilmu Kedokteran Forensik dan Medikolegal, Edisi 8, Departemen Ilmu Kedokteran Forensik dan Medikolegal Fakultas Kedokteran Universitas Airlangga, Surabaya. </w:t>
      </w:r>
    </w:p>
    <w:p w14:paraId="2950DD5F" w14:textId="77777777" w:rsidR="00C8134F" w:rsidRPr="00F07142" w:rsidRDefault="00A72569" w:rsidP="00C318A0">
      <w:pPr>
        <w:numPr>
          <w:ilvl w:val="0"/>
          <w:numId w:val="31"/>
        </w:numPr>
        <w:spacing w:after="192" w:line="360" w:lineRule="auto"/>
        <w:ind w:left="1440" w:right="270"/>
        <w:jc w:val="both"/>
        <w:rPr>
          <w:rFonts w:ascii="Arial" w:hAnsi="Arial" w:cs="Arial"/>
          <w:color w:val="000000" w:themeColor="text1"/>
          <w:sz w:val="24"/>
          <w:szCs w:val="24"/>
        </w:rPr>
      </w:pPr>
      <w:r w:rsidRPr="00C8134F">
        <w:rPr>
          <w:rFonts w:ascii="Arial" w:hAnsi="Arial" w:cs="Arial"/>
          <w:color w:val="000000" w:themeColor="text1"/>
          <w:sz w:val="24"/>
          <w:szCs w:val="24"/>
        </w:rPr>
        <w:t>Kalangit, A., Mallo, J., Tomuka, D., Peran Ilmu Kedokteran Forensik dalam Pembuktian Tindak Pidana Pemerkosaan Sebagai Kejahatan Kekerasan Seksual.</w:t>
      </w:r>
    </w:p>
    <w:p w14:paraId="1E493EFC" w14:textId="77777777" w:rsidR="008C44FF" w:rsidRPr="005468B1" w:rsidRDefault="00B04971" w:rsidP="00C318A0">
      <w:pPr>
        <w:numPr>
          <w:ilvl w:val="0"/>
          <w:numId w:val="31"/>
        </w:numPr>
        <w:spacing w:after="192" w:line="360" w:lineRule="auto"/>
        <w:ind w:left="1440" w:right="270"/>
        <w:jc w:val="both"/>
        <w:rPr>
          <w:rFonts w:ascii="Arial" w:hAnsi="Arial" w:cs="Arial"/>
          <w:sz w:val="24"/>
          <w:szCs w:val="24"/>
        </w:rPr>
      </w:pPr>
      <w:r>
        <w:rPr>
          <w:rFonts w:ascii="Arial" w:hAnsi="Arial" w:cs="Arial"/>
          <w:sz w:val="24"/>
          <w:szCs w:val="24"/>
        </w:rPr>
        <w:lastRenderedPageBreak/>
        <w:t xml:space="preserve">Yudiantarto, A., 2009, Pemeriksaan Laboratorium </w:t>
      </w:r>
      <w:r w:rsidR="00C8134F">
        <w:rPr>
          <w:rFonts w:ascii="Arial" w:hAnsi="Arial" w:cs="Arial"/>
          <w:sz w:val="24"/>
          <w:szCs w:val="24"/>
        </w:rPr>
        <w:t xml:space="preserve">Forensik </w:t>
      </w:r>
      <w:r>
        <w:rPr>
          <w:rFonts w:ascii="Arial" w:hAnsi="Arial" w:cs="Arial"/>
          <w:sz w:val="24"/>
          <w:szCs w:val="24"/>
        </w:rPr>
        <w:t>Sederhana</w:t>
      </w:r>
      <w:r w:rsidR="00C8134F">
        <w:rPr>
          <w:rFonts w:ascii="Arial" w:hAnsi="Arial" w:cs="Arial"/>
          <w:sz w:val="24"/>
          <w:szCs w:val="24"/>
        </w:rPr>
        <w:t xml:space="preserve">, </w:t>
      </w:r>
      <w:proofErr w:type="gramStart"/>
      <w:r w:rsidR="00C8134F">
        <w:rPr>
          <w:rFonts w:ascii="Arial" w:hAnsi="Arial" w:cs="Arial"/>
          <w:sz w:val="24"/>
          <w:szCs w:val="24"/>
        </w:rPr>
        <w:t>diakses  pada</w:t>
      </w:r>
      <w:proofErr w:type="gramEnd"/>
      <w:r w:rsidR="00C8134F">
        <w:rPr>
          <w:rFonts w:ascii="Arial" w:hAnsi="Arial" w:cs="Arial"/>
          <w:sz w:val="24"/>
          <w:szCs w:val="24"/>
        </w:rPr>
        <w:t xml:space="preserve"> 26 Agustus 2015, </w:t>
      </w:r>
      <w:r w:rsidR="00C8134F" w:rsidRPr="00C8134F">
        <w:rPr>
          <w:rFonts w:ascii="Arial" w:hAnsi="Arial" w:cs="Arial"/>
          <w:sz w:val="24"/>
          <w:szCs w:val="24"/>
        </w:rPr>
        <w:t>&lt;</w:t>
      </w:r>
      <w:hyperlink r:id="rId24" w:history="1">
        <w:r w:rsidR="00C8134F" w:rsidRPr="00C8134F">
          <w:rPr>
            <w:rStyle w:val="Hyperlink"/>
            <w:rFonts w:ascii="Arial" w:hAnsi="Arial" w:cs="Times"/>
            <w:color w:val="auto"/>
            <w:sz w:val="24"/>
            <w:szCs w:val="24"/>
          </w:rPr>
          <w:t>https://yumizone.wordpress.com/2009/03/19/pemeriksaan-laboratorium-forensik-sederhana/</w:t>
        </w:r>
      </w:hyperlink>
      <w:r w:rsidR="00C8134F" w:rsidRPr="00C8134F">
        <w:rPr>
          <w:rFonts w:ascii="Arial" w:hAnsi="Arial" w:cs="Arial"/>
          <w:color w:val="auto"/>
          <w:sz w:val="24"/>
          <w:szCs w:val="24"/>
        </w:rPr>
        <w:t>&gt;.</w:t>
      </w:r>
    </w:p>
    <w:p w14:paraId="7B02093C" w14:textId="77777777" w:rsidR="00B54BC5" w:rsidRPr="005468B1" w:rsidRDefault="008C44FF" w:rsidP="00C318A0">
      <w:pPr>
        <w:numPr>
          <w:ilvl w:val="0"/>
          <w:numId w:val="31"/>
        </w:numPr>
        <w:spacing w:after="192" w:line="360" w:lineRule="auto"/>
        <w:ind w:left="1440" w:right="270"/>
        <w:jc w:val="both"/>
        <w:rPr>
          <w:rFonts w:ascii="Arial" w:hAnsi="Arial" w:cs="Arial"/>
          <w:sz w:val="24"/>
          <w:szCs w:val="24"/>
        </w:rPr>
      </w:pPr>
      <w:r>
        <w:rPr>
          <w:rFonts w:ascii="Arial" w:hAnsi="Arial" w:cs="Arial"/>
          <w:sz w:val="24"/>
          <w:szCs w:val="24"/>
        </w:rPr>
        <w:t>Yumi .2009. Pemeriksaan Laboratorium Forensi</w:t>
      </w:r>
      <w:r w:rsidR="00B54BC5">
        <w:rPr>
          <w:rFonts w:ascii="Arial" w:hAnsi="Arial" w:cs="Arial"/>
          <w:sz w:val="24"/>
          <w:szCs w:val="24"/>
        </w:rPr>
        <w:t xml:space="preserve">k Cairan Mani dan </w:t>
      </w:r>
      <w:r w:rsidR="00B54BC5" w:rsidRPr="005468B1">
        <w:rPr>
          <w:rFonts w:ascii="Arial" w:hAnsi="Arial" w:cs="Arial"/>
          <w:color w:val="000000" w:themeColor="text1"/>
          <w:sz w:val="24"/>
          <w:szCs w:val="24"/>
        </w:rPr>
        <w:t>Spermatozoa</w:t>
      </w:r>
      <w:hyperlink r:id="rId25" w:history="1">
        <w:r w:rsidR="00B54BC5" w:rsidRPr="005468B1">
          <w:rPr>
            <w:rStyle w:val="Hyperlink"/>
            <w:rFonts w:ascii="Arial" w:hAnsi="Arial" w:cs="Arial"/>
            <w:color w:val="000000" w:themeColor="text1"/>
            <w:sz w:val="24"/>
            <w:szCs w:val="24"/>
          </w:rPr>
          <w:t>https://yumizone.wordpress.com/2009/03/19/pemeriksaan-laboratorium-forensik-sederhana/</w:t>
        </w:r>
      </w:hyperlink>
    </w:p>
    <w:p w14:paraId="52A3170A" w14:textId="77777777" w:rsidR="00B65E99" w:rsidRDefault="00B54BC5" w:rsidP="00B65E99">
      <w:pPr>
        <w:numPr>
          <w:ilvl w:val="0"/>
          <w:numId w:val="31"/>
        </w:numPr>
        <w:spacing w:after="192" w:line="360" w:lineRule="auto"/>
        <w:ind w:left="1440" w:right="270"/>
        <w:jc w:val="both"/>
        <w:rPr>
          <w:rFonts w:ascii="Arial" w:hAnsi="Arial" w:cs="Arial"/>
          <w:sz w:val="24"/>
          <w:szCs w:val="24"/>
        </w:rPr>
      </w:pPr>
      <w:r>
        <w:rPr>
          <w:rFonts w:ascii="Arial" w:hAnsi="Arial" w:cs="Arial"/>
          <w:sz w:val="24"/>
          <w:szCs w:val="24"/>
        </w:rPr>
        <w:t>Edmon</w:t>
      </w:r>
      <w:proofErr w:type="gramStart"/>
      <w:r>
        <w:rPr>
          <w:rFonts w:ascii="Arial" w:hAnsi="Arial" w:cs="Arial"/>
          <w:sz w:val="24"/>
          <w:szCs w:val="24"/>
        </w:rPr>
        <w:t>,L.2012</w:t>
      </w:r>
      <w:proofErr w:type="gramEnd"/>
      <w:r>
        <w:rPr>
          <w:rFonts w:ascii="Arial" w:hAnsi="Arial" w:cs="Arial"/>
          <w:sz w:val="24"/>
          <w:szCs w:val="24"/>
        </w:rPr>
        <w:t>. Tata Cara Permintaan Pemeriksaan Bidang Kimia dan Biologi Forensik.</w:t>
      </w:r>
    </w:p>
    <w:p w14:paraId="4C9673D0" w14:textId="55B7C987" w:rsidR="00B65E99" w:rsidRPr="00B65E99" w:rsidRDefault="00B65E99" w:rsidP="00B65E99">
      <w:pPr>
        <w:numPr>
          <w:ilvl w:val="0"/>
          <w:numId w:val="31"/>
        </w:numPr>
        <w:spacing w:after="192" w:line="360" w:lineRule="auto"/>
        <w:ind w:left="1440" w:right="270"/>
        <w:jc w:val="both"/>
        <w:rPr>
          <w:rFonts w:ascii="Arial" w:hAnsi="Arial" w:cs="Arial"/>
          <w:sz w:val="24"/>
          <w:szCs w:val="24"/>
        </w:rPr>
      </w:pPr>
      <w:r w:rsidRPr="00B65E99">
        <w:rPr>
          <w:rFonts w:ascii="Arial" w:hAnsi="Arial" w:cs="Arial"/>
          <w:sz w:val="24"/>
          <w:szCs w:val="24"/>
        </w:rPr>
        <w:t xml:space="preserve">Galantos Genetics GMBH. </w:t>
      </w:r>
      <w:proofErr w:type="gramStart"/>
      <w:r w:rsidRPr="00B65E99">
        <w:rPr>
          <w:rFonts w:ascii="Arial" w:hAnsi="Arial" w:cs="Arial"/>
          <w:sz w:val="24"/>
          <w:szCs w:val="24"/>
        </w:rPr>
        <w:t>2010. “</w:t>
      </w:r>
      <w:r w:rsidRPr="00B65E99">
        <w:rPr>
          <w:rFonts w:ascii="Arial" w:hAnsi="Arial" w:cs="Arial"/>
          <w:i/>
          <w:sz w:val="24"/>
          <w:szCs w:val="24"/>
        </w:rPr>
        <w:t>Rapid Stain Identification of Human Semen (RSID Semen) Technical Information and Protocol Sheet for Use for Dual Buffer System”</w:t>
      </w:r>
      <w:r w:rsidRPr="00B65E99">
        <w:rPr>
          <w:rFonts w:ascii="Arial" w:hAnsi="Arial" w:cs="Arial"/>
          <w:sz w:val="24"/>
          <w:szCs w:val="24"/>
        </w:rPr>
        <w:t>.</w:t>
      </w:r>
      <w:proofErr w:type="gramEnd"/>
      <w:r w:rsidRPr="00B65E99">
        <w:rPr>
          <w:rFonts w:ascii="Arial" w:hAnsi="Arial" w:cs="Arial"/>
          <w:sz w:val="24"/>
          <w:szCs w:val="24"/>
        </w:rPr>
        <w:t xml:space="preserve"> Jerman.</w:t>
      </w:r>
    </w:p>
    <w:p w14:paraId="6F90F199" w14:textId="1470F5E8" w:rsidR="00B65E99" w:rsidRPr="00C8134F" w:rsidRDefault="00B65E99" w:rsidP="00B65E99">
      <w:pPr>
        <w:spacing w:after="192" w:line="360" w:lineRule="auto"/>
        <w:ind w:left="1440" w:right="270"/>
        <w:jc w:val="both"/>
        <w:rPr>
          <w:rFonts w:ascii="Arial" w:hAnsi="Arial" w:cs="Arial"/>
          <w:sz w:val="24"/>
          <w:szCs w:val="24"/>
        </w:rPr>
      </w:pPr>
    </w:p>
    <w:p w14:paraId="7E8110D6" w14:textId="77777777" w:rsidR="00C8134F" w:rsidRPr="00A36D09" w:rsidRDefault="00C8134F" w:rsidP="002A0FD4">
      <w:pPr>
        <w:spacing w:after="192" w:line="360" w:lineRule="auto"/>
        <w:ind w:right="270"/>
        <w:jc w:val="both"/>
        <w:rPr>
          <w:rFonts w:ascii="Arial" w:hAnsi="Arial" w:cs="Arial"/>
          <w:sz w:val="24"/>
          <w:szCs w:val="24"/>
        </w:rPr>
      </w:pPr>
    </w:p>
    <w:p w14:paraId="386FCDA4" w14:textId="77777777" w:rsidR="00A72569" w:rsidRPr="00A72569" w:rsidRDefault="00A72569" w:rsidP="002A0FD4">
      <w:pPr>
        <w:tabs>
          <w:tab w:val="left" w:pos="8500"/>
        </w:tabs>
        <w:spacing w:line="360" w:lineRule="auto"/>
        <w:ind w:left="1440" w:right="270"/>
        <w:jc w:val="both"/>
      </w:pPr>
    </w:p>
    <w:sectPr w:rsidR="00A72569" w:rsidRPr="00A72569" w:rsidSect="000C1C31">
      <w:footerReference w:type="default" r:id="rId26"/>
      <w:footerReference w:type="first" r:id="rId27"/>
      <w:pgSz w:w="11904" w:h="16836"/>
      <w:pgMar w:top="1114" w:right="1440" w:bottom="720" w:left="720" w:header="720" w:footer="720" w:gutter="0"/>
      <w:pgNumType w:start="1"/>
      <w:cols w:space="720"/>
      <w:docGrid w:linePitch="360"/>
      <w:printerSettings r:id="rId2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6C8981D" w14:textId="77777777" w:rsidR="00E67CFA" w:rsidRDefault="00E67CFA">
      <w:r>
        <w:separator/>
      </w:r>
    </w:p>
  </w:endnote>
  <w:endnote w:type="continuationSeparator" w:id="0">
    <w:p w14:paraId="21A8D49C" w14:textId="77777777" w:rsidR="00E67CFA" w:rsidRDefault="00E6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27C74" w14:textId="77777777" w:rsidR="00E67CFA" w:rsidRDefault="00E67CFA" w:rsidP="000D0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D3159" w14:textId="77777777" w:rsidR="00E67CFA" w:rsidRDefault="00E67CFA" w:rsidP="002A4F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A74F8" w14:textId="77777777" w:rsidR="00E67CFA" w:rsidRDefault="00E67CFA" w:rsidP="000D0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6767">
      <w:rPr>
        <w:rStyle w:val="PageNumber"/>
        <w:noProof/>
      </w:rPr>
      <w:t>ii</w:t>
    </w:r>
    <w:r>
      <w:rPr>
        <w:rStyle w:val="PageNumber"/>
      </w:rPr>
      <w:fldChar w:fldCharType="end"/>
    </w:r>
  </w:p>
  <w:p w14:paraId="4F561E57" w14:textId="77777777" w:rsidR="00E67CFA" w:rsidRDefault="00E67CFA" w:rsidP="002A4FC6">
    <w:pPr>
      <w:pStyle w:val="Footer"/>
      <w:ind w:right="360"/>
      <w:jc w:val="center"/>
    </w:pPr>
  </w:p>
  <w:p w14:paraId="35D6DE0D" w14:textId="77777777" w:rsidR="00E67CFA" w:rsidRDefault="00E67CF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2F263" w14:textId="77777777" w:rsidR="00E67CFA" w:rsidRDefault="00E67CFA" w:rsidP="000C1C31">
    <w:pPr>
      <w:pStyle w:val="Footer"/>
      <w:rPr>
        <w:color w:val="000000"/>
        <w:lang w:val="id-ID"/>
      </w:rPr>
    </w:pPr>
    <w:r>
      <w:rPr>
        <w:color w:val="000000"/>
        <w:lang w:val="id-ID"/>
      </w:rPr>
      <w:t xml:space="preserve">Jl. Mayjen Prof. Dr. Moestopo No.  6 – 8 </w:t>
    </w:r>
  </w:p>
  <w:p w14:paraId="7889B347" w14:textId="77777777" w:rsidR="00E67CFA" w:rsidRDefault="00E67CFA" w:rsidP="000C1C31">
    <w:pPr>
      <w:pStyle w:val="Footer"/>
      <w:rPr>
        <w:color w:val="000000"/>
        <w:lang w:val="id-ID"/>
      </w:rPr>
    </w:pPr>
    <w:r>
      <w:rPr>
        <w:color w:val="000000"/>
        <w:lang w:val="id-ID"/>
      </w:rPr>
      <w:t xml:space="preserve">Surabaya [6028] </w:t>
    </w:r>
  </w:p>
  <w:p w14:paraId="55AF999C" w14:textId="77777777" w:rsidR="00E67CFA" w:rsidRDefault="00E67CFA" w:rsidP="000C1C31">
    <w:pPr>
      <w:pStyle w:val="Footer"/>
      <w:rPr>
        <w:color w:val="000000"/>
        <w:lang w:val="id-ID"/>
      </w:rPr>
    </w:pPr>
    <w:r>
      <w:rPr>
        <w:color w:val="000000"/>
        <w:lang w:val="id-ID"/>
      </w:rPr>
      <w:t xml:space="preserve">Telp. (031) 5501545 - 49  </w:t>
    </w:r>
  </w:p>
  <w:p w14:paraId="4CA4E863" w14:textId="3FD6D9C7" w:rsidR="00E67CFA" w:rsidRPr="00D95014" w:rsidRDefault="00E67CFA" w:rsidP="000C1C31">
    <w:pPr>
      <w:pStyle w:val="Footer"/>
      <w:rPr>
        <w:color w:val="000000"/>
        <w:lang w:val="id-ID"/>
      </w:rPr>
    </w:pPr>
    <w:r>
      <w:rPr>
        <w:color w:val="000000"/>
        <w:lang w:val="id-ID"/>
      </w:rPr>
      <w:t>Fax (031)5501545</w:t>
    </w:r>
    <w:r>
      <w:br/>
    </w:r>
    <w:r>
      <w:rPr>
        <w:color w:val="000000"/>
        <w:lang w:val="id-ID"/>
      </w:rPr>
      <w:t>Surabaya</w:t>
    </w:r>
  </w:p>
  <w:p w14:paraId="7AA1F6BB" w14:textId="77777777" w:rsidR="00E67CFA" w:rsidRPr="00D95014" w:rsidRDefault="00E67CFA" w:rsidP="000C1C31">
    <w:pPr>
      <w:pStyle w:val="Footer"/>
      <w:rPr>
        <w:color w:val="000000"/>
        <w:lang w:val="id-ID"/>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EBE3" w14:textId="77777777" w:rsidR="00E67CFA" w:rsidRDefault="00E67CFA">
    <w:pPr>
      <w:pStyle w:val="Footer"/>
      <w:jc w:val="center"/>
    </w:pPr>
    <w:r>
      <w:fldChar w:fldCharType="begin"/>
    </w:r>
    <w:r>
      <w:instrText xml:space="preserve"> PAGE   \* MERGEFORMAT </w:instrText>
    </w:r>
    <w:r>
      <w:fldChar w:fldCharType="separate"/>
    </w:r>
    <w:r w:rsidR="008B6767">
      <w:rPr>
        <w:noProof/>
      </w:rPr>
      <w:t>18</w:t>
    </w:r>
    <w:r>
      <w:rPr>
        <w:noProof/>
      </w:rPr>
      <w:fldChar w:fldCharType="end"/>
    </w:r>
  </w:p>
  <w:p w14:paraId="49CB2EC4" w14:textId="77777777" w:rsidR="00E67CFA" w:rsidRDefault="00E67CF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00655" w14:textId="77777777" w:rsidR="00E67CFA" w:rsidRDefault="00E67CFA">
    <w:pPr>
      <w:pStyle w:val="Footer"/>
      <w:jc w:val="center"/>
    </w:pPr>
    <w:r>
      <w:fldChar w:fldCharType="begin"/>
    </w:r>
    <w:r>
      <w:instrText xml:space="preserve"> PAGE   \* MERGEFORMAT </w:instrText>
    </w:r>
    <w:r>
      <w:fldChar w:fldCharType="separate"/>
    </w:r>
    <w:r>
      <w:rPr>
        <w:noProof/>
      </w:rPr>
      <w:t>i</w:t>
    </w:r>
    <w:r>
      <w:rPr>
        <w:noProof/>
      </w:rPr>
      <w:fldChar w:fldCharType="end"/>
    </w:r>
  </w:p>
  <w:p w14:paraId="3E7F96CA" w14:textId="77777777" w:rsidR="00E67CFA" w:rsidRPr="00D95014" w:rsidRDefault="00E67CFA" w:rsidP="00D95014">
    <w:pPr>
      <w:pStyle w:val="Footer"/>
      <w:rPr>
        <w:color w:val="000000"/>
        <w:lang w:val="id-ID"/>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21FE301" w14:textId="77777777" w:rsidR="00E67CFA" w:rsidRDefault="00E67CFA">
      <w:r>
        <w:separator/>
      </w:r>
    </w:p>
  </w:footnote>
  <w:footnote w:type="continuationSeparator" w:id="0">
    <w:p w14:paraId="2F037C59" w14:textId="77777777" w:rsidR="00E67CFA" w:rsidRDefault="00E67C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ostTable-Borderless"/>
      <w:tblW w:w="6923" w:type="pct"/>
      <w:tblLook w:val="04A0" w:firstRow="1" w:lastRow="0" w:firstColumn="1" w:lastColumn="0" w:noHBand="0" w:noVBand="1"/>
    </w:tblPr>
    <w:tblGrid>
      <w:gridCol w:w="6004"/>
      <w:gridCol w:w="7488"/>
    </w:tblGrid>
    <w:tr w:rsidR="00E67CFA" w14:paraId="39EB31C0" w14:textId="77777777" w:rsidTr="002A4FC6">
      <w:trPr>
        <w:trHeight w:hRule="exact" w:val="2160"/>
      </w:trPr>
      <w:tc>
        <w:tcPr>
          <w:tcW w:w="2225" w:type="pct"/>
          <w:vAlign w:val="bottom"/>
        </w:tcPr>
        <w:p w14:paraId="12630285" w14:textId="77777777" w:rsidR="00E67CFA" w:rsidRDefault="00E67CFA">
          <w:pPr>
            <w:pStyle w:val="Header-Left"/>
          </w:pPr>
          <w:r>
            <w:fldChar w:fldCharType="begin"/>
          </w:r>
          <w:r>
            <w:instrText xml:space="preserve"> page </w:instrText>
          </w:r>
          <w:r>
            <w:fldChar w:fldCharType="separate"/>
          </w:r>
          <w:r w:rsidR="008B6767">
            <w:rPr>
              <w:noProof/>
            </w:rPr>
            <w:t>18</w:t>
          </w:r>
          <w:r>
            <w:rPr>
              <w:noProof/>
            </w:rPr>
            <w:fldChar w:fldCharType="end"/>
          </w:r>
        </w:p>
      </w:tc>
      <w:tc>
        <w:tcPr>
          <w:tcW w:w="2775" w:type="pct"/>
          <w:shd w:val="clear" w:color="auto" w:fill="990000" w:themeFill="accent1"/>
          <w:vAlign w:val="bottom"/>
        </w:tcPr>
        <w:tbl>
          <w:tblPr>
            <w:tblStyle w:val="HostTable-Borderless"/>
            <w:tblpPr w:leftFromText="180" w:rightFromText="180" w:vertAnchor="text" w:horzAnchor="page" w:tblpX="-2519" w:tblpY="-225"/>
            <w:tblOverlap w:val="never"/>
            <w:tblW w:w="5940" w:type="dxa"/>
            <w:tblLook w:val="04A0" w:firstRow="1" w:lastRow="0" w:firstColumn="1" w:lastColumn="0" w:noHBand="0" w:noVBand="1"/>
          </w:tblPr>
          <w:tblGrid>
            <w:gridCol w:w="5940"/>
          </w:tblGrid>
          <w:tr w:rsidR="00E67CFA" w14:paraId="30E2AE03" w14:textId="77777777" w:rsidTr="00E67CFA">
            <w:trPr>
              <w:trHeight w:hRule="exact" w:val="1480"/>
            </w:trPr>
            <w:tc>
              <w:tcPr>
                <w:tcW w:w="5000" w:type="pct"/>
                <w:shd w:val="clear" w:color="auto" w:fill="990000" w:themeFill="accent1"/>
                <w:vAlign w:val="bottom"/>
              </w:tcPr>
              <w:p w14:paraId="7B64659B" w14:textId="77777777" w:rsidR="00E67CFA" w:rsidRDefault="00E67CFA" w:rsidP="00E67CFA">
                <w:pPr>
                  <w:pStyle w:val="Header-Continued"/>
                  <w:ind w:left="-180" w:right="1881" w:firstLine="90"/>
                </w:pPr>
                <w:r>
                  <w:t xml:space="preserve">Prosedur Pemeriksaan Sperma Ditinjau Dari </w:t>
                </w:r>
              </w:p>
              <w:p w14:paraId="559ADB7A" w14:textId="77777777" w:rsidR="00E67CFA" w:rsidRDefault="00E67CFA" w:rsidP="00E67CFA">
                <w:pPr>
                  <w:pStyle w:val="Header-Continued"/>
                  <w:tabs>
                    <w:tab w:val="left" w:pos="-1620"/>
                  </w:tabs>
                  <w:ind w:left="-630" w:right="1881" w:firstLine="540"/>
                </w:pPr>
                <w:r>
                  <w:t>Aspek Medikolegal</w:t>
                </w:r>
              </w:p>
            </w:tc>
          </w:tr>
        </w:tbl>
        <w:p w14:paraId="033A8901" w14:textId="77777777" w:rsidR="00E67CFA" w:rsidRDefault="00E67CFA" w:rsidP="002A4FC6">
          <w:pPr>
            <w:pStyle w:val="Header-Continued"/>
            <w:ind w:left="1260" w:right="636" w:hanging="1350"/>
          </w:pPr>
        </w:p>
        <w:p w14:paraId="77A68BA8" w14:textId="77777777" w:rsidR="00E67CFA" w:rsidRDefault="00E67CFA" w:rsidP="002A4FC6">
          <w:pPr>
            <w:pStyle w:val="Header-Continued"/>
            <w:ind w:right="636" w:hanging="90"/>
          </w:pPr>
        </w:p>
        <w:p w14:paraId="4B4890E3" w14:textId="77777777" w:rsidR="00E67CFA" w:rsidRDefault="00E67CFA" w:rsidP="002A4FC6">
          <w:pPr>
            <w:pStyle w:val="Header-Continued"/>
            <w:ind w:right="636" w:hanging="90"/>
            <w:jc w:val="center"/>
          </w:pPr>
        </w:p>
      </w:tc>
    </w:tr>
  </w:tbl>
  <w:p w14:paraId="0EE07210" w14:textId="77777777" w:rsidR="00E67CFA" w:rsidRDefault="00E67CF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ostTable-Borderless"/>
      <w:tblW w:w="11156" w:type="dxa"/>
      <w:tblLook w:val="04A0" w:firstRow="1" w:lastRow="0" w:firstColumn="1" w:lastColumn="0" w:noHBand="0" w:noVBand="1"/>
    </w:tblPr>
    <w:tblGrid>
      <w:gridCol w:w="3960"/>
      <w:gridCol w:w="7196"/>
    </w:tblGrid>
    <w:tr w:rsidR="00E67CFA" w:rsidRPr="00A875B4" w14:paraId="72E2EA9C" w14:textId="77777777" w:rsidTr="00A875B4">
      <w:trPr>
        <w:trHeight w:val="7786"/>
      </w:trPr>
      <w:tc>
        <w:tcPr>
          <w:tcW w:w="3960" w:type="dxa"/>
          <w:vAlign w:val="bottom"/>
        </w:tcPr>
        <w:p w14:paraId="29E3A151" w14:textId="77777777" w:rsidR="00E67CFA" w:rsidRPr="00A875B4" w:rsidRDefault="00E67CFA" w:rsidP="00A875B4">
          <w:pPr>
            <w:pStyle w:val="Header-Left"/>
            <w:ind w:right="99"/>
            <w:rPr>
              <w:b/>
              <w:bCs/>
              <w:sz w:val="36"/>
              <w:szCs w:val="36"/>
              <w:lang w:val="id-ID"/>
            </w:rPr>
          </w:pPr>
          <w:r w:rsidRPr="00A875B4">
            <w:rPr>
              <w:b/>
              <w:bCs/>
              <w:sz w:val="36"/>
              <w:szCs w:val="36"/>
            </w:rPr>
            <w:t>Depar</w:t>
          </w:r>
          <w:r w:rsidRPr="00A875B4">
            <w:rPr>
              <w:b/>
              <w:bCs/>
              <w:sz w:val="36"/>
              <w:szCs w:val="36"/>
              <w:lang w:val="id-ID"/>
            </w:rPr>
            <w:t>temen Kedokteran Forensik dan Medikolegal</w:t>
          </w:r>
        </w:p>
        <w:p w14:paraId="1CB06297" w14:textId="77777777" w:rsidR="00E67CFA" w:rsidRPr="00A875B4" w:rsidRDefault="00E67CFA" w:rsidP="00A875B4">
          <w:pPr>
            <w:pStyle w:val="Header-Left"/>
            <w:rPr>
              <w:b/>
              <w:bCs/>
              <w:sz w:val="36"/>
              <w:szCs w:val="36"/>
              <w:lang w:val="id-ID"/>
            </w:rPr>
          </w:pPr>
          <w:r w:rsidRPr="00A875B4">
            <w:rPr>
              <w:b/>
              <w:bCs/>
              <w:sz w:val="36"/>
              <w:szCs w:val="36"/>
              <w:lang w:val="id-ID"/>
            </w:rPr>
            <w:t xml:space="preserve">RSUD. </w:t>
          </w:r>
        </w:p>
        <w:p w14:paraId="35C2FD3E" w14:textId="77777777" w:rsidR="00E67CFA" w:rsidRPr="00A875B4" w:rsidRDefault="00E67CFA" w:rsidP="00A875B4">
          <w:pPr>
            <w:pStyle w:val="Header-Left"/>
            <w:rPr>
              <w:sz w:val="36"/>
              <w:szCs w:val="36"/>
            </w:rPr>
          </w:pPr>
          <w:r w:rsidRPr="00A875B4">
            <w:rPr>
              <w:b/>
              <w:bCs/>
              <w:sz w:val="36"/>
              <w:szCs w:val="36"/>
              <w:lang w:val="id-ID"/>
            </w:rPr>
            <w:t>dr. Soetomo Surabaya</w:t>
          </w:r>
        </w:p>
        <w:p w14:paraId="147A0AD1" w14:textId="77777777" w:rsidR="00E67CFA" w:rsidRDefault="00E67CFA" w:rsidP="00A875B4">
          <w:pPr>
            <w:pStyle w:val="Header-Left"/>
            <w:ind w:left="-180"/>
          </w:pPr>
        </w:p>
      </w:tc>
      <w:sdt>
        <w:sdtPr>
          <w:rPr>
            <w:b/>
          </w:rPr>
          <w:id w:val="122591261"/>
        </w:sdtPr>
        <w:sdtContent>
          <w:tc>
            <w:tcPr>
              <w:tcW w:w="7196" w:type="dxa"/>
              <w:shd w:val="clear" w:color="auto" w:fill="990000" w:themeFill="accent1"/>
            </w:tcPr>
            <w:p w14:paraId="28FDBEDB" w14:textId="77777777" w:rsidR="00E67CFA" w:rsidRDefault="00E67CFA" w:rsidP="00A875B4">
              <w:pPr>
                <w:pStyle w:val="Header-Right"/>
                <w:rPr>
                  <w:b/>
                </w:rPr>
              </w:pPr>
              <w:r w:rsidRPr="00A875B4">
                <w:rPr>
                  <w:b/>
                </w:rPr>
                <w:t>REFERAT</w:t>
              </w:r>
            </w:p>
            <w:p w14:paraId="298FA39D" w14:textId="77777777" w:rsidR="00E67CFA" w:rsidRDefault="00E67CFA" w:rsidP="00A875B4">
              <w:pPr>
                <w:pStyle w:val="Header-Right"/>
                <w:rPr>
                  <w:b/>
                </w:rPr>
              </w:pPr>
            </w:p>
            <w:p w14:paraId="06847F87" w14:textId="77777777" w:rsidR="00E67CFA" w:rsidRPr="00A875B4" w:rsidRDefault="00E67CFA" w:rsidP="00A875B4">
              <w:pPr>
                <w:pStyle w:val="Header-Right"/>
                <w:rPr>
                  <w:b/>
                  <w:sz w:val="16"/>
                  <w:szCs w:val="16"/>
                </w:rPr>
              </w:pPr>
              <w:r w:rsidRPr="00A875B4">
                <w:rPr>
                  <w:b/>
                  <w:sz w:val="44"/>
                  <w:szCs w:val="44"/>
                </w:rPr>
                <w:t>KELOMPOK: UHT 2</w:t>
              </w:r>
            </w:p>
            <w:p w14:paraId="241D0814" w14:textId="77777777" w:rsidR="00E67CFA" w:rsidRPr="00A875B4" w:rsidRDefault="00E67CFA" w:rsidP="00A875B4">
              <w:pPr>
                <w:pStyle w:val="Header-Right"/>
                <w:rPr>
                  <w:sz w:val="16"/>
                  <w:szCs w:val="16"/>
                </w:rPr>
              </w:pPr>
            </w:p>
            <w:p w14:paraId="08CBBD49" w14:textId="77777777" w:rsidR="00E67CFA" w:rsidRDefault="00E67CFA" w:rsidP="00A875B4">
              <w:pPr>
                <w:pStyle w:val="Header-Right"/>
                <w:rPr>
                  <w:sz w:val="44"/>
                  <w:szCs w:val="44"/>
                </w:rPr>
              </w:pPr>
              <w:r>
                <w:rPr>
                  <w:sz w:val="44"/>
                  <w:szCs w:val="44"/>
                </w:rPr>
                <w:t xml:space="preserve">M. Fahmi Budiman </w:t>
              </w:r>
            </w:p>
            <w:p w14:paraId="0B296114" w14:textId="77777777" w:rsidR="00E67CFA" w:rsidRDefault="00E67CFA" w:rsidP="00A875B4">
              <w:pPr>
                <w:pStyle w:val="Header-Right"/>
                <w:rPr>
                  <w:sz w:val="44"/>
                  <w:szCs w:val="44"/>
                </w:rPr>
              </w:pPr>
              <w:proofErr w:type="gramStart"/>
              <w:r>
                <w:rPr>
                  <w:sz w:val="44"/>
                  <w:szCs w:val="44"/>
                </w:rPr>
                <w:t>Maria  Gabriella</w:t>
              </w:r>
              <w:proofErr w:type="gramEnd"/>
              <w:r>
                <w:rPr>
                  <w:sz w:val="44"/>
                  <w:szCs w:val="44"/>
                </w:rPr>
                <w:t xml:space="preserve"> S.</w:t>
              </w:r>
            </w:p>
            <w:p w14:paraId="4D7E01A6" w14:textId="77777777" w:rsidR="00E67CFA" w:rsidRDefault="00E67CFA" w:rsidP="00A875B4">
              <w:pPr>
                <w:pStyle w:val="Header-Right"/>
                <w:rPr>
                  <w:sz w:val="44"/>
                  <w:szCs w:val="44"/>
                </w:rPr>
              </w:pPr>
              <w:r>
                <w:rPr>
                  <w:sz w:val="44"/>
                  <w:szCs w:val="44"/>
                </w:rPr>
                <w:t>Maria Stefani Melisa</w:t>
              </w:r>
            </w:p>
            <w:p w14:paraId="76121EC9" w14:textId="77777777" w:rsidR="00E67CFA" w:rsidRDefault="00E67CFA" w:rsidP="00A875B4">
              <w:pPr>
                <w:pStyle w:val="Header-Right"/>
                <w:rPr>
                  <w:sz w:val="44"/>
                  <w:szCs w:val="44"/>
                </w:rPr>
              </w:pPr>
              <w:r>
                <w:rPr>
                  <w:sz w:val="44"/>
                  <w:szCs w:val="44"/>
                </w:rPr>
                <w:t>Mega Selvia</w:t>
              </w:r>
            </w:p>
            <w:p w14:paraId="3033EAEC" w14:textId="77777777" w:rsidR="00E67CFA" w:rsidRDefault="00E67CFA" w:rsidP="00A875B4">
              <w:pPr>
                <w:pStyle w:val="Header-Right"/>
                <w:rPr>
                  <w:sz w:val="44"/>
                  <w:szCs w:val="44"/>
                </w:rPr>
              </w:pPr>
              <w:r>
                <w:rPr>
                  <w:sz w:val="44"/>
                  <w:szCs w:val="44"/>
                </w:rPr>
                <w:t>Melia Yunita</w:t>
              </w:r>
            </w:p>
            <w:p w14:paraId="52C83AC5" w14:textId="77777777" w:rsidR="00E67CFA" w:rsidRDefault="00E67CFA" w:rsidP="00A875B4">
              <w:pPr>
                <w:pStyle w:val="Header-Right"/>
                <w:rPr>
                  <w:sz w:val="44"/>
                  <w:szCs w:val="44"/>
                </w:rPr>
              </w:pPr>
              <w:r>
                <w:rPr>
                  <w:sz w:val="44"/>
                  <w:szCs w:val="44"/>
                </w:rPr>
                <w:t>Michael P. Nugraha</w:t>
              </w:r>
            </w:p>
            <w:p w14:paraId="66838C01" w14:textId="77777777" w:rsidR="00E67CFA" w:rsidRDefault="00E67CFA" w:rsidP="00A875B4">
              <w:pPr>
                <w:pStyle w:val="Header-Right"/>
                <w:rPr>
                  <w:sz w:val="44"/>
                  <w:szCs w:val="44"/>
                </w:rPr>
              </w:pPr>
              <w:r>
                <w:rPr>
                  <w:sz w:val="44"/>
                  <w:szCs w:val="44"/>
                </w:rPr>
                <w:t>Michaela Christabel</w:t>
              </w:r>
            </w:p>
            <w:p w14:paraId="5F9EE68A" w14:textId="77777777" w:rsidR="00E67CFA" w:rsidRDefault="00E67CFA" w:rsidP="00A875B4">
              <w:pPr>
                <w:pStyle w:val="Header-Right"/>
                <w:rPr>
                  <w:sz w:val="44"/>
                  <w:szCs w:val="44"/>
                </w:rPr>
              </w:pPr>
            </w:p>
            <w:p w14:paraId="6DFF36B7" w14:textId="10CADC89" w:rsidR="00E67CFA" w:rsidRPr="00A875B4" w:rsidRDefault="00E67CFA" w:rsidP="00A875B4">
              <w:pPr>
                <w:pStyle w:val="Header-Right"/>
                <w:rPr>
                  <w:sz w:val="44"/>
                  <w:szCs w:val="44"/>
                </w:rPr>
              </w:pPr>
              <w:r w:rsidRPr="00A875B4">
                <w:rPr>
                  <w:b/>
                  <w:sz w:val="44"/>
                  <w:szCs w:val="44"/>
                </w:rPr>
                <w:t>PEMBIMBING</w:t>
              </w:r>
              <w:proofErr w:type="gramStart"/>
              <w:r w:rsidRPr="00A875B4">
                <w:rPr>
                  <w:b/>
                  <w:sz w:val="44"/>
                  <w:szCs w:val="44"/>
                </w:rPr>
                <w:t>:dr</w:t>
              </w:r>
              <w:proofErr w:type="gramEnd"/>
              <w:r w:rsidRPr="00A875B4">
                <w:rPr>
                  <w:b/>
                  <w:sz w:val="44"/>
                  <w:szCs w:val="44"/>
                </w:rPr>
                <w:t>. H. Hariadi A.,SpF (K)</w:t>
              </w:r>
            </w:p>
          </w:tc>
        </w:sdtContent>
      </w:sdt>
    </w:tr>
    <w:tr w:rsidR="00E67CFA" w:rsidRPr="00A875B4" w14:paraId="61E55BFE" w14:textId="77777777" w:rsidTr="00A875B4">
      <w:trPr>
        <w:trHeight w:val="7786"/>
      </w:trPr>
      <w:tc>
        <w:tcPr>
          <w:tcW w:w="3960" w:type="dxa"/>
          <w:vAlign w:val="bottom"/>
        </w:tcPr>
        <w:p w14:paraId="064F64AD" w14:textId="77777777" w:rsidR="00E67CFA" w:rsidRPr="00A875B4" w:rsidRDefault="00E67CFA" w:rsidP="00A875B4">
          <w:pPr>
            <w:pStyle w:val="Header-Left"/>
            <w:ind w:right="99"/>
            <w:rPr>
              <w:b/>
              <w:bCs/>
              <w:sz w:val="36"/>
              <w:szCs w:val="36"/>
            </w:rPr>
          </w:pPr>
          <w:r>
            <w:rPr>
              <w:b/>
              <w:bCs/>
              <w:sz w:val="36"/>
              <w:szCs w:val="36"/>
            </w:rPr>
            <w:t>PEMBIM</w:t>
          </w:r>
        </w:p>
      </w:tc>
      <w:tc>
        <w:tcPr>
          <w:tcW w:w="7196" w:type="dxa"/>
          <w:shd w:val="clear" w:color="auto" w:fill="990000" w:themeFill="accent1"/>
        </w:tcPr>
        <w:p w14:paraId="2ED5FA05" w14:textId="77777777" w:rsidR="00E67CFA" w:rsidRPr="00A875B4" w:rsidRDefault="00E67CFA" w:rsidP="00A875B4">
          <w:pPr>
            <w:pStyle w:val="Header-Right"/>
            <w:rPr>
              <w:b/>
            </w:rPr>
          </w:pPr>
        </w:p>
      </w:tc>
    </w:tr>
  </w:tbl>
  <w:p w14:paraId="370718BC" w14:textId="77777777" w:rsidR="00E67CFA" w:rsidRDefault="00E67CF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ostTable-Borderless"/>
      <w:tblW w:w="11156" w:type="dxa"/>
      <w:tblLook w:val="04A0" w:firstRow="1" w:lastRow="0" w:firstColumn="1" w:lastColumn="0" w:noHBand="0" w:noVBand="1"/>
    </w:tblPr>
    <w:tblGrid>
      <w:gridCol w:w="11897"/>
      <w:gridCol w:w="144"/>
    </w:tblGrid>
    <w:tr w:rsidR="00E67CFA" w:rsidRPr="00A875B4" w14:paraId="43CC7A47" w14:textId="77777777" w:rsidTr="00BA2D6D">
      <w:trPr>
        <w:trHeight w:val="80"/>
      </w:trPr>
      <w:tc>
        <w:tcPr>
          <w:tcW w:w="3960" w:type="dxa"/>
          <w:vAlign w:val="bottom"/>
        </w:tcPr>
        <w:tbl>
          <w:tblPr>
            <w:tblStyle w:val="HostTable-Borderless"/>
            <w:tblpPr w:leftFromText="180" w:rightFromText="180" w:vertAnchor="text" w:horzAnchor="page" w:tblpX="2924" w:tblpY="-1183"/>
            <w:tblOverlap w:val="never"/>
            <w:tblW w:w="11897" w:type="dxa"/>
            <w:tblLook w:val="04A0" w:firstRow="1" w:lastRow="0" w:firstColumn="1" w:lastColumn="0" w:noHBand="0" w:noVBand="1"/>
          </w:tblPr>
          <w:tblGrid>
            <w:gridCol w:w="6570"/>
            <w:gridCol w:w="5327"/>
          </w:tblGrid>
          <w:tr w:rsidR="00E67CFA" w14:paraId="3622068D" w14:textId="77777777" w:rsidTr="002A4FC6">
            <w:trPr>
              <w:trHeight w:hRule="exact" w:val="1710"/>
            </w:trPr>
            <w:sdt>
              <w:sdtPr>
                <w:rPr>
                  <w:rFonts w:asciiTheme="majorHAnsi" w:eastAsiaTheme="majorEastAsia" w:hAnsiTheme="majorHAnsi" w:cstheme="majorBidi"/>
                  <w:color w:val="A4A4A4" w:themeColor="accent5"/>
                  <w:sz w:val="40"/>
                  <w:szCs w:val="22"/>
                </w:rPr>
                <w:id w:val="-1789114612"/>
              </w:sdtPr>
              <w:sdtContent>
                <w:tc>
                  <w:tcPr>
                    <w:tcW w:w="2761" w:type="pct"/>
                    <w:vAlign w:val="bottom"/>
                  </w:tcPr>
                  <w:p w14:paraId="750A2B71" w14:textId="77777777" w:rsidR="00E67CFA" w:rsidRDefault="00E67CFA" w:rsidP="00BA2D6D">
                    <w:pPr>
                      <w:pStyle w:val="Header-Continued"/>
                      <w:ind w:right="636" w:hanging="90"/>
                    </w:pPr>
                  </w:p>
                  <w:p w14:paraId="22318D22" w14:textId="77777777" w:rsidR="00E67CFA" w:rsidRDefault="00E67CFA" w:rsidP="00BA2D6D">
                    <w:pPr>
                      <w:pStyle w:val="Header-Left"/>
                      <w:jc w:val="right"/>
                    </w:pPr>
                  </w:p>
                </w:tc>
              </w:sdtContent>
            </w:sdt>
            <w:tc>
              <w:tcPr>
                <w:tcW w:w="2239" w:type="pct"/>
                <w:shd w:val="clear" w:color="auto" w:fill="990000" w:themeFill="accent1"/>
                <w:vAlign w:val="bottom"/>
              </w:tcPr>
              <w:p w14:paraId="62000739" w14:textId="77777777" w:rsidR="00E67CFA" w:rsidRDefault="00E67CFA" w:rsidP="00BA2D6D">
                <w:pPr>
                  <w:pStyle w:val="Header-Continued"/>
                  <w:ind w:right="636" w:hanging="90"/>
                </w:pPr>
                <w:r>
                  <w:t>Prosedur Pemeriksaan Sperma Ditinjau Dari Aspek Medikolegal</w:t>
                </w:r>
              </w:p>
            </w:tc>
          </w:tr>
        </w:tbl>
        <w:p w14:paraId="526217D4" w14:textId="77777777" w:rsidR="00E67CFA" w:rsidRDefault="00E67CFA" w:rsidP="00BA2D6D">
          <w:pPr>
            <w:pStyle w:val="Header-Left"/>
            <w:ind w:left="-180"/>
            <w:jc w:val="right"/>
          </w:pPr>
        </w:p>
      </w:tc>
      <w:tc>
        <w:tcPr>
          <w:tcW w:w="7196" w:type="dxa"/>
          <w:shd w:val="clear" w:color="auto" w:fill="990000" w:themeFill="accent1"/>
        </w:tcPr>
        <w:p w14:paraId="1838FA3B" w14:textId="77777777" w:rsidR="00E67CFA" w:rsidRDefault="00E67CFA" w:rsidP="00BA2D6D">
          <w:pPr>
            <w:pStyle w:val="Header"/>
          </w:pPr>
        </w:p>
        <w:p w14:paraId="5CE47795" w14:textId="77777777" w:rsidR="00E67CFA" w:rsidRPr="00BA2D6D" w:rsidRDefault="00E67CFA" w:rsidP="00BA2D6D">
          <w:pPr>
            <w:tabs>
              <w:tab w:val="left" w:pos="2790"/>
            </w:tabs>
            <w:jc w:val="right"/>
          </w:pPr>
        </w:p>
      </w:tc>
    </w:tr>
    <w:tr w:rsidR="00E67CFA" w:rsidRPr="00A875B4" w14:paraId="79716748" w14:textId="77777777" w:rsidTr="00A875B4">
      <w:trPr>
        <w:trHeight w:val="7786"/>
      </w:trPr>
      <w:tc>
        <w:tcPr>
          <w:tcW w:w="3960" w:type="dxa"/>
          <w:vAlign w:val="bottom"/>
        </w:tcPr>
        <w:p w14:paraId="167BC5E5" w14:textId="77777777" w:rsidR="00E67CFA" w:rsidRPr="00A875B4" w:rsidRDefault="00E67CFA" w:rsidP="00BA2D6D">
          <w:pPr>
            <w:pStyle w:val="Header-Left"/>
            <w:ind w:right="99"/>
            <w:jc w:val="right"/>
            <w:rPr>
              <w:b/>
              <w:bCs/>
              <w:sz w:val="36"/>
              <w:szCs w:val="36"/>
            </w:rPr>
          </w:pPr>
        </w:p>
      </w:tc>
      <w:tc>
        <w:tcPr>
          <w:tcW w:w="7196" w:type="dxa"/>
          <w:shd w:val="clear" w:color="auto" w:fill="990000" w:themeFill="accent1"/>
        </w:tcPr>
        <w:p w14:paraId="25639C56" w14:textId="77777777" w:rsidR="00E67CFA" w:rsidRPr="00A875B4" w:rsidRDefault="00E67CFA" w:rsidP="00BA2D6D">
          <w:pPr>
            <w:pStyle w:val="Header-Right"/>
            <w:rPr>
              <w:b/>
            </w:rPr>
          </w:pPr>
        </w:p>
      </w:tc>
    </w:tr>
  </w:tbl>
  <w:p w14:paraId="0E941F68" w14:textId="77777777" w:rsidR="00E67CFA" w:rsidRDefault="00E67CFA" w:rsidP="00BA2D6D">
    <w:pP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0BE00E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26731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E703C1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8D22BA0"/>
    <w:lvl w:ilvl="0">
      <w:start w:val="1"/>
      <w:numFmt w:val="decimal"/>
      <w:pStyle w:val="ListNumber2"/>
      <w:lvlText w:val="%1."/>
      <w:lvlJc w:val="left"/>
      <w:pPr>
        <w:tabs>
          <w:tab w:val="num" w:pos="720"/>
        </w:tabs>
        <w:ind w:left="720" w:hanging="360"/>
      </w:pPr>
    </w:lvl>
  </w:abstractNum>
  <w:abstractNum w:abstractNumId="4">
    <w:nsid w:val="FFFFFF80"/>
    <w:multiLevelType w:val="singleLevel"/>
    <w:tmpl w:val="A7E6CB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01665A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5B455B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88057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8B41F30"/>
    <w:lvl w:ilvl="0">
      <w:start w:val="1"/>
      <w:numFmt w:val="decimal"/>
      <w:pStyle w:val="ListNumber"/>
      <w:lvlText w:val="%1."/>
      <w:lvlJc w:val="left"/>
      <w:pPr>
        <w:tabs>
          <w:tab w:val="num" w:pos="360"/>
        </w:tabs>
        <w:ind w:left="360" w:hanging="360"/>
      </w:pPr>
    </w:lvl>
  </w:abstractNum>
  <w:abstractNum w:abstractNumId="9">
    <w:nsid w:val="004F7C9F"/>
    <w:multiLevelType w:val="hybridMultilevel"/>
    <w:tmpl w:val="82A4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60649A"/>
    <w:multiLevelType w:val="hybridMultilevel"/>
    <w:tmpl w:val="52C826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3C7164C"/>
    <w:multiLevelType w:val="hybridMultilevel"/>
    <w:tmpl w:val="271EFF4E"/>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2">
    <w:nsid w:val="132C202F"/>
    <w:multiLevelType w:val="hybridMultilevel"/>
    <w:tmpl w:val="46BAB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832C15"/>
    <w:multiLevelType w:val="hybridMultilevel"/>
    <w:tmpl w:val="C5CCA7C6"/>
    <w:lvl w:ilvl="0" w:tplc="045A65AE">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76E09B3"/>
    <w:multiLevelType w:val="hybridMultilevel"/>
    <w:tmpl w:val="B7DA9CB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1B053321"/>
    <w:multiLevelType w:val="hybridMultilevel"/>
    <w:tmpl w:val="686456F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1C371BA5"/>
    <w:multiLevelType w:val="hybridMultilevel"/>
    <w:tmpl w:val="96CEED4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7">
    <w:nsid w:val="24436331"/>
    <w:multiLevelType w:val="hybridMultilevel"/>
    <w:tmpl w:val="28E2E4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94C01FF"/>
    <w:multiLevelType w:val="hybridMultilevel"/>
    <w:tmpl w:val="7390E0B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2C9224F1"/>
    <w:multiLevelType w:val="hybridMultilevel"/>
    <w:tmpl w:val="A07ADA7E"/>
    <w:lvl w:ilvl="0" w:tplc="1C32212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FB3110A"/>
    <w:multiLevelType w:val="hybridMultilevel"/>
    <w:tmpl w:val="3BAC9F70"/>
    <w:lvl w:ilvl="0" w:tplc="D08068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3697D72"/>
    <w:multiLevelType w:val="hybridMultilevel"/>
    <w:tmpl w:val="4EDCC1CA"/>
    <w:lvl w:ilvl="0" w:tplc="D9E0F21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F633D3"/>
    <w:multiLevelType w:val="hybridMultilevel"/>
    <w:tmpl w:val="CB4A6BB2"/>
    <w:lvl w:ilvl="0" w:tplc="0409000F">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nsid w:val="360067C6"/>
    <w:multiLevelType w:val="hybridMultilevel"/>
    <w:tmpl w:val="D95A01E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3D6291"/>
    <w:multiLevelType w:val="hybridMultilevel"/>
    <w:tmpl w:val="066CA57C"/>
    <w:lvl w:ilvl="0" w:tplc="55D2EC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2A21607"/>
    <w:multiLevelType w:val="hybridMultilevel"/>
    <w:tmpl w:val="C652F2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5B56D4B"/>
    <w:multiLevelType w:val="hybridMultilevel"/>
    <w:tmpl w:val="231E7E14"/>
    <w:lvl w:ilvl="0" w:tplc="29286D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6E347B4"/>
    <w:multiLevelType w:val="hybridMultilevel"/>
    <w:tmpl w:val="26B2B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51190A"/>
    <w:multiLevelType w:val="hybridMultilevel"/>
    <w:tmpl w:val="6444E802"/>
    <w:lvl w:ilvl="0" w:tplc="C9D457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4812AF4"/>
    <w:multiLevelType w:val="hybridMultilevel"/>
    <w:tmpl w:val="53BA5654"/>
    <w:lvl w:ilvl="0" w:tplc="FFECBC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43C75"/>
    <w:multiLevelType w:val="hybridMultilevel"/>
    <w:tmpl w:val="224C011C"/>
    <w:lvl w:ilvl="0" w:tplc="CEFE5AAE">
      <w:start w:val="1"/>
      <w:numFmt w:val="bullet"/>
      <w:lvlText w:val="•"/>
      <w:lvlJc w:val="left"/>
      <w:pPr>
        <w:tabs>
          <w:tab w:val="num" w:pos="720"/>
        </w:tabs>
        <w:ind w:left="720" w:hanging="360"/>
      </w:pPr>
      <w:rPr>
        <w:rFonts w:ascii="Times New Roman" w:hAnsi="Times New Roman" w:hint="default"/>
      </w:rPr>
    </w:lvl>
    <w:lvl w:ilvl="1" w:tplc="57388444" w:tentative="1">
      <w:start w:val="1"/>
      <w:numFmt w:val="bullet"/>
      <w:lvlText w:val="•"/>
      <w:lvlJc w:val="left"/>
      <w:pPr>
        <w:tabs>
          <w:tab w:val="num" w:pos="1440"/>
        </w:tabs>
        <w:ind w:left="1440" w:hanging="360"/>
      </w:pPr>
      <w:rPr>
        <w:rFonts w:ascii="Times New Roman" w:hAnsi="Times New Roman" w:hint="default"/>
      </w:rPr>
    </w:lvl>
    <w:lvl w:ilvl="2" w:tplc="A60C8858" w:tentative="1">
      <w:start w:val="1"/>
      <w:numFmt w:val="bullet"/>
      <w:lvlText w:val="•"/>
      <w:lvlJc w:val="left"/>
      <w:pPr>
        <w:tabs>
          <w:tab w:val="num" w:pos="2160"/>
        </w:tabs>
        <w:ind w:left="2160" w:hanging="360"/>
      </w:pPr>
      <w:rPr>
        <w:rFonts w:ascii="Times New Roman" w:hAnsi="Times New Roman" w:hint="default"/>
      </w:rPr>
    </w:lvl>
    <w:lvl w:ilvl="3" w:tplc="0B0C1A22" w:tentative="1">
      <w:start w:val="1"/>
      <w:numFmt w:val="bullet"/>
      <w:lvlText w:val="•"/>
      <w:lvlJc w:val="left"/>
      <w:pPr>
        <w:tabs>
          <w:tab w:val="num" w:pos="2880"/>
        </w:tabs>
        <w:ind w:left="2880" w:hanging="360"/>
      </w:pPr>
      <w:rPr>
        <w:rFonts w:ascii="Times New Roman" w:hAnsi="Times New Roman" w:hint="default"/>
      </w:rPr>
    </w:lvl>
    <w:lvl w:ilvl="4" w:tplc="069A88A8" w:tentative="1">
      <w:start w:val="1"/>
      <w:numFmt w:val="bullet"/>
      <w:lvlText w:val="•"/>
      <w:lvlJc w:val="left"/>
      <w:pPr>
        <w:tabs>
          <w:tab w:val="num" w:pos="3600"/>
        </w:tabs>
        <w:ind w:left="3600" w:hanging="360"/>
      </w:pPr>
      <w:rPr>
        <w:rFonts w:ascii="Times New Roman" w:hAnsi="Times New Roman" w:hint="default"/>
      </w:rPr>
    </w:lvl>
    <w:lvl w:ilvl="5" w:tplc="404AE426" w:tentative="1">
      <w:start w:val="1"/>
      <w:numFmt w:val="bullet"/>
      <w:lvlText w:val="•"/>
      <w:lvlJc w:val="left"/>
      <w:pPr>
        <w:tabs>
          <w:tab w:val="num" w:pos="4320"/>
        </w:tabs>
        <w:ind w:left="4320" w:hanging="360"/>
      </w:pPr>
      <w:rPr>
        <w:rFonts w:ascii="Times New Roman" w:hAnsi="Times New Roman" w:hint="default"/>
      </w:rPr>
    </w:lvl>
    <w:lvl w:ilvl="6" w:tplc="2C60ED6C" w:tentative="1">
      <w:start w:val="1"/>
      <w:numFmt w:val="bullet"/>
      <w:lvlText w:val="•"/>
      <w:lvlJc w:val="left"/>
      <w:pPr>
        <w:tabs>
          <w:tab w:val="num" w:pos="5040"/>
        </w:tabs>
        <w:ind w:left="5040" w:hanging="360"/>
      </w:pPr>
      <w:rPr>
        <w:rFonts w:ascii="Times New Roman" w:hAnsi="Times New Roman" w:hint="default"/>
      </w:rPr>
    </w:lvl>
    <w:lvl w:ilvl="7" w:tplc="09F8F046" w:tentative="1">
      <w:start w:val="1"/>
      <w:numFmt w:val="bullet"/>
      <w:lvlText w:val="•"/>
      <w:lvlJc w:val="left"/>
      <w:pPr>
        <w:tabs>
          <w:tab w:val="num" w:pos="5760"/>
        </w:tabs>
        <w:ind w:left="5760" w:hanging="360"/>
      </w:pPr>
      <w:rPr>
        <w:rFonts w:ascii="Times New Roman" w:hAnsi="Times New Roman" w:hint="default"/>
      </w:rPr>
    </w:lvl>
    <w:lvl w:ilvl="8" w:tplc="49F6BE5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A4A2299"/>
    <w:multiLevelType w:val="multilevel"/>
    <w:tmpl w:val="096A9A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C59134F"/>
    <w:multiLevelType w:val="hybridMultilevel"/>
    <w:tmpl w:val="D0F2935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3">
    <w:nsid w:val="5CF02F5B"/>
    <w:multiLevelType w:val="hybridMultilevel"/>
    <w:tmpl w:val="E896614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5D9F7143"/>
    <w:multiLevelType w:val="hybridMultilevel"/>
    <w:tmpl w:val="AF5CF0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12338B0"/>
    <w:multiLevelType w:val="hybridMultilevel"/>
    <w:tmpl w:val="FCDC0F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6AF087F"/>
    <w:multiLevelType w:val="hybridMultilevel"/>
    <w:tmpl w:val="58D4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702E0"/>
    <w:multiLevelType w:val="multilevel"/>
    <w:tmpl w:val="160C2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B779EE"/>
    <w:multiLevelType w:val="hybridMultilevel"/>
    <w:tmpl w:val="E532593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9">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color w:val="720000"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D5E73D3"/>
    <w:multiLevelType w:val="hybridMultilevel"/>
    <w:tmpl w:val="6BB8E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756C2E"/>
    <w:multiLevelType w:val="hybridMultilevel"/>
    <w:tmpl w:val="E6AE3C84"/>
    <w:lvl w:ilvl="0" w:tplc="E55C96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F52783C"/>
    <w:multiLevelType w:val="hybridMultilevel"/>
    <w:tmpl w:val="BADE7C3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1E651DA"/>
    <w:multiLevelType w:val="multilevel"/>
    <w:tmpl w:val="FCDC0F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4C62D4C"/>
    <w:multiLevelType w:val="hybridMultilevel"/>
    <w:tmpl w:val="E8E2A6A6"/>
    <w:lvl w:ilvl="0" w:tplc="A22268EE">
      <w:start w:val="1"/>
      <w:numFmt w:val="bullet"/>
      <w:lvlText w:val="•"/>
      <w:lvlJc w:val="left"/>
      <w:pPr>
        <w:tabs>
          <w:tab w:val="num" w:pos="720"/>
        </w:tabs>
        <w:ind w:left="720" w:hanging="360"/>
      </w:pPr>
      <w:rPr>
        <w:rFonts w:ascii="Times New Roman" w:hAnsi="Times New Roman" w:hint="default"/>
      </w:rPr>
    </w:lvl>
    <w:lvl w:ilvl="1" w:tplc="D48C8A0A" w:tentative="1">
      <w:start w:val="1"/>
      <w:numFmt w:val="bullet"/>
      <w:lvlText w:val="•"/>
      <w:lvlJc w:val="left"/>
      <w:pPr>
        <w:tabs>
          <w:tab w:val="num" w:pos="1440"/>
        </w:tabs>
        <w:ind w:left="1440" w:hanging="360"/>
      </w:pPr>
      <w:rPr>
        <w:rFonts w:ascii="Times New Roman" w:hAnsi="Times New Roman" w:hint="default"/>
      </w:rPr>
    </w:lvl>
    <w:lvl w:ilvl="2" w:tplc="0568B960" w:tentative="1">
      <w:start w:val="1"/>
      <w:numFmt w:val="bullet"/>
      <w:lvlText w:val="•"/>
      <w:lvlJc w:val="left"/>
      <w:pPr>
        <w:tabs>
          <w:tab w:val="num" w:pos="2160"/>
        </w:tabs>
        <w:ind w:left="2160" w:hanging="360"/>
      </w:pPr>
      <w:rPr>
        <w:rFonts w:ascii="Times New Roman" w:hAnsi="Times New Roman" w:hint="default"/>
      </w:rPr>
    </w:lvl>
    <w:lvl w:ilvl="3" w:tplc="0B9A544C" w:tentative="1">
      <w:start w:val="1"/>
      <w:numFmt w:val="bullet"/>
      <w:lvlText w:val="•"/>
      <w:lvlJc w:val="left"/>
      <w:pPr>
        <w:tabs>
          <w:tab w:val="num" w:pos="2880"/>
        </w:tabs>
        <w:ind w:left="2880" w:hanging="360"/>
      </w:pPr>
      <w:rPr>
        <w:rFonts w:ascii="Times New Roman" w:hAnsi="Times New Roman" w:hint="default"/>
      </w:rPr>
    </w:lvl>
    <w:lvl w:ilvl="4" w:tplc="47CAA512" w:tentative="1">
      <w:start w:val="1"/>
      <w:numFmt w:val="bullet"/>
      <w:lvlText w:val="•"/>
      <w:lvlJc w:val="left"/>
      <w:pPr>
        <w:tabs>
          <w:tab w:val="num" w:pos="3600"/>
        </w:tabs>
        <w:ind w:left="3600" w:hanging="360"/>
      </w:pPr>
      <w:rPr>
        <w:rFonts w:ascii="Times New Roman" w:hAnsi="Times New Roman" w:hint="default"/>
      </w:rPr>
    </w:lvl>
    <w:lvl w:ilvl="5" w:tplc="1EA2712E" w:tentative="1">
      <w:start w:val="1"/>
      <w:numFmt w:val="bullet"/>
      <w:lvlText w:val="•"/>
      <w:lvlJc w:val="left"/>
      <w:pPr>
        <w:tabs>
          <w:tab w:val="num" w:pos="4320"/>
        </w:tabs>
        <w:ind w:left="4320" w:hanging="360"/>
      </w:pPr>
      <w:rPr>
        <w:rFonts w:ascii="Times New Roman" w:hAnsi="Times New Roman" w:hint="default"/>
      </w:rPr>
    </w:lvl>
    <w:lvl w:ilvl="6" w:tplc="93743168" w:tentative="1">
      <w:start w:val="1"/>
      <w:numFmt w:val="bullet"/>
      <w:lvlText w:val="•"/>
      <w:lvlJc w:val="left"/>
      <w:pPr>
        <w:tabs>
          <w:tab w:val="num" w:pos="5040"/>
        </w:tabs>
        <w:ind w:left="5040" w:hanging="360"/>
      </w:pPr>
      <w:rPr>
        <w:rFonts w:ascii="Times New Roman" w:hAnsi="Times New Roman" w:hint="default"/>
      </w:rPr>
    </w:lvl>
    <w:lvl w:ilvl="7" w:tplc="D9C4F36A" w:tentative="1">
      <w:start w:val="1"/>
      <w:numFmt w:val="bullet"/>
      <w:lvlText w:val="•"/>
      <w:lvlJc w:val="left"/>
      <w:pPr>
        <w:tabs>
          <w:tab w:val="num" w:pos="5760"/>
        </w:tabs>
        <w:ind w:left="5760" w:hanging="360"/>
      </w:pPr>
      <w:rPr>
        <w:rFonts w:ascii="Times New Roman" w:hAnsi="Times New Roman" w:hint="default"/>
      </w:rPr>
    </w:lvl>
    <w:lvl w:ilvl="8" w:tplc="AD44BE4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EDC0EEA"/>
    <w:multiLevelType w:val="hybridMultilevel"/>
    <w:tmpl w:val="C480D97A"/>
    <w:lvl w:ilvl="0" w:tplc="4C54C8D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8"/>
  </w:num>
  <w:num w:numId="13">
    <w:abstractNumId w:val="20"/>
  </w:num>
  <w:num w:numId="14">
    <w:abstractNumId w:val="26"/>
  </w:num>
  <w:num w:numId="15">
    <w:abstractNumId w:val="13"/>
  </w:num>
  <w:num w:numId="16">
    <w:abstractNumId w:val="38"/>
  </w:num>
  <w:num w:numId="17">
    <w:abstractNumId w:val="15"/>
  </w:num>
  <w:num w:numId="18">
    <w:abstractNumId w:val="18"/>
  </w:num>
  <w:num w:numId="19">
    <w:abstractNumId w:val="14"/>
  </w:num>
  <w:num w:numId="20">
    <w:abstractNumId w:val="41"/>
  </w:num>
  <w:num w:numId="21">
    <w:abstractNumId w:val="33"/>
  </w:num>
  <w:num w:numId="22">
    <w:abstractNumId w:val="19"/>
  </w:num>
  <w:num w:numId="23">
    <w:abstractNumId w:val="11"/>
  </w:num>
  <w:num w:numId="24">
    <w:abstractNumId w:val="45"/>
  </w:num>
  <w:num w:numId="25">
    <w:abstractNumId w:val="24"/>
  </w:num>
  <w:num w:numId="26">
    <w:abstractNumId w:val="16"/>
  </w:num>
  <w:num w:numId="27">
    <w:abstractNumId w:val="34"/>
  </w:num>
  <w:num w:numId="28">
    <w:abstractNumId w:val="10"/>
  </w:num>
  <w:num w:numId="29">
    <w:abstractNumId w:val="30"/>
  </w:num>
  <w:num w:numId="30">
    <w:abstractNumId w:val="44"/>
  </w:num>
  <w:num w:numId="31">
    <w:abstractNumId w:val="27"/>
  </w:num>
  <w:num w:numId="32">
    <w:abstractNumId w:val="32"/>
  </w:num>
  <w:num w:numId="33">
    <w:abstractNumId w:val="17"/>
  </w:num>
  <w:num w:numId="34">
    <w:abstractNumId w:val="22"/>
  </w:num>
  <w:num w:numId="35">
    <w:abstractNumId w:val="37"/>
  </w:num>
  <w:num w:numId="36">
    <w:abstractNumId w:val="36"/>
  </w:num>
  <w:num w:numId="37">
    <w:abstractNumId w:val="12"/>
  </w:num>
  <w:num w:numId="38">
    <w:abstractNumId w:val="42"/>
  </w:num>
  <w:num w:numId="39">
    <w:abstractNumId w:val="9"/>
  </w:num>
  <w:num w:numId="40">
    <w:abstractNumId w:val="21"/>
  </w:num>
  <w:num w:numId="41">
    <w:abstractNumId w:val="40"/>
  </w:num>
  <w:num w:numId="42">
    <w:abstractNumId w:val="29"/>
  </w:num>
  <w:num w:numId="43">
    <w:abstractNumId w:val="23"/>
  </w:num>
  <w:num w:numId="44">
    <w:abstractNumId w:val="25"/>
  </w:num>
  <w:num w:numId="45">
    <w:abstractNumId w:val="35"/>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A875B4"/>
    <w:rsid w:val="00040C7C"/>
    <w:rsid w:val="0004209F"/>
    <w:rsid w:val="000C1C31"/>
    <w:rsid w:val="000D0E94"/>
    <w:rsid w:val="0010682A"/>
    <w:rsid w:val="00192C78"/>
    <w:rsid w:val="001C777A"/>
    <w:rsid w:val="0020277E"/>
    <w:rsid w:val="00245BA9"/>
    <w:rsid w:val="00250FB4"/>
    <w:rsid w:val="002655E8"/>
    <w:rsid w:val="002A0FD4"/>
    <w:rsid w:val="002A4FC6"/>
    <w:rsid w:val="00314D1A"/>
    <w:rsid w:val="00354B51"/>
    <w:rsid w:val="003C7694"/>
    <w:rsid w:val="004A71AB"/>
    <w:rsid w:val="004E75D8"/>
    <w:rsid w:val="004F4C8B"/>
    <w:rsid w:val="004F6380"/>
    <w:rsid w:val="005124FF"/>
    <w:rsid w:val="005160D9"/>
    <w:rsid w:val="005468B1"/>
    <w:rsid w:val="00564B40"/>
    <w:rsid w:val="00593270"/>
    <w:rsid w:val="005C3614"/>
    <w:rsid w:val="005E695A"/>
    <w:rsid w:val="00731609"/>
    <w:rsid w:val="007E3FF2"/>
    <w:rsid w:val="008519DF"/>
    <w:rsid w:val="008B6767"/>
    <w:rsid w:val="008C44FF"/>
    <w:rsid w:val="008E2026"/>
    <w:rsid w:val="00933B46"/>
    <w:rsid w:val="00954528"/>
    <w:rsid w:val="00973A77"/>
    <w:rsid w:val="00A642E1"/>
    <w:rsid w:val="00A72569"/>
    <w:rsid w:val="00A875B4"/>
    <w:rsid w:val="00B04971"/>
    <w:rsid w:val="00B54BC5"/>
    <w:rsid w:val="00B65E99"/>
    <w:rsid w:val="00BA2D6D"/>
    <w:rsid w:val="00BE0AA5"/>
    <w:rsid w:val="00C318A0"/>
    <w:rsid w:val="00C52573"/>
    <w:rsid w:val="00C8134F"/>
    <w:rsid w:val="00C839EE"/>
    <w:rsid w:val="00C906CB"/>
    <w:rsid w:val="00CD0B79"/>
    <w:rsid w:val="00D14F2F"/>
    <w:rsid w:val="00D371E5"/>
    <w:rsid w:val="00D95014"/>
    <w:rsid w:val="00E67CFA"/>
    <w:rsid w:val="00EA4A36"/>
    <w:rsid w:val="00ED14BA"/>
    <w:rsid w:val="00F07142"/>
    <w:rsid w:val="00F80196"/>
    <w:rsid w:val="00F91F2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3A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2026"/>
    <w:rPr>
      <w:color w:val="404040" w:themeColor="text1" w:themeTint="BF"/>
      <w:sz w:val="20"/>
    </w:rPr>
  </w:style>
  <w:style w:type="paragraph" w:styleId="Heading1">
    <w:name w:val="heading 1"/>
    <w:basedOn w:val="Normal"/>
    <w:next w:val="Normal"/>
    <w:link w:val="Heading1Char"/>
    <w:rsid w:val="008E2026"/>
    <w:pPr>
      <w:pageBreakBefore/>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rsid w:val="008E2026"/>
    <w:pPr>
      <w:keepNext/>
      <w:keepLines/>
      <w:spacing w:before="200" w:after="100"/>
      <w:outlineLvl w:val="1"/>
    </w:pPr>
    <w:rPr>
      <w:rFonts w:asciiTheme="majorHAnsi" w:eastAsiaTheme="majorEastAsia" w:hAnsiTheme="majorHAnsi" w:cstheme="majorBidi"/>
      <w:bCs/>
      <w:color w:val="720000" w:themeColor="accent1" w:themeShade="BF"/>
      <w:sz w:val="22"/>
      <w:szCs w:val="26"/>
    </w:rPr>
  </w:style>
  <w:style w:type="paragraph" w:styleId="Heading3">
    <w:name w:val="heading 3"/>
    <w:basedOn w:val="Normal"/>
    <w:next w:val="Normal"/>
    <w:link w:val="Heading3Char"/>
    <w:semiHidden/>
    <w:unhideWhenUsed/>
    <w:qFormat/>
    <w:rsid w:val="008E2026"/>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rsid w:val="008E2026"/>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rsid w:val="008E2026"/>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rsid w:val="008E2026"/>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rsid w:val="008E202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8E202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8E202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026"/>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rsid w:val="008E2026"/>
    <w:rPr>
      <w:rFonts w:asciiTheme="majorHAnsi" w:eastAsiaTheme="majorEastAsia" w:hAnsiTheme="majorHAnsi" w:cstheme="majorBidi"/>
      <w:bCs/>
      <w:color w:val="720000" w:themeColor="accent1" w:themeShade="BF"/>
      <w:szCs w:val="26"/>
    </w:rPr>
  </w:style>
  <w:style w:type="paragraph" w:styleId="Header">
    <w:name w:val="header"/>
    <w:basedOn w:val="Normal"/>
    <w:link w:val="HeaderChar"/>
    <w:rsid w:val="008E2026"/>
    <w:pPr>
      <w:spacing w:after="200"/>
      <w:ind w:right="144"/>
      <w:jc w:val="right"/>
    </w:pPr>
    <w:rPr>
      <w:szCs w:val="24"/>
    </w:rPr>
  </w:style>
  <w:style w:type="character" w:customStyle="1" w:styleId="HeaderChar">
    <w:name w:val="Header Char"/>
    <w:basedOn w:val="DefaultParagraphFont"/>
    <w:link w:val="Header"/>
    <w:rsid w:val="008E2026"/>
    <w:rPr>
      <w:color w:val="404040" w:themeColor="text1" w:themeTint="BF"/>
      <w:sz w:val="20"/>
      <w:szCs w:val="24"/>
    </w:rPr>
  </w:style>
  <w:style w:type="paragraph" w:styleId="Footer">
    <w:name w:val="footer"/>
    <w:basedOn w:val="Normal"/>
    <w:link w:val="FooterChar"/>
    <w:uiPriority w:val="99"/>
    <w:rsid w:val="008E2026"/>
    <w:pPr>
      <w:tabs>
        <w:tab w:val="center" w:pos="4680"/>
        <w:tab w:val="right" w:pos="9360"/>
      </w:tabs>
      <w:spacing w:before="240"/>
      <w:jc w:val="right"/>
    </w:pPr>
    <w:rPr>
      <w:color w:val="A4A4A4" w:themeColor="accent5"/>
      <w:sz w:val="16"/>
      <w:szCs w:val="16"/>
    </w:rPr>
  </w:style>
  <w:style w:type="character" w:customStyle="1" w:styleId="FooterChar">
    <w:name w:val="Footer Char"/>
    <w:basedOn w:val="DefaultParagraphFont"/>
    <w:link w:val="Footer"/>
    <w:uiPriority w:val="99"/>
    <w:rsid w:val="008E2026"/>
    <w:rPr>
      <w:color w:val="A4A4A4" w:themeColor="accent5"/>
      <w:sz w:val="16"/>
      <w:szCs w:val="16"/>
    </w:rPr>
  </w:style>
  <w:style w:type="paragraph" w:customStyle="1" w:styleId="Header-Left">
    <w:name w:val="Header-Left"/>
    <w:basedOn w:val="Normal"/>
    <w:rsid w:val="008E2026"/>
    <w:pPr>
      <w:ind w:left="43"/>
    </w:pPr>
    <w:rPr>
      <w:rFonts w:asciiTheme="majorHAnsi" w:eastAsiaTheme="majorEastAsia" w:hAnsiTheme="majorHAnsi" w:cstheme="majorBidi"/>
      <w:color w:val="A4A4A4" w:themeColor="accent5"/>
      <w:sz w:val="40"/>
    </w:rPr>
  </w:style>
  <w:style w:type="paragraph" w:customStyle="1" w:styleId="Header-Right">
    <w:name w:val="Header-Right"/>
    <w:basedOn w:val="Normal"/>
    <w:rsid w:val="008E2026"/>
    <w:pPr>
      <w:spacing w:before="60" w:after="60"/>
      <w:ind w:right="216"/>
      <w:jc w:val="right"/>
    </w:pPr>
    <w:rPr>
      <w:color w:val="auto"/>
      <w:sz w:val="52"/>
    </w:rPr>
  </w:style>
  <w:style w:type="paragraph" w:customStyle="1" w:styleId="TableText">
    <w:name w:val="Table Text"/>
    <w:basedOn w:val="Normal"/>
    <w:rsid w:val="008E2026"/>
    <w:pPr>
      <w:spacing w:before="60" w:after="60"/>
    </w:pPr>
  </w:style>
  <w:style w:type="table" w:customStyle="1" w:styleId="HostTable-Borderless">
    <w:name w:val="Host Table - Borderless"/>
    <w:basedOn w:val="TableNormal"/>
    <w:rsid w:val="008E2026"/>
    <w:tblPr>
      <w:tblInd w:w="0" w:type="dxa"/>
      <w:tblCellMar>
        <w:top w:w="0" w:type="dxa"/>
        <w:left w:w="0" w:type="dxa"/>
        <w:bottom w:w="0" w:type="dxa"/>
        <w:right w:w="0" w:type="dxa"/>
      </w:tblCellMar>
    </w:tblPr>
  </w:style>
  <w:style w:type="paragraph" w:customStyle="1" w:styleId="TableRowHeading">
    <w:name w:val="Table Row Heading"/>
    <w:basedOn w:val="TableText"/>
    <w:rsid w:val="008E2026"/>
    <w:rPr>
      <w:color w:val="000000" w:themeColor="text1"/>
    </w:rPr>
  </w:style>
  <w:style w:type="paragraph" w:styleId="BodyText">
    <w:name w:val="Body Text"/>
    <w:basedOn w:val="Normal"/>
    <w:link w:val="BodyTextChar"/>
    <w:rsid w:val="008E2026"/>
    <w:pPr>
      <w:spacing w:before="200"/>
    </w:pPr>
    <w:rPr>
      <w:szCs w:val="20"/>
    </w:rPr>
  </w:style>
  <w:style w:type="character" w:customStyle="1" w:styleId="BodyTextChar">
    <w:name w:val="Body Text Char"/>
    <w:basedOn w:val="DefaultParagraphFont"/>
    <w:link w:val="BodyText"/>
    <w:rsid w:val="008E2026"/>
    <w:rPr>
      <w:color w:val="404040" w:themeColor="text1" w:themeTint="BF"/>
      <w:sz w:val="20"/>
      <w:szCs w:val="20"/>
    </w:rPr>
  </w:style>
  <w:style w:type="table" w:customStyle="1" w:styleId="FinancialTable">
    <w:name w:val="Financial Table"/>
    <w:basedOn w:val="TableNormal"/>
    <w:rsid w:val="008E2026"/>
    <w:tblPr>
      <w:tblInd w:w="0" w:type="dxa"/>
      <w:tblBorders>
        <w:insideH w:val="single" w:sz="4" w:space="0" w:color="A6A6A6" w:themeColor="background1" w:themeShade="A6"/>
      </w:tblBorders>
      <w:tblCellMar>
        <w:top w:w="0" w:type="dxa"/>
        <w:left w:w="72" w:type="dxa"/>
        <w:bottom w:w="0" w:type="dxa"/>
        <w:right w:w="72" w:type="dxa"/>
      </w:tblCellMar>
    </w:tblPr>
    <w:tblStylePr w:type="fir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rsid w:val="008E2026"/>
    <w:rPr>
      <w:color w:val="808080"/>
    </w:rPr>
  </w:style>
  <w:style w:type="paragraph" w:customStyle="1" w:styleId="Header-Continued">
    <w:name w:val="Header-Continued"/>
    <w:basedOn w:val="Header-Right"/>
    <w:rsid w:val="008E2026"/>
    <w:rPr>
      <w:sz w:val="36"/>
      <w:szCs w:val="36"/>
    </w:rPr>
  </w:style>
  <w:style w:type="paragraph" w:styleId="Date">
    <w:name w:val="Date"/>
    <w:basedOn w:val="Normal"/>
    <w:next w:val="Normal"/>
    <w:link w:val="DateChar"/>
    <w:rsid w:val="008E2026"/>
    <w:pPr>
      <w:spacing w:before="480"/>
      <w:jc w:val="right"/>
    </w:pPr>
    <w:rPr>
      <w:color w:val="A6A6A6" w:themeColor="background1" w:themeShade="A6"/>
      <w:sz w:val="24"/>
      <w:szCs w:val="24"/>
    </w:rPr>
  </w:style>
  <w:style w:type="character" w:customStyle="1" w:styleId="DateChar">
    <w:name w:val="Date Char"/>
    <w:basedOn w:val="DefaultParagraphFont"/>
    <w:link w:val="Date"/>
    <w:rsid w:val="008E2026"/>
    <w:rPr>
      <w:color w:val="A6A6A6" w:themeColor="background1" w:themeShade="A6"/>
      <w:sz w:val="24"/>
      <w:szCs w:val="24"/>
    </w:rPr>
  </w:style>
  <w:style w:type="paragraph" w:styleId="ListBullet">
    <w:name w:val="List Bullet"/>
    <w:basedOn w:val="Normal"/>
    <w:rsid w:val="008E2026"/>
    <w:pPr>
      <w:numPr>
        <w:numId w:val="1"/>
      </w:numPr>
      <w:tabs>
        <w:tab w:val="left" w:pos="360"/>
      </w:tabs>
      <w:spacing w:after="200"/>
      <w:ind w:left="360"/>
    </w:pPr>
  </w:style>
  <w:style w:type="paragraph" w:customStyle="1" w:styleId="TableHeading">
    <w:name w:val="Table Heading"/>
    <w:basedOn w:val="BodyText"/>
    <w:rsid w:val="008E2026"/>
    <w:pPr>
      <w:spacing w:after="40"/>
      <w:jc w:val="center"/>
    </w:pPr>
    <w:rPr>
      <w:color w:val="990000" w:themeColor="accent1"/>
    </w:rPr>
  </w:style>
  <w:style w:type="character" w:styleId="FootnoteReference">
    <w:name w:val="footnote reference"/>
    <w:basedOn w:val="DefaultParagraphFont"/>
    <w:rsid w:val="008E2026"/>
    <w:rPr>
      <w:vertAlign w:val="superscript"/>
    </w:rPr>
  </w:style>
  <w:style w:type="paragraph" w:styleId="FootnoteText">
    <w:name w:val="footnote text"/>
    <w:basedOn w:val="Normal"/>
    <w:link w:val="FootnoteTextChar"/>
    <w:rsid w:val="00973A77"/>
    <w:rPr>
      <w:color w:val="auto"/>
      <w:sz w:val="16"/>
      <w:szCs w:val="20"/>
    </w:rPr>
  </w:style>
  <w:style w:type="character" w:customStyle="1" w:styleId="FootnoteTextChar">
    <w:name w:val="Footnote Text Char"/>
    <w:basedOn w:val="DefaultParagraphFont"/>
    <w:link w:val="FootnoteText"/>
    <w:rsid w:val="00973A77"/>
    <w:rPr>
      <w:sz w:val="16"/>
      <w:szCs w:val="20"/>
    </w:rPr>
  </w:style>
  <w:style w:type="paragraph" w:customStyle="1" w:styleId="Graphic">
    <w:name w:val="Graphic"/>
    <w:basedOn w:val="BodyText"/>
    <w:rsid w:val="008E2026"/>
    <w:pPr>
      <w:spacing w:before="360" w:after="360"/>
      <w:jc w:val="center"/>
    </w:pPr>
    <w:rPr>
      <w:sz w:val="18"/>
    </w:rPr>
  </w:style>
  <w:style w:type="paragraph" w:styleId="Subtitle">
    <w:name w:val="Subtitle"/>
    <w:basedOn w:val="Normal"/>
    <w:next w:val="Normal"/>
    <w:link w:val="SubtitleChar"/>
    <w:rsid w:val="008E2026"/>
    <w:pPr>
      <w:numPr>
        <w:ilvl w:val="1"/>
      </w:numPr>
      <w:spacing w:before="160"/>
      <w:ind w:left="5314"/>
      <w:jc w:val="right"/>
    </w:pPr>
    <w:rPr>
      <w:rFonts w:asciiTheme="majorHAnsi" w:eastAsiaTheme="majorEastAsia" w:hAnsiTheme="majorHAnsi" w:cstheme="majorBidi"/>
      <w:iCs/>
      <w:color w:val="A4A4A4" w:themeColor="accent5"/>
      <w:sz w:val="28"/>
      <w:szCs w:val="32"/>
    </w:rPr>
  </w:style>
  <w:style w:type="character" w:customStyle="1" w:styleId="SubtitleChar">
    <w:name w:val="Subtitle Char"/>
    <w:basedOn w:val="DefaultParagraphFont"/>
    <w:link w:val="Subtitle"/>
    <w:rsid w:val="008E2026"/>
    <w:rPr>
      <w:rFonts w:asciiTheme="majorHAnsi" w:eastAsiaTheme="majorEastAsia" w:hAnsiTheme="majorHAnsi" w:cstheme="majorBidi"/>
      <w:iCs/>
      <w:color w:val="A4A4A4" w:themeColor="accent5"/>
      <w:sz w:val="28"/>
      <w:szCs w:val="32"/>
    </w:rPr>
  </w:style>
  <w:style w:type="paragraph" w:styleId="Title">
    <w:name w:val="Title"/>
    <w:basedOn w:val="Normal"/>
    <w:next w:val="Normal"/>
    <w:link w:val="TitleChar"/>
    <w:rsid w:val="008E2026"/>
    <w:pPr>
      <w:spacing w:before="360"/>
      <w:ind w:left="5310"/>
      <w:jc w:val="right"/>
    </w:pPr>
    <w:rPr>
      <w:rFonts w:asciiTheme="majorHAnsi" w:eastAsiaTheme="majorEastAsia" w:hAnsiTheme="majorHAnsi" w:cstheme="majorBidi"/>
      <w:color w:val="990000" w:themeColor="accent1"/>
      <w:kern w:val="60"/>
      <w:sz w:val="36"/>
      <w:szCs w:val="60"/>
    </w:rPr>
  </w:style>
  <w:style w:type="character" w:customStyle="1" w:styleId="TitleChar">
    <w:name w:val="Title Char"/>
    <w:basedOn w:val="DefaultParagraphFont"/>
    <w:link w:val="Title"/>
    <w:rsid w:val="008E2026"/>
    <w:rPr>
      <w:rFonts w:asciiTheme="majorHAnsi" w:eastAsiaTheme="majorEastAsia" w:hAnsiTheme="majorHAnsi" w:cstheme="majorBidi"/>
      <w:color w:val="990000" w:themeColor="accent1"/>
      <w:kern w:val="60"/>
      <w:sz w:val="36"/>
      <w:szCs w:val="60"/>
    </w:rPr>
  </w:style>
  <w:style w:type="paragraph" w:styleId="BalloonText">
    <w:name w:val="Balloon Text"/>
    <w:basedOn w:val="Normal"/>
    <w:link w:val="BalloonTextChar"/>
    <w:semiHidden/>
    <w:unhideWhenUsed/>
    <w:rsid w:val="008E2026"/>
    <w:rPr>
      <w:rFonts w:ascii="Tahoma" w:hAnsi="Tahoma" w:cs="Tahoma"/>
      <w:sz w:val="16"/>
      <w:szCs w:val="16"/>
    </w:rPr>
  </w:style>
  <w:style w:type="character" w:customStyle="1" w:styleId="BalloonTextChar">
    <w:name w:val="Balloon Text Char"/>
    <w:basedOn w:val="DefaultParagraphFont"/>
    <w:link w:val="BalloonText"/>
    <w:semiHidden/>
    <w:rsid w:val="008E2026"/>
    <w:rPr>
      <w:rFonts w:ascii="Tahoma" w:hAnsi="Tahoma" w:cs="Tahoma"/>
      <w:color w:val="404040" w:themeColor="text1" w:themeTint="BF"/>
      <w:sz w:val="16"/>
      <w:szCs w:val="16"/>
    </w:rPr>
  </w:style>
  <w:style w:type="paragraph" w:styleId="Bibliography">
    <w:name w:val="Bibliography"/>
    <w:basedOn w:val="Normal"/>
    <w:next w:val="Normal"/>
    <w:semiHidden/>
    <w:unhideWhenUsed/>
    <w:rsid w:val="008E2026"/>
  </w:style>
  <w:style w:type="paragraph" w:styleId="BlockText">
    <w:name w:val="Block Text"/>
    <w:basedOn w:val="Normal"/>
    <w:semiHidden/>
    <w:unhideWhenUsed/>
    <w:rsid w:val="008E2026"/>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rsid w:val="008E2026"/>
    <w:pPr>
      <w:spacing w:after="120"/>
      <w:ind w:left="360"/>
    </w:pPr>
  </w:style>
  <w:style w:type="paragraph" w:styleId="BodyText3">
    <w:name w:val="Body Text 3"/>
    <w:basedOn w:val="Normal"/>
    <w:link w:val="BodyText3Char"/>
    <w:semiHidden/>
    <w:unhideWhenUsed/>
    <w:rsid w:val="008E2026"/>
    <w:pPr>
      <w:spacing w:after="120"/>
    </w:pPr>
    <w:rPr>
      <w:sz w:val="16"/>
      <w:szCs w:val="16"/>
    </w:rPr>
  </w:style>
  <w:style w:type="character" w:customStyle="1" w:styleId="BodyText3Char">
    <w:name w:val="Body Text 3 Char"/>
    <w:basedOn w:val="DefaultParagraphFont"/>
    <w:link w:val="BodyText3"/>
    <w:semiHidden/>
    <w:rsid w:val="008E2026"/>
    <w:rPr>
      <w:color w:val="404040" w:themeColor="text1" w:themeTint="BF"/>
      <w:sz w:val="16"/>
      <w:szCs w:val="16"/>
    </w:rPr>
  </w:style>
  <w:style w:type="paragraph" w:styleId="BodyTextFirstIndent">
    <w:name w:val="Body Text First Indent"/>
    <w:basedOn w:val="BodyText"/>
    <w:link w:val="BodyTextFirstIndentChar"/>
    <w:semiHidden/>
    <w:unhideWhenUsed/>
    <w:rsid w:val="008E2026"/>
    <w:pPr>
      <w:spacing w:before="0"/>
      <w:ind w:firstLine="360"/>
    </w:pPr>
    <w:rPr>
      <w:szCs w:val="22"/>
    </w:rPr>
  </w:style>
  <w:style w:type="character" w:customStyle="1" w:styleId="BodyTextFirstIndentChar">
    <w:name w:val="Body Text First Indent Char"/>
    <w:basedOn w:val="BodyTextChar"/>
    <w:link w:val="BodyTextFirstIndent"/>
    <w:semiHidden/>
    <w:rsid w:val="008E2026"/>
    <w:rPr>
      <w:color w:val="404040" w:themeColor="text1" w:themeTint="BF"/>
      <w:sz w:val="20"/>
      <w:szCs w:val="20"/>
    </w:rPr>
  </w:style>
  <w:style w:type="character" w:customStyle="1" w:styleId="BodyText2Char">
    <w:name w:val="Body Text 2 Char"/>
    <w:basedOn w:val="DefaultParagraphFont"/>
    <w:link w:val="BodyText2"/>
    <w:semiHidden/>
    <w:rsid w:val="008E2026"/>
    <w:rPr>
      <w:color w:val="404040" w:themeColor="text1" w:themeTint="BF"/>
      <w:sz w:val="20"/>
    </w:rPr>
  </w:style>
  <w:style w:type="paragraph" w:styleId="BodyTextFirstIndent2">
    <w:name w:val="Body Text First Indent 2"/>
    <w:basedOn w:val="BodyText2"/>
    <w:link w:val="BodyTextFirstIndent2Char"/>
    <w:semiHidden/>
    <w:unhideWhenUsed/>
    <w:rsid w:val="008E2026"/>
    <w:pPr>
      <w:spacing w:after="0"/>
      <w:ind w:firstLine="360"/>
    </w:pPr>
  </w:style>
  <w:style w:type="character" w:customStyle="1" w:styleId="BodyTextFirstIndent2Char">
    <w:name w:val="Body Text First Indent 2 Char"/>
    <w:basedOn w:val="BodyText2Char"/>
    <w:link w:val="BodyTextFirstIndent2"/>
    <w:semiHidden/>
    <w:rsid w:val="008E2026"/>
    <w:rPr>
      <w:color w:val="404040" w:themeColor="text1" w:themeTint="BF"/>
      <w:sz w:val="20"/>
    </w:rPr>
  </w:style>
  <w:style w:type="paragraph" w:styleId="BodyTextIndent2">
    <w:name w:val="Body Text Indent 2"/>
    <w:basedOn w:val="Normal"/>
    <w:link w:val="BodyTextIndent2Char"/>
    <w:semiHidden/>
    <w:unhideWhenUsed/>
    <w:rsid w:val="008E2026"/>
    <w:pPr>
      <w:spacing w:after="120" w:line="480" w:lineRule="auto"/>
      <w:ind w:left="360"/>
    </w:pPr>
  </w:style>
  <w:style w:type="character" w:customStyle="1" w:styleId="BodyTextIndent2Char">
    <w:name w:val="Body Text Indent 2 Char"/>
    <w:basedOn w:val="DefaultParagraphFont"/>
    <w:link w:val="BodyTextIndent2"/>
    <w:semiHidden/>
    <w:rsid w:val="008E2026"/>
    <w:rPr>
      <w:color w:val="404040" w:themeColor="text1" w:themeTint="BF"/>
      <w:sz w:val="20"/>
    </w:rPr>
  </w:style>
  <w:style w:type="paragraph" w:styleId="BodyTextIndent3">
    <w:name w:val="Body Text Indent 3"/>
    <w:basedOn w:val="Normal"/>
    <w:link w:val="BodyTextIndent3Char"/>
    <w:semiHidden/>
    <w:unhideWhenUsed/>
    <w:rsid w:val="008E2026"/>
    <w:pPr>
      <w:spacing w:after="120"/>
      <w:ind w:left="360"/>
    </w:pPr>
    <w:rPr>
      <w:sz w:val="16"/>
      <w:szCs w:val="16"/>
    </w:rPr>
  </w:style>
  <w:style w:type="character" w:customStyle="1" w:styleId="BodyTextIndent3Char">
    <w:name w:val="Body Text Indent 3 Char"/>
    <w:basedOn w:val="DefaultParagraphFont"/>
    <w:link w:val="BodyTextIndent3"/>
    <w:semiHidden/>
    <w:rsid w:val="008E2026"/>
    <w:rPr>
      <w:color w:val="404040" w:themeColor="text1" w:themeTint="BF"/>
      <w:sz w:val="16"/>
      <w:szCs w:val="16"/>
    </w:rPr>
  </w:style>
  <w:style w:type="paragraph" w:styleId="Caption">
    <w:name w:val="caption"/>
    <w:basedOn w:val="Normal"/>
    <w:next w:val="Normal"/>
    <w:semiHidden/>
    <w:unhideWhenUsed/>
    <w:qFormat/>
    <w:rsid w:val="008E2026"/>
    <w:pPr>
      <w:spacing w:after="200"/>
    </w:pPr>
    <w:rPr>
      <w:b/>
      <w:bCs/>
      <w:color w:val="990000" w:themeColor="accent1"/>
      <w:sz w:val="18"/>
      <w:szCs w:val="18"/>
    </w:rPr>
  </w:style>
  <w:style w:type="paragraph" w:styleId="Closing">
    <w:name w:val="Closing"/>
    <w:basedOn w:val="Normal"/>
    <w:link w:val="ClosingChar"/>
    <w:semiHidden/>
    <w:unhideWhenUsed/>
    <w:rsid w:val="008E2026"/>
    <w:pPr>
      <w:ind w:left="4320"/>
    </w:pPr>
  </w:style>
  <w:style w:type="character" w:customStyle="1" w:styleId="ClosingChar">
    <w:name w:val="Closing Char"/>
    <w:basedOn w:val="DefaultParagraphFont"/>
    <w:link w:val="Closing"/>
    <w:semiHidden/>
    <w:rsid w:val="008E2026"/>
    <w:rPr>
      <w:color w:val="404040" w:themeColor="text1" w:themeTint="BF"/>
      <w:sz w:val="20"/>
    </w:rPr>
  </w:style>
  <w:style w:type="paragraph" w:styleId="CommentText">
    <w:name w:val="annotation text"/>
    <w:basedOn w:val="Normal"/>
    <w:link w:val="CommentTextChar"/>
    <w:semiHidden/>
    <w:unhideWhenUsed/>
    <w:rsid w:val="008E2026"/>
    <w:rPr>
      <w:szCs w:val="20"/>
    </w:rPr>
  </w:style>
  <w:style w:type="character" w:customStyle="1" w:styleId="CommentTextChar">
    <w:name w:val="Comment Text Char"/>
    <w:basedOn w:val="DefaultParagraphFont"/>
    <w:link w:val="CommentText"/>
    <w:semiHidden/>
    <w:rsid w:val="008E202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8E2026"/>
    <w:rPr>
      <w:b/>
      <w:bCs/>
    </w:rPr>
  </w:style>
  <w:style w:type="character" w:customStyle="1" w:styleId="CommentSubjectChar">
    <w:name w:val="Comment Subject Char"/>
    <w:basedOn w:val="CommentTextChar"/>
    <w:link w:val="CommentSubject"/>
    <w:semiHidden/>
    <w:rsid w:val="008E2026"/>
    <w:rPr>
      <w:b/>
      <w:bCs/>
      <w:color w:val="404040" w:themeColor="text1" w:themeTint="BF"/>
      <w:sz w:val="20"/>
      <w:szCs w:val="20"/>
    </w:rPr>
  </w:style>
  <w:style w:type="paragraph" w:styleId="DocumentMap">
    <w:name w:val="Document Map"/>
    <w:basedOn w:val="Normal"/>
    <w:link w:val="DocumentMapChar"/>
    <w:semiHidden/>
    <w:unhideWhenUsed/>
    <w:rsid w:val="008E2026"/>
    <w:rPr>
      <w:rFonts w:ascii="Tahoma" w:hAnsi="Tahoma" w:cs="Tahoma"/>
      <w:sz w:val="16"/>
      <w:szCs w:val="16"/>
    </w:rPr>
  </w:style>
  <w:style w:type="character" w:customStyle="1" w:styleId="DocumentMapChar">
    <w:name w:val="Document Map Char"/>
    <w:basedOn w:val="DefaultParagraphFont"/>
    <w:link w:val="DocumentMap"/>
    <w:semiHidden/>
    <w:rsid w:val="008E202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8E2026"/>
  </w:style>
  <w:style w:type="character" w:customStyle="1" w:styleId="E-mailSignatureChar">
    <w:name w:val="E-mail Signature Char"/>
    <w:basedOn w:val="DefaultParagraphFont"/>
    <w:link w:val="E-mailSignature"/>
    <w:semiHidden/>
    <w:rsid w:val="008E2026"/>
    <w:rPr>
      <w:color w:val="404040" w:themeColor="text1" w:themeTint="BF"/>
      <w:sz w:val="20"/>
    </w:rPr>
  </w:style>
  <w:style w:type="paragraph" w:styleId="EndnoteText">
    <w:name w:val="endnote text"/>
    <w:basedOn w:val="Normal"/>
    <w:link w:val="EndnoteTextChar"/>
    <w:semiHidden/>
    <w:unhideWhenUsed/>
    <w:rsid w:val="008E2026"/>
    <w:rPr>
      <w:szCs w:val="20"/>
    </w:rPr>
  </w:style>
  <w:style w:type="character" w:customStyle="1" w:styleId="EndnoteTextChar">
    <w:name w:val="Endnote Text Char"/>
    <w:basedOn w:val="DefaultParagraphFont"/>
    <w:link w:val="EndnoteText"/>
    <w:semiHidden/>
    <w:rsid w:val="008E2026"/>
    <w:rPr>
      <w:color w:val="404040" w:themeColor="text1" w:themeTint="BF"/>
      <w:sz w:val="20"/>
      <w:szCs w:val="20"/>
    </w:rPr>
  </w:style>
  <w:style w:type="paragraph" w:styleId="EnvelopeAddress">
    <w:name w:val="envelope address"/>
    <w:basedOn w:val="Normal"/>
    <w:semiHidden/>
    <w:unhideWhenUsed/>
    <w:rsid w:val="008E202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E2026"/>
    <w:rPr>
      <w:rFonts w:asciiTheme="majorHAnsi" w:eastAsiaTheme="majorEastAsia" w:hAnsiTheme="majorHAnsi" w:cstheme="majorBidi"/>
      <w:szCs w:val="20"/>
    </w:rPr>
  </w:style>
  <w:style w:type="character" w:customStyle="1" w:styleId="Heading3Char">
    <w:name w:val="Heading 3 Char"/>
    <w:basedOn w:val="DefaultParagraphFont"/>
    <w:link w:val="Heading3"/>
    <w:semiHidden/>
    <w:rsid w:val="008E2026"/>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sid w:val="008E2026"/>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sid w:val="008E2026"/>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sid w:val="008E2026"/>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sid w:val="008E202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8E20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8E202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8E2026"/>
    <w:rPr>
      <w:i/>
      <w:iCs/>
    </w:rPr>
  </w:style>
  <w:style w:type="character" w:customStyle="1" w:styleId="HTMLAddressChar">
    <w:name w:val="HTML Address Char"/>
    <w:basedOn w:val="DefaultParagraphFont"/>
    <w:link w:val="HTMLAddress"/>
    <w:semiHidden/>
    <w:rsid w:val="008E2026"/>
    <w:rPr>
      <w:i/>
      <w:iCs/>
      <w:color w:val="404040" w:themeColor="text1" w:themeTint="BF"/>
      <w:sz w:val="20"/>
    </w:rPr>
  </w:style>
  <w:style w:type="paragraph" w:styleId="HTMLPreformatted">
    <w:name w:val="HTML Preformatted"/>
    <w:basedOn w:val="Normal"/>
    <w:link w:val="HTMLPreformattedChar"/>
    <w:semiHidden/>
    <w:unhideWhenUsed/>
    <w:rsid w:val="008E2026"/>
    <w:rPr>
      <w:rFonts w:ascii="Consolas" w:hAnsi="Consolas"/>
      <w:szCs w:val="20"/>
    </w:rPr>
  </w:style>
  <w:style w:type="character" w:customStyle="1" w:styleId="HTMLPreformattedChar">
    <w:name w:val="HTML Preformatted Char"/>
    <w:basedOn w:val="DefaultParagraphFont"/>
    <w:link w:val="HTMLPreformatted"/>
    <w:semiHidden/>
    <w:rsid w:val="008E2026"/>
    <w:rPr>
      <w:rFonts w:ascii="Consolas" w:hAnsi="Consolas"/>
      <w:color w:val="404040" w:themeColor="text1" w:themeTint="BF"/>
      <w:sz w:val="20"/>
      <w:szCs w:val="20"/>
    </w:rPr>
  </w:style>
  <w:style w:type="paragraph" w:styleId="Index1">
    <w:name w:val="index 1"/>
    <w:basedOn w:val="Normal"/>
    <w:next w:val="Normal"/>
    <w:autoRedefine/>
    <w:semiHidden/>
    <w:unhideWhenUsed/>
    <w:rsid w:val="008E2026"/>
    <w:pPr>
      <w:ind w:left="200" w:hanging="200"/>
    </w:pPr>
  </w:style>
  <w:style w:type="paragraph" w:styleId="Index2">
    <w:name w:val="index 2"/>
    <w:basedOn w:val="Normal"/>
    <w:next w:val="Normal"/>
    <w:autoRedefine/>
    <w:semiHidden/>
    <w:unhideWhenUsed/>
    <w:rsid w:val="008E2026"/>
    <w:pPr>
      <w:ind w:left="400" w:hanging="200"/>
    </w:pPr>
  </w:style>
  <w:style w:type="paragraph" w:styleId="Index3">
    <w:name w:val="index 3"/>
    <w:basedOn w:val="Normal"/>
    <w:next w:val="Normal"/>
    <w:autoRedefine/>
    <w:semiHidden/>
    <w:unhideWhenUsed/>
    <w:rsid w:val="008E2026"/>
    <w:pPr>
      <w:ind w:left="600" w:hanging="200"/>
    </w:pPr>
  </w:style>
  <w:style w:type="paragraph" w:styleId="Index4">
    <w:name w:val="index 4"/>
    <w:basedOn w:val="Normal"/>
    <w:next w:val="Normal"/>
    <w:autoRedefine/>
    <w:semiHidden/>
    <w:unhideWhenUsed/>
    <w:rsid w:val="008E2026"/>
    <w:pPr>
      <w:ind w:left="800" w:hanging="200"/>
    </w:pPr>
  </w:style>
  <w:style w:type="paragraph" w:styleId="Index5">
    <w:name w:val="index 5"/>
    <w:basedOn w:val="Normal"/>
    <w:next w:val="Normal"/>
    <w:autoRedefine/>
    <w:semiHidden/>
    <w:unhideWhenUsed/>
    <w:rsid w:val="008E2026"/>
    <w:pPr>
      <w:ind w:left="1000" w:hanging="200"/>
    </w:pPr>
  </w:style>
  <w:style w:type="paragraph" w:styleId="Index6">
    <w:name w:val="index 6"/>
    <w:basedOn w:val="Normal"/>
    <w:next w:val="Normal"/>
    <w:autoRedefine/>
    <w:semiHidden/>
    <w:unhideWhenUsed/>
    <w:rsid w:val="008E2026"/>
    <w:pPr>
      <w:ind w:left="1200" w:hanging="200"/>
    </w:pPr>
  </w:style>
  <w:style w:type="paragraph" w:styleId="Index7">
    <w:name w:val="index 7"/>
    <w:basedOn w:val="Normal"/>
    <w:next w:val="Normal"/>
    <w:autoRedefine/>
    <w:semiHidden/>
    <w:unhideWhenUsed/>
    <w:rsid w:val="008E2026"/>
    <w:pPr>
      <w:ind w:left="1400" w:hanging="200"/>
    </w:pPr>
  </w:style>
  <w:style w:type="paragraph" w:styleId="Index8">
    <w:name w:val="index 8"/>
    <w:basedOn w:val="Normal"/>
    <w:next w:val="Normal"/>
    <w:autoRedefine/>
    <w:semiHidden/>
    <w:unhideWhenUsed/>
    <w:rsid w:val="008E2026"/>
    <w:pPr>
      <w:ind w:left="1600" w:hanging="200"/>
    </w:pPr>
  </w:style>
  <w:style w:type="paragraph" w:styleId="Index9">
    <w:name w:val="index 9"/>
    <w:basedOn w:val="Normal"/>
    <w:next w:val="Normal"/>
    <w:autoRedefine/>
    <w:semiHidden/>
    <w:unhideWhenUsed/>
    <w:rsid w:val="008E2026"/>
    <w:pPr>
      <w:ind w:left="1800" w:hanging="200"/>
    </w:pPr>
  </w:style>
  <w:style w:type="paragraph" w:styleId="IndexHeading">
    <w:name w:val="index heading"/>
    <w:basedOn w:val="Normal"/>
    <w:next w:val="Index1"/>
    <w:semiHidden/>
    <w:unhideWhenUsed/>
    <w:rsid w:val="008E2026"/>
    <w:rPr>
      <w:rFonts w:asciiTheme="majorHAnsi" w:eastAsiaTheme="majorEastAsia" w:hAnsiTheme="majorHAnsi" w:cstheme="majorBidi"/>
      <w:b/>
      <w:bCs/>
    </w:rPr>
  </w:style>
  <w:style w:type="paragraph" w:styleId="IntenseQuote">
    <w:name w:val="Intense Quote"/>
    <w:basedOn w:val="Normal"/>
    <w:next w:val="Normal"/>
    <w:link w:val="IntenseQuoteChar"/>
    <w:qFormat/>
    <w:rsid w:val="008E2026"/>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sid w:val="008E2026"/>
    <w:rPr>
      <w:b/>
      <w:bCs/>
      <w:i/>
      <w:iCs/>
      <w:color w:val="990000" w:themeColor="accent1"/>
      <w:sz w:val="20"/>
    </w:rPr>
  </w:style>
  <w:style w:type="paragraph" w:styleId="List">
    <w:name w:val="List"/>
    <w:basedOn w:val="Normal"/>
    <w:semiHidden/>
    <w:unhideWhenUsed/>
    <w:rsid w:val="008E2026"/>
    <w:pPr>
      <w:ind w:left="360" w:hanging="360"/>
      <w:contextualSpacing/>
    </w:pPr>
  </w:style>
  <w:style w:type="paragraph" w:styleId="List2">
    <w:name w:val="List 2"/>
    <w:basedOn w:val="Normal"/>
    <w:semiHidden/>
    <w:unhideWhenUsed/>
    <w:rsid w:val="008E2026"/>
    <w:pPr>
      <w:ind w:left="720" w:hanging="360"/>
      <w:contextualSpacing/>
    </w:pPr>
  </w:style>
  <w:style w:type="paragraph" w:styleId="List3">
    <w:name w:val="List 3"/>
    <w:basedOn w:val="Normal"/>
    <w:semiHidden/>
    <w:unhideWhenUsed/>
    <w:rsid w:val="008E2026"/>
    <w:pPr>
      <w:ind w:left="1080" w:hanging="360"/>
      <w:contextualSpacing/>
    </w:pPr>
  </w:style>
  <w:style w:type="paragraph" w:styleId="List4">
    <w:name w:val="List 4"/>
    <w:basedOn w:val="Normal"/>
    <w:semiHidden/>
    <w:unhideWhenUsed/>
    <w:rsid w:val="008E2026"/>
    <w:pPr>
      <w:ind w:left="1440" w:hanging="360"/>
      <w:contextualSpacing/>
    </w:pPr>
  </w:style>
  <w:style w:type="paragraph" w:styleId="List5">
    <w:name w:val="List 5"/>
    <w:basedOn w:val="Normal"/>
    <w:semiHidden/>
    <w:unhideWhenUsed/>
    <w:rsid w:val="008E2026"/>
    <w:pPr>
      <w:ind w:left="1800" w:hanging="360"/>
      <w:contextualSpacing/>
    </w:pPr>
  </w:style>
  <w:style w:type="paragraph" w:styleId="ListBullet2">
    <w:name w:val="List Bullet 2"/>
    <w:basedOn w:val="Normal"/>
    <w:semiHidden/>
    <w:unhideWhenUsed/>
    <w:rsid w:val="008E2026"/>
    <w:pPr>
      <w:numPr>
        <w:numId w:val="2"/>
      </w:numPr>
      <w:contextualSpacing/>
    </w:pPr>
  </w:style>
  <w:style w:type="paragraph" w:styleId="ListBullet3">
    <w:name w:val="List Bullet 3"/>
    <w:basedOn w:val="Normal"/>
    <w:semiHidden/>
    <w:unhideWhenUsed/>
    <w:rsid w:val="008E2026"/>
    <w:pPr>
      <w:numPr>
        <w:numId w:val="3"/>
      </w:numPr>
      <w:contextualSpacing/>
    </w:pPr>
  </w:style>
  <w:style w:type="paragraph" w:styleId="ListBullet4">
    <w:name w:val="List Bullet 4"/>
    <w:basedOn w:val="Normal"/>
    <w:semiHidden/>
    <w:unhideWhenUsed/>
    <w:rsid w:val="008E2026"/>
    <w:pPr>
      <w:numPr>
        <w:numId w:val="4"/>
      </w:numPr>
      <w:contextualSpacing/>
    </w:pPr>
  </w:style>
  <w:style w:type="paragraph" w:styleId="ListBullet5">
    <w:name w:val="List Bullet 5"/>
    <w:basedOn w:val="Normal"/>
    <w:semiHidden/>
    <w:unhideWhenUsed/>
    <w:rsid w:val="008E2026"/>
    <w:pPr>
      <w:numPr>
        <w:numId w:val="5"/>
      </w:numPr>
      <w:contextualSpacing/>
    </w:pPr>
  </w:style>
  <w:style w:type="paragraph" w:styleId="ListContinue">
    <w:name w:val="List Continue"/>
    <w:basedOn w:val="Normal"/>
    <w:semiHidden/>
    <w:unhideWhenUsed/>
    <w:rsid w:val="008E2026"/>
    <w:pPr>
      <w:spacing w:after="120"/>
      <w:ind w:left="360"/>
      <w:contextualSpacing/>
    </w:pPr>
  </w:style>
  <w:style w:type="paragraph" w:styleId="ListContinue2">
    <w:name w:val="List Continue 2"/>
    <w:basedOn w:val="Normal"/>
    <w:semiHidden/>
    <w:unhideWhenUsed/>
    <w:rsid w:val="008E2026"/>
    <w:pPr>
      <w:spacing w:after="120"/>
      <w:ind w:left="720"/>
      <w:contextualSpacing/>
    </w:pPr>
  </w:style>
  <w:style w:type="paragraph" w:styleId="ListContinue3">
    <w:name w:val="List Continue 3"/>
    <w:basedOn w:val="Normal"/>
    <w:semiHidden/>
    <w:unhideWhenUsed/>
    <w:rsid w:val="008E2026"/>
    <w:pPr>
      <w:spacing w:after="120"/>
      <w:ind w:left="1080"/>
      <w:contextualSpacing/>
    </w:pPr>
  </w:style>
  <w:style w:type="paragraph" w:styleId="ListContinue4">
    <w:name w:val="List Continue 4"/>
    <w:basedOn w:val="Normal"/>
    <w:semiHidden/>
    <w:unhideWhenUsed/>
    <w:rsid w:val="008E2026"/>
    <w:pPr>
      <w:spacing w:after="120"/>
      <w:ind w:left="1440"/>
      <w:contextualSpacing/>
    </w:pPr>
  </w:style>
  <w:style w:type="paragraph" w:styleId="ListContinue5">
    <w:name w:val="List Continue 5"/>
    <w:basedOn w:val="Normal"/>
    <w:semiHidden/>
    <w:unhideWhenUsed/>
    <w:rsid w:val="008E2026"/>
    <w:pPr>
      <w:spacing w:after="120"/>
      <w:ind w:left="1800"/>
      <w:contextualSpacing/>
    </w:pPr>
  </w:style>
  <w:style w:type="paragraph" w:styleId="ListNumber">
    <w:name w:val="List Number"/>
    <w:basedOn w:val="Normal"/>
    <w:semiHidden/>
    <w:unhideWhenUsed/>
    <w:rsid w:val="008E2026"/>
    <w:pPr>
      <w:numPr>
        <w:numId w:val="6"/>
      </w:numPr>
      <w:contextualSpacing/>
    </w:pPr>
  </w:style>
  <w:style w:type="paragraph" w:styleId="ListNumber2">
    <w:name w:val="List Number 2"/>
    <w:basedOn w:val="Normal"/>
    <w:semiHidden/>
    <w:unhideWhenUsed/>
    <w:rsid w:val="008E2026"/>
    <w:pPr>
      <w:numPr>
        <w:numId w:val="7"/>
      </w:numPr>
      <w:contextualSpacing/>
    </w:pPr>
  </w:style>
  <w:style w:type="paragraph" w:styleId="ListNumber3">
    <w:name w:val="List Number 3"/>
    <w:basedOn w:val="Normal"/>
    <w:semiHidden/>
    <w:unhideWhenUsed/>
    <w:rsid w:val="008E2026"/>
    <w:pPr>
      <w:numPr>
        <w:numId w:val="8"/>
      </w:numPr>
      <w:contextualSpacing/>
    </w:pPr>
  </w:style>
  <w:style w:type="paragraph" w:styleId="ListNumber4">
    <w:name w:val="List Number 4"/>
    <w:basedOn w:val="Normal"/>
    <w:semiHidden/>
    <w:unhideWhenUsed/>
    <w:rsid w:val="008E2026"/>
    <w:pPr>
      <w:numPr>
        <w:numId w:val="9"/>
      </w:numPr>
      <w:tabs>
        <w:tab w:val="clear" w:pos="1440"/>
        <w:tab w:val="num" w:pos="360"/>
      </w:tabs>
      <w:ind w:left="0" w:firstLine="0"/>
      <w:contextualSpacing/>
    </w:pPr>
  </w:style>
  <w:style w:type="paragraph" w:styleId="ListNumber5">
    <w:name w:val="List Number 5"/>
    <w:basedOn w:val="Normal"/>
    <w:semiHidden/>
    <w:unhideWhenUsed/>
    <w:rsid w:val="008E2026"/>
    <w:pPr>
      <w:numPr>
        <w:numId w:val="10"/>
      </w:numPr>
      <w:contextualSpacing/>
    </w:pPr>
  </w:style>
  <w:style w:type="paragraph" w:styleId="ListParagraph">
    <w:name w:val="List Paragraph"/>
    <w:basedOn w:val="Normal"/>
    <w:uiPriority w:val="34"/>
    <w:qFormat/>
    <w:rsid w:val="008E2026"/>
    <w:pPr>
      <w:ind w:left="720"/>
      <w:contextualSpacing/>
    </w:pPr>
  </w:style>
  <w:style w:type="paragraph" w:styleId="MacroText">
    <w:name w:val="macro"/>
    <w:link w:val="MacroTextChar"/>
    <w:semiHidden/>
    <w:unhideWhenUsed/>
    <w:rsid w:val="008E202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8E202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8E202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E202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8E2026"/>
    <w:rPr>
      <w:color w:val="404040" w:themeColor="text1" w:themeTint="BF"/>
      <w:sz w:val="20"/>
    </w:rPr>
  </w:style>
  <w:style w:type="paragraph" w:styleId="NormalWeb">
    <w:name w:val="Normal (Web)"/>
    <w:basedOn w:val="Normal"/>
    <w:uiPriority w:val="99"/>
    <w:unhideWhenUsed/>
    <w:rsid w:val="008E2026"/>
    <w:rPr>
      <w:rFonts w:ascii="Times New Roman" w:hAnsi="Times New Roman" w:cs="Times New Roman"/>
      <w:sz w:val="24"/>
      <w:szCs w:val="24"/>
    </w:rPr>
  </w:style>
  <w:style w:type="paragraph" w:styleId="NormalIndent">
    <w:name w:val="Normal Indent"/>
    <w:basedOn w:val="Normal"/>
    <w:semiHidden/>
    <w:unhideWhenUsed/>
    <w:rsid w:val="008E2026"/>
    <w:pPr>
      <w:ind w:left="720"/>
    </w:pPr>
  </w:style>
  <w:style w:type="paragraph" w:styleId="NoteHeading">
    <w:name w:val="Note Heading"/>
    <w:basedOn w:val="Normal"/>
    <w:next w:val="Normal"/>
    <w:link w:val="NoteHeadingChar"/>
    <w:semiHidden/>
    <w:unhideWhenUsed/>
    <w:rsid w:val="008E2026"/>
  </w:style>
  <w:style w:type="character" w:customStyle="1" w:styleId="NoteHeadingChar">
    <w:name w:val="Note Heading Char"/>
    <w:basedOn w:val="DefaultParagraphFont"/>
    <w:link w:val="NoteHeading"/>
    <w:semiHidden/>
    <w:rsid w:val="008E2026"/>
    <w:rPr>
      <w:color w:val="404040" w:themeColor="text1" w:themeTint="BF"/>
      <w:sz w:val="20"/>
    </w:rPr>
  </w:style>
  <w:style w:type="paragraph" w:styleId="PlainText">
    <w:name w:val="Plain Text"/>
    <w:basedOn w:val="Normal"/>
    <w:link w:val="PlainTextChar"/>
    <w:semiHidden/>
    <w:unhideWhenUsed/>
    <w:rsid w:val="008E2026"/>
    <w:rPr>
      <w:rFonts w:ascii="Consolas" w:hAnsi="Consolas"/>
      <w:sz w:val="21"/>
      <w:szCs w:val="21"/>
    </w:rPr>
  </w:style>
  <w:style w:type="character" w:customStyle="1" w:styleId="PlainTextChar">
    <w:name w:val="Plain Text Char"/>
    <w:basedOn w:val="DefaultParagraphFont"/>
    <w:link w:val="PlainText"/>
    <w:semiHidden/>
    <w:rsid w:val="008E2026"/>
    <w:rPr>
      <w:rFonts w:ascii="Consolas" w:hAnsi="Consolas"/>
      <w:color w:val="404040" w:themeColor="text1" w:themeTint="BF"/>
      <w:sz w:val="21"/>
      <w:szCs w:val="21"/>
    </w:rPr>
  </w:style>
  <w:style w:type="paragraph" w:styleId="Quote">
    <w:name w:val="Quote"/>
    <w:basedOn w:val="Normal"/>
    <w:next w:val="Normal"/>
    <w:link w:val="QuoteChar"/>
    <w:qFormat/>
    <w:rsid w:val="008E2026"/>
    <w:rPr>
      <w:i/>
      <w:iCs/>
      <w:color w:val="000000" w:themeColor="text1"/>
    </w:rPr>
  </w:style>
  <w:style w:type="character" w:customStyle="1" w:styleId="QuoteChar">
    <w:name w:val="Quote Char"/>
    <w:basedOn w:val="DefaultParagraphFont"/>
    <w:link w:val="Quote"/>
    <w:rsid w:val="008E2026"/>
    <w:rPr>
      <w:i/>
      <w:iCs/>
      <w:color w:val="000000" w:themeColor="text1"/>
      <w:sz w:val="20"/>
    </w:rPr>
  </w:style>
  <w:style w:type="paragraph" w:styleId="Salutation">
    <w:name w:val="Salutation"/>
    <w:basedOn w:val="Normal"/>
    <w:next w:val="Normal"/>
    <w:link w:val="SalutationChar"/>
    <w:semiHidden/>
    <w:unhideWhenUsed/>
    <w:rsid w:val="008E2026"/>
  </w:style>
  <w:style w:type="character" w:customStyle="1" w:styleId="SalutationChar">
    <w:name w:val="Salutation Char"/>
    <w:basedOn w:val="DefaultParagraphFont"/>
    <w:link w:val="Salutation"/>
    <w:semiHidden/>
    <w:rsid w:val="008E2026"/>
    <w:rPr>
      <w:color w:val="404040" w:themeColor="text1" w:themeTint="BF"/>
      <w:sz w:val="20"/>
    </w:rPr>
  </w:style>
  <w:style w:type="paragraph" w:styleId="Signature">
    <w:name w:val="Signature"/>
    <w:basedOn w:val="Normal"/>
    <w:link w:val="SignatureChar"/>
    <w:semiHidden/>
    <w:unhideWhenUsed/>
    <w:rsid w:val="008E2026"/>
    <w:pPr>
      <w:ind w:left="4320"/>
    </w:pPr>
  </w:style>
  <w:style w:type="character" w:customStyle="1" w:styleId="SignatureChar">
    <w:name w:val="Signature Char"/>
    <w:basedOn w:val="DefaultParagraphFont"/>
    <w:link w:val="Signature"/>
    <w:semiHidden/>
    <w:rsid w:val="008E2026"/>
    <w:rPr>
      <w:color w:val="404040" w:themeColor="text1" w:themeTint="BF"/>
      <w:sz w:val="20"/>
    </w:rPr>
  </w:style>
  <w:style w:type="paragraph" w:styleId="TableofAuthorities">
    <w:name w:val="table of authorities"/>
    <w:basedOn w:val="Normal"/>
    <w:next w:val="Normal"/>
    <w:semiHidden/>
    <w:unhideWhenUsed/>
    <w:rsid w:val="008E2026"/>
    <w:pPr>
      <w:ind w:left="200" w:hanging="200"/>
    </w:pPr>
  </w:style>
  <w:style w:type="paragraph" w:styleId="TableofFigures">
    <w:name w:val="table of figures"/>
    <w:basedOn w:val="Normal"/>
    <w:next w:val="Normal"/>
    <w:semiHidden/>
    <w:unhideWhenUsed/>
    <w:rsid w:val="008E2026"/>
  </w:style>
  <w:style w:type="paragraph" w:styleId="TOAHeading">
    <w:name w:val="toa heading"/>
    <w:basedOn w:val="Normal"/>
    <w:next w:val="Normal"/>
    <w:semiHidden/>
    <w:unhideWhenUsed/>
    <w:rsid w:val="008E202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E2026"/>
    <w:pPr>
      <w:spacing w:after="100"/>
    </w:pPr>
  </w:style>
  <w:style w:type="paragraph" w:styleId="TOC2">
    <w:name w:val="toc 2"/>
    <w:basedOn w:val="Normal"/>
    <w:next w:val="Normal"/>
    <w:autoRedefine/>
    <w:semiHidden/>
    <w:unhideWhenUsed/>
    <w:rsid w:val="008E2026"/>
    <w:pPr>
      <w:spacing w:after="100"/>
      <w:ind w:left="200"/>
    </w:pPr>
  </w:style>
  <w:style w:type="paragraph" w:styleId="TOC3">
    <w:name w:val="toc 3"/>
    <w:basedOn w:val="Normal"/>
    <w:next w:val="Normal"/>
    <w:autoRedefine/>
    <w:semiHidden/>
    <w:unhideWhenUsed/>
    <w:rsid w:val="008E2026"/>
    <w:pPr>
      <w:spacing w:after="100"/>
      <w:ind w:left="400"/>
    </w:pPr>
  </w:style>
  <w:style w:type="paragraph" w:styleId="TOC4">
    <w:name w:val="toc 4"/>
    <w:basedOn w:val="Normal"/>
    <w:next w:val="Normal"/>
    <w:autoRedefine/>
    <w:semiHidden/>
    <w:unhideWhenUsed/>
    <w:rsid w:val="008E2026"/>
    <w:pPr>
      <w:spacing w:after="100"/>
      <w:ind w:left="600"/>
    </w:pPr>
  </w:style>
  <w:style w:type="paragraph" w:styleId="TOC5">
    <w:name w:val="toc 5"/>
    <w:basedOn w:val="Normal"/>
    <w:next w:val="Normal"/>
    <w:autoRedefine/>
    <w:semiHidden/>
    <w:unhideWhenUsed/>
    <w:rsid w:val="008E2026"/>
    <w:pPr>
      <w:spacing w:after="100"/>
      <w:ind w:left="800"/>
    </w:pPr>
  </w:style>
  <w:style w:type="paragraph" w:styleId="TOC6">
    <w:name w:val="toc 6"/>
    <w:basedOn w:val="Normal"/>
    <w:next w:val="Normal"/>
    <w:autoRedefine/>
    <w:semiHidden/>
    <w:unhideWhenUsed/>
    <w:rsid w:val="008E2026"/>
    <w:pPr>
      <w:spacing w:after="100"/>
      <w:ind w:left="1000"/>
    </w:pPr>
  </w:style>
  <w:style w:type="paragraph" w:styleId="TOC7">
    <w:name w:val="toc 7"/>
    <w:basedOn w:val="Normal"/>
    <w:next w:val="Normal"/>
    <w:autoRedefine/>
    <w:semiHidden/>
    <w:unhideWhenUsed/>
    <w:rsid w:val="008E2026"/>
    <w:pPr>
      <w:spacing w:after="100"/>
      <w:ind w:left="1200"/>
    </w:pPr>
  </w:style>
  <w:style w:type="paragraph" w:styleId="TOC8">
    <w:name w:val="toc 8"/>
    <w:basedOn w:val="Normal"/>
    <w:next w:val="Normal"/>
    <w:autoRedefine/>
    <w:semiHidden/>
    <w:unhideWhenUsed/>
    <w:rsid w:val="008E2026"/>
    <w:pPr>
      <w:spacing w:after="100"/>
      <w:ind w:left="1400"/>
    </w:pPr>
  </w:style>
  <w:style w:type="paragraph" w:styleId="TOC9">
    <w:name w:val="toc 9"/>
    <w:basedOn w:val="Normal"/>
    <w:next w:val="Normal"/>
    <w:autoRedefine/>
    <w:semiHidden/>
    <w:unhideWhenUsed/>
    <w:rsid w:val="008E2026"/>
    <w:pPr>
      <w:spacing w:after="100"/>
      <w:ind w:left="1600"/>
    </w:pPr>
  </w:style>
  <w:style w:type="paragraph" w:styleId="TOCHeading">
    <w:name w:val="TOC Heading"/>
    <w:basedOn w:val="Heading1"/>
    <w:next w:val="Normal"/>
    <w:semiHidden/>
    <w:unhideWhenUsed/>
    <w:qFormat/>
    <w:rsid w:val="008E2026"/>
    <w:pPr>
      <w:keepNext/>
      <w:keepLines/>
      <w:pageBreakBefore w:val="0"/>
      <w:outlineLvl w:val="9"/>
    </w:pPr>
  </w:style>
  <w:style w:type="character" w:styleId="Hyperlink">
    <w:name w:val="Hyperlink"/>
    <w:basedOn w:val="DefaultParagraphFont"/>
    <w:uiPriority w:val="99"/>
    <w:unhideWhenUsed/>
    <w:rsid w:val="00A72569"/>
    <w:rPr>
      <w:color w:val="D01010" w:themeColor="hyperlink"/>
      <w:u w:val="single"/>
    </w:rPr>
  </w:style>
  <w:style w:type="character" w:styleId="FollowedHyperlink">
    <w:name w:val="FollowedHyperlink"/>
    <w:basedOn w:val="DefaultParagraphFont"/>
    <w:uiPriority w:val="99"/>
    <w:semiHidden/>
    <w:unhideWhenUsed/>
    <w:rsid w:val="005468B1"/>
    <w:rPr>
      <w:color w:val="E6682E" w:themeColor="followedHyperlink"/>
      <w:u w:val="single"/>
    </w:rPr>
  </w:style>
  <w:style w:type="character" w:styleId="PageNumber">
    <w:name w:val="page number"/>
    <w:basedOn w:val="DefaultParagraphFont"/>
    <w:uiPriority w:val="99"/>
    <w:semiHidden/>
    <w:unhideWhenUsed/>
    <w:rsid w:val="002A4F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2026"/>
    <w:rPr>
      <w:color w:val="404040" w:themeColor="text1" w:themeTint="BF"/>
      <w:sz w:val="20"/>
    </w:rPr>
  </w:style>
  <w:style w:type="paragraph" w:styleId="Heading1">
    <w:name w:val="heading 1"/>
    <w:basedOn w:val="Normal"/>
    <w:next w:val="Normal"/>
    <w:link w:val="Heading1Char"/>
    <w:rsid w:val="008E2026"/>
    <w:pPr>
      <w:pageBreakBefore/>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rsid w:val="008E2026"/>
    <w:pPr>
      <w:keepNext/>
      <w:keepLines/>
      <w:spacing w:before="200" w:after="100"/>
      <w:outlineLvl w:val="1"/>
    </w:pPr>
    <w:rPr>
      <w:rFonts w:asciiTheme="majorHAnsi" w:eastAsiaTheme="majorEastAsia" w:hAnsiTheme="majorHAnsi" w:cstheme="majorBidi"/>
      <w:bCs/>
      <w:color w:val="720000" w:themeColor="accent1" w:themeShade="BF"/>
      <w:sz w:val="22"/>
      <w:szCs w:val="26"/>
    </w:rPr>
  </w:style>
  <w:style w:type="paragraph" w:styleId="Heading3">
    <w:name w:val="heading 3"/>
    <w:basedOn w:val="Normal"/>
    <w:next w:val="Normal"/>
    <w:link w:val="Heading3Char"/>
    <w:semiHidden/>
    <w:unhideWhenUsed/>
    <w:qFormat/>
    <w:rsid w:val="008E2026"/>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rsid w:val="008E2026"/>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rsid w:val="008E2026"/>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rsid w:val="008E2026"/>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rsid w:val="008E202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8E202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8E202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026"/>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rsid w:val="008E2026"/>
    <w:rPr>
      <w:rFonts w:asciiTheme="majorHAnsi" w:eastAsiaTheme="majorEastAsia" w:hAnsiTheme="majorHAnsi" w:cstheme="majorBidi"/>
      <w:bCs/>
      <w:color w:val="720000" w:themeColor="accent1" w:themeShade="BF"/>
      <w:szCs w:val="26"/>
    </w:rPr>
  </w:style>
  <w:style w:type="paragraph" w:styleId="Header">
    <w:name w:val="header"/>
    <w:basedOn w:val="Normal"/>
    <w:link w:val="HeaderChar"/>
    <w:rsid w:val="008E2026"/>
    <w:pPr>
      <w:spacing w:after="200"/>
      <w:ind w:right="144"/>
      <w:jc w:val="right"/>
    </w:pPr>
    <w:rPr>
      <w:szCs w:val="24"/>
    </w:rPr>
  </w:style>
  <w:style w:type="character" w:customStyle="1" w:styleId="HeaderChar">
    <w:name w:val="Header Char"/>
    <w:basedOn w:val="DefaultParagraphFont"/>
    <w:link w:val="Header"/>
    <w:rsid w:val="008E2026"/>
    <w:rPr>
      <w:color w:val="404040" w:themeColor="text1" w:themeTint="BF"/>
      <w:sz w:val="20"/>
      <w:szCs w:val="24"/>
    </w:rPr>
  </w:style>
  <w:style w:type="paragraph" w:styleId="Footer">
    <w:name w:val="footer"/>
    <w:basedOn w:val="Normal"/>
    <w:link w:val="FooterChar"/>
    <w:rsid w:val="008E2026"/>
    <w:pPr>
      <w:tabs>
        <w:tab w:val="center" w:pos="4680"/>
        <w:tab w:val="right" w:pos="9360"/>
      </w:tabs>
      <w:spacing w:before="240"/>
      <w:jc w:val="right"/>
    </w:pPr>
    <w:rPr>
      <w:color w:val="A4A4A4" w:themeColor="accent5"/>
      <w:sz w:val="16"/>
      <w:szCs w:val="16"/>
    </w:rPr>
  </w:style>
  <w:style w:type="character" w:customStyle="1" w:styleId="FooterChar">
    <w:name w:val="Footer Char"/>
    <w:basedOn w:val="DefaultParagraphFont"/>
    <w:link w:val="Footer"/>
    <w:rsid w:val="008E2026"/>
    <w:rPr>
      <w:color w:val="A4A4A4" w:themeColor="accent5"/>
      <w:sz w:val="16"/>
      <w:szCs w:val="16"/>
    </w:rPr>
  </w:style>
  <w:style w:type="paragraph" w:customStyle="1" w:styleId="Header-Left">
    <w:name w:val="Header-Left"/>
    <w:basedOn w:val="Normal"/>
    <w:rsid w:val="008E2026"/>
    <w:pPr>
      <w:ind w:left="43"/>
    </w:pPr>
    <w:rPr>
      <w:rFonts w:asciiTheme="majorHAnsi" w:eastAsiaTheme="majorEastAsia" w:hAnsiTheme="majorHAnsi" w:cstheme="majorBidi"/>
      <w:color w:val="A4A4A4" w:themeColor="accent5"/>
      <w:sz w:val="40"/>
    </w:rPr>
  </w:style>
  <w:style w:type="paragraph" w:customStyle="1" w:styleId="Header-Right">
    <w:name w:val="Header-Right"/>
    <w:basedOn w:val="Normal"/>
    <w:rsid w:val="008E2026"/>
    <w:pPr>
      <w:spacing w:before="60" w:after="60"/>
      <w:ind w:right="216"/>
      <w:jc w:val="right"/>
    </w:pPr>
    <w:rPr>
      <w:color w:val="auto"/>
      <w:sz w:val="52"/>
    </w:rPr>
  </w:style>
  <w:style w:type="paragraph" w:customStyle="1" w:styleId="TableText">
    <w:name w:val="Table Text"/>
    <w:basedOn w:val="Normal"/>
    <w:rsid w:val="008E2026"/>
    <w:pPr>
      <w:spacing w:before="60" w:after="60"/>
    </w:pPr>
  </w:style>
  <w:style w:type="table" w:customStyle="1" w:styleId="HostTable-Borderless">
    <w:name w:val="Host Table - Borderless"/>
    <w:basedOn w:val="TableNormal"/>
    <w:rsid w:val="008E2026"/>
    <w:tblPr>
      <w:tblInd w:w="0" w:type="dxa"/>
      <w:tblCellMar>
        <w:top w:w="0" w:type="dxa"/>
        <w:left w:w="0" w:type="dxa"/>
        <w:bottom w:w="0" w:type="dxa"/>
        <w:right w:w="0" w:type="dxa"/>
      </w:tblCellMar>
    </w:tblPr>
  </w:style>
  <w:style w:type="paragraph" w:customStyle="1" w:styleId="TableRowHeading">
    <w:name w:val="Table Row Heading"/>
    <w:basedOn w:val="TableText"/>
    <w:rsid w:val="008E2026"/>
    <w:rPr>
      <w:color w:val="000000" w:themeColor="text1"/>
    </w:rPr>
  </w:style>
  <w:style w:type="paragraph" w:styleId="BodyText">
    <w:name w:val="Body Text"/>
    <w:basedOn w:val="Normal"/>
    <w:link w:val="BodyTextChar"/>
    <w:rsid w:val="008E2026"/>
    <w:pPr>
      <w:spacing w:before="200"/>
    </w:pPr>
    <w:rPr>
      <w:szCs w:val="20"/>
    </w:rPr>
  </w:style>
  <w:style w:type="character" w:customStyle="1" w:styleId="BodyTextChar">
    <w:name w:val="Body Text Char"/>
    <w:basedOn w:val="DefaultParagraphFont"/>
    <w:link w:val="BodyText"/>
    <w:rsid w:val="008E2026"/>
    <w:rPr>
      <w:color w:val="404040" w:themeColor="text1" w:themeTint="BF"/>
      <w:sz w:val="20"/>
      <w:szCs w:val="20"/>
    </w:rPr>
  </w:style>
  <w:style w:type="table" w:customStyle="1" w:styleId="FinancialTable">
    <w:name w:val="Financial Table"/>
    <w:basedOn w:val="TableNormal"/>
    <w:rsid w:val="008E2026"/>
    <w:tblPr>
      <w:tblInd w:w="0" w:type="dxa"/>
      <w:tblBorders>
        <w:insideH w:val="single" w:sz="4" w:space="0" w:color="A6A6A6" w:themeColor="background1" w:themeShade="A6"/>
      </w:tblBorders>
      <w:tblCellMar>
        <w:top w:w="0" w:type="dxa"/>
        <w:left w:w="72" w:type="dxa"/>
        <w:bottom w:w="0" w:type="dxa"/>
        <w:right w:w="72" w:type="dxa"/>
      </w:tblCellMar>
    </w:tblPr>
    <w:tblStylePr w:type="fir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rsid w:val="008E2026"/>
    <w:rPr>
      <w:color w:val="808080"/>
    </w:rPr>
  </w:style>
  <w:style w:type="paragraph" w:customStyle="1" w:styleId="Header-Continued">
    <w:name w:val="Header-Continued"/>
    <w:basedOn w:val="Header-Right"/>
    <w:rsid w:val="008E2026"/>
    <w:rPr>
      <w:sz w:val="36"/>
      <w:szCs w:val="36"/>
    </w:rPr>
  </w:style>
  <w:style w:type="paragraph" w:styleId="Date">
    <w:name w:val="Date"/>
    <w:basedOn w:val="Normal"/>
    <w:next w:val="Normal"/>
    <w:link w:val="DateChar"/>
    <w:rsid w:val="008E2026"/>
    <w:pPr>
      <w:spacing w:before="480"/>
      <w:jc w:val="right"/>
    </w:pPr>
    <w:rPr>
      <w:color w:val="A6A6A6" w:themeColor="background1" w:themeShade="A6"/>
      <w:sz w:val="24"/>
      <w:szCs w:val="24"/>
    </w:rPr>
  </w:style>
  <w:style w:type="character" w:customStyle="1" w:styleId="DateChar">
    <w:name w:val="Date Char"/>
    <w:basedOn w:val="DefaultParagraphFont"/>
    <w:link w:val="Date"/>
    <w:rsid w:val="008E2026"/>
    <w:rPr>
      <w:color w:val="A6A6A6" w:themeColor="background1" w:themeShade="A6"/>
      <w:sz w:val="24"/>
      <w:szCs w:val="24"/>
    </w:rPr>
  </w:style>
  <w:style w:type="paragraph" w:styleId="ListBullet">
    <w:name w:val="List Bullet"/>
    <w:basedOn w:val="Normal"/>
    <w:rsid w:val="008E2026"/>
    <w:pPr>
      <w:numPr>
        <w:numId w:val="1"/>
      </w:numPr>
      <w:tabs>
        <w:tab w:val="left" w:pos="360"/>
      </w:tabs>
      <w:spacing w:after="200"/>
      <w:ind w:left="360"/>
    </w:pPr>
  </w:style>
  <w:style w:type="paragraph" w:customStyle="1" w:styleId="TableHeading">
    <w:name w:val="Table Heading"/>
    <w:basedOn w:val="BodyText"/>
    <w:rsid w:val="008E2026"/>
    <w:pPr>
      <w:spacing w:after="40"/>
      <w:jc w:val="center"/>
    </w:pPr>
    <w:rPr>
      <w:color w:val="990000" w:themeColor="accent1"/>
      <w14:shadow w14:blurRad="50800" w14:dist="38100" w14:dir="2700000" w14:sx="100000" w14:sy="100000" w14:kx="0" w14:ky="0" w14:algn="tl">
        <w14:srgbClr w14:val="000000">
          <w14:alpha w14:val="60000"/>
        </w14:srgbClr>
      </w14:shadow>
    </w:rPr>
  </w:style>
  <w:style w:type="character" w:styleId="FootnoteReference">
    <w:name w:val="footnote reference"/>
    <w:basedOn w:val="DefaultParagraphFont"/>
    <w:rsid w:val="008E2026"/>
    <w:rPr>
      <w:vertAlign w:val="superscript"/>
    </w:rPr>
  </w:style>
  <w:style w:type="paragraph" w:styleId="FootnoteText">
    <w:name w:val="footnote text"/>
    <w:basedOn w:val="Normal"/>
    <w:link w:val="FootnoteTextChar"/>
    <w:rsid w:val="00973A77"/>
    <w:rPr>
      <w:color w:val="auto"/>
      <w:sz w:val="16"/>
      <w:szCs w:val="20"/>
    </w:rPr>
  </w:style>
  <w:style w:type="character" w:customStyle="1" w:styleId="FootnoteTextChar">
    <w:name w:val="Footnote Text Char"/>
    <w:basedOn w:val="DefaultParagraphFont"/>
    <w:link w:val="FootnoteText"/>
    <w:rsid w:val="00973A77"/>
    <w:rPr>
      <w:sz w:val="16"/>
      <w:szCs w:val="20"/>
    </w:rPr>
  </w:style>
  <w:style w:type="paragraph" w:customStyle="1" w:styleId="Graphic">
    <w:name w:val="Graphic"/>
    <w:basedOn w:val="BodyText"/>
    <w:rsid w:val="008E2026"/>
    <w:pPr>
      <w:spacing w:before="360" w:after="360"/>
      <w:jc w:val="center"/>
    </w:pPr>
    <w:rPr>
      <w:sz w:val="18"/>
    </w:rPr>
  </w:style>
  <w:style w:type="paragraph" w:styleId="Subtitle">
    <w:name w:val="Subtitle"/>
    <w:basedOn w:val="Normal"/>
    <w:next w:val="Normal"/>
    <w:link w:val="SubtitleChar"/>
    <w:rsid w:val="008E2026"/>
    <w:pPr>
      <w:numPr>
        <w:ilvl w:val="1"/>
      </w:numPr>
      <w:spacing w:before="160"/>
      <w:ind w:left="5314"/>
      <w:jc w:val="right"/>
    </w:pPr>
    <w:rPr>
      <w:rFonts w:asciiTheme="majorHAnsi" w:eastAsiaTheme="majorEastAsia" w:hAnsiTheme="majorHAnsi" w:cstheme="majorBidi"/>
      <w:iCs/>
      <w:color w:val="A4A4A4" w:themeColor="accent5"/>
      <w:sz w:val="28"/>
      <w:szCs w:val="32"/>
    </w:rPr>
  </w:style>
  <w:style w:type="character" w:customStyle="1" w:styleId="SubtitleChar">
    <w:name w:val="Subtitle Char"/>
    <w:basedOn w:val="DefaultParagraphFont"/>
    <w:link w:val="Subtitle"/>
    <w:rsid w:val="008E2026"/>
    <w:rPr>
      <w:rFonts w:asciiTheme="majorHAnsi" w:eastAsiaTheme="majorEastAsia" w:hAnsiTheme="majorHAnsi" w:cstheme="majorBidi"/>
      <w:iCs/>
      <w:color w:val="A4A4A4" w:themeColor="accent5"/>
      <w:sz w:val="28"/>
      <w:szCs w:val="32"/>
    </w:rPr>
  </w:style>
  <w:style w:type="paragraph" w:styleId="Title">
    <w:name w:val="Title"/>
    <w:basedOn w:val="Normal"/>
    <w:next w:val="Normal"/>
    <w:link w:val="TitleChar"/>
    <w:rsid w:val="008E2026"/>
    <w:pPr>
      <w:spacing w:before="360"/>
      <w:ind w:left="5310"/>
      <w:jc w:val="right"/>
    </w:pPr>
    <w:rPr>
      <w:rFonts w:asciiTheme="majorHAnsi" w:eastAsiaTheme="majorEastAsia" w:hAnsiTheme="majorHAnsi" w:cstheme="majorBidi"/>
      <w:color w:val="990000" w:themeColor="accent1"/>
      <w:kern w:val="60"/>
      <w:sz w:val="36"/>
      <w:szCs w:val="60"/>
    </w:rPr>
  </w:style>
  <w:style w:type="character" w:customStyle="1" w:styleId="TitleChar">
    <w:name w:val="Title Char"/>
    <w:basedOn w:val="DefaultParagraphFont"/>
    <w:link w:val="Title"/>
    <w:rsid w:val="008E2026"/>
    <w:rPr>
      <w:rFonts w:asciiTheme="majorHAnsi" w:eastAsiaTheme="majorEastAsia" w:hAnsiTheme="majorHAnsi" w:cstheme="majorBidi"/>
      <w:color w:val="990000" w:themeColor="accent1"/>
      <w:kern w:val="60"/>
      <w:sz w:val="36"/>
      <w:szCs w:val="60"/>
    </w:rPr>
  </w:style>
  <w:style w:type="paragraph" w:styleId="BalloonText">
    <w:name w:val="Balloon Text"/>
    <w:basedOn w:val="Normal"/>
    <w:link w:val="BalloonTextChar"/>
    <w:semiHidden/>
    <w:unhideWhenUsed/>
    <w:rsid w:val="008E2026"/>
    <w:rPr>
      <w:rFonts w:ascii="Tahoma" w:hAnsi="Tahoma" w:cs="Tahoma"/>
      <w:sz w:val="16"/>
      <w:szCs w:val="16"/>
    </w:rPr>
  </w:style>
  <w:style w:type="character" w:customStyle="1" w:styleId="BalloonTextChar">
    <w:name w:val="Balloon Text Char"/>
    <w:basedOn w:val="DefaultParagraphFont"/>
    <w:link w:val="BalloonText"/>
    <w:semiHidden/>
    <w:rsid w:val="008E2026"/>
    <w:rPr>
      <w:rFonts w:ascii="Tahoma" w:hAnsi="Tahoma" w:cs="Tahoma"/>
      <w:color w:val="404040" w:themeColor="text1" w:themeTint="BF"/>
      <w:sz w:val="16"/>
      <w:szCs w:val="16"/>
    </w:rPr>
  </w:style>
  <w:style w:type="paragraph" w:styleId="Bibliography">
    <w:name w:val="Bibliography"/>
    <w:basedOn w:val="Normal"/>
    <w:next w:val="Normal"/>
    <w:semiHidden/>
    <w:unhideWhenUsed/>
    <w:rsid w:val="008E2026"/>
  </w:style>
  <w:style w:type="paragraph" w:styleId="BlockText">
    <w:name w:val="Block Text"/>
    <w:basedOn w:val="Normal"/>
    <w:semiHidden/>
    <w:unhideWhenUsed/>
    <w:rsid w:val="008E2026"/>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rsid w:val="008E2026"/>
    <w:pPr>
      <w:spacing w:after="120"/>
      <w:ind w:left="360"/>
    </w:pPr>
  </w:style>
  <w:style w:type="paragraph" w:styleId="BodyText3">
    <w:name w:val="Body Text 3"/>
    <w:basedOn w:val="Normal"/>
    <w:link w:val="BodyText3Char"/>
    <w:semiHidden/>
    <w:unhideWhenUsed/>
    <w:rsid w:val="008E2026"/>
    <w:pPr>
      <w:spacing w:after="120"/>
    </w:pPr>
    <w:rPr>
      <w:sz w:val="16"/>
      <w:szCs w:val="16"/>
    </w:rPr>
  </w:style>
  <w:style w:type="character" w:customStyle="1" w:styleId="BodyText3Char">
    <w:name w:val="Body Text 3 Char"/>
    <w:basedOn w:val="DefaultParagraphFont"/>
    <w:link w:val="BodyText3"/>
    <w:semiHidden/>
    <w:rsid w:val="008E2026"/>
    <w:rPr>
      <w:color w:val="404040" w:themeColor="text1" w:themeTint="BF"/>
      <w:sz w:val="16"/>
      <w:szCs w:val="16"/>
    </w:rPr>
  </w:style>
  <w:style w:type="paragraph" w:styleId="BodyTextFirstIndent">
    <w:name w:val="Body Text First Indent"/>
    <w:basedOn w:val="BodyText"/>
    <w:link w:val="BodyTextFirstIndentChar"/>
    <w:semiHidden/>
    <w:unhideWhenUsed/>
    <w:rsid w:val="008E2026"/>
    <w:pPr>
      <w:spacing w:before="0"/>
      <w:ind w:firstLine="360"/>
    </w:pPr>
    <w:rPr>
      <w:szCs w:val="22"/>
    </w:rPr>
  </w:style>
  <w:style w:type="character" w:customStyle="1" w:styleId="BodyTextFirstIndentChar">
    <w:name w:val="Body Text First Indent Char"/>
    <w:basedOn w:val="BodyTextChar"/>
    <w:link w:val="BodyTextFirstIndent"/>
    <w:semiHidden/>
    <w:rsid w:val="008E2026"/>
    <w:rPr>
      <w:color w:val="404040" w:themeColor="text1" w:themeTint="BF"/>
      <w:sz w:val="20"/>
      <w:szCs w:val="20"/>
    </w:rPr>
  </w:style>
  <w:style w:type="character" w:customStyle="1" w:styleId="BodyText2Char">
    <w:name w:val="Body Text 2 Char"/>
    <w:basedOn w:val="DefaultParagraphFont"/>
    <w:link w:val="BodyText2"/>
    <w:semiHidden/>
    <w:rsid w:val="008E2026"/>
    <w:rPr>
      <w:color w:val="404040" w:themeColor="text1" w:themeTint="BF"/>
      <w:sz w:val="20"/>
    </w:rPr>
  </w:style>
  <w:style w:type="paragraph" w:styleId="BodyTextFirstIndent2">
    <w:name w:val="Body Text First Indent 2"/>
    <w:basedOn w:val="BodyText2"/>
    <w:link w:val="BodyTextFirstIndent2Char"/>
    <w:semiHidden/>
    <w:unhideWhenUsed/>
    <w:rsid w:val="008E2026"/>
    <w:pPr>
      <w:spacing w:after="0"/>
      <w:ind w:firstLine="360"/>
    </w:pPr>
  </w:style>
  <w:style w:type="character" w:customStyle="1" w:styleId="BodyTextFirstIndent2Char">
    <w:name w:val="Body Text First Indent 2 Char"/>
    <w:basedOn w:val="BodyText2Char"/>
    <w:link w:val="BodyTextFirstIndent2"/>
    <w:semiHidden/>
    <w:rsid w:val="008E2026"/>
    <w:rPr>
      <w:color w:val="404040" w:themeColor="text1" w:themeTint="BF"/>
      <w:sz w:val="20"/>
    </w:rPr>
  </w:style>
  <w:style w:type="paragraph" w:styleId="BodyTextIndent2">
    <w:name w:val="Body Text Indent 2"/>
    <w:basedOn w:val="Normal"/>
    <w:link w:val="BodyTextIndent2Char"/>
    <w:semiHidden/>
    <w:unhideWhenUsed/>
    <w:rsid w:val="008E2026"/>
    <w:pPr>
      <w:spacing w:after="120" w:line="480" w:lineRule="auto"/>
      <w:ind w:left="360"/>
    </w:pPr>
  </w:style>
  <w:style w:type="character" w:customStyle="1" w:styleId="BodyTextIndent2Char">
    <w:name w:val="Body Text Indent 2 Char"/>
    <w:basedOn w:val="DefaultParagraphFont"/>
    <w:link w:val="BodyTextIndent2"/>
    <w:semiHidden/>
    <w:rsid w:val="008E2026"/>
    <w:rPr>
      <w:color w:val="404040" w:themeColor="text1" w:themeTint="BF"/>
      <w:sz w:val="20"/>
    </w:rPr>
  </w:style>
  <w:style w:type="paragraph" w:styleId="BodyTextIndent3">
    <w:name w:val="Body Text Indent 3"/>
    <w:basedOn w:val="Normal"/>
    <w:link w:val="BodyTextIndent3Char"/>
    <w:semiHidden/>
    <w:unhideWhenUsed/>
    <w:rsid w:val="008E2026"/>
    <w:pPr>
      <w:spacing w:after="120"/>
      <w:ind w:left="360"/>
    </w:pPr>
    <w:rPr>
      <w:sz w:val="16"/>
      <w:szCs w:val="16"/>
    </w:rPr>
  </w:style>
  <w:style w:type="character" w:customStyle="1" w:styleId="BodyTextIndent3Char">
    <w:name w:val="Body Text Indent 3 Char"/>
    <w:basedOn w:val="DefaultParagraphFont"/>
    <w:link w:val="BodyTextIndent3"/>
    <w:semiHidden/>
    <w:rsid w:val="008E2026"/>
    <w:rPr>
      <w:color w:val="404040" w:themeColor="text1" w:themeTint="BF"/>
      <w:sz w:val="16"/>
      <w:szCs w:val="16"/>
    </w:rPr>
  </w:style>
  <w:style w:type="paragraph" w:styleId="Caption">
    <w:name w:val="caption"/>
    <w:basedOn w:val="Normal"/>
    <w:next w:val="Normal"/>
    <w:semiHidden/>
    <w:unhideWhenUsed/>
    <w:qFormat/>
    <w:rsid w:val="008E2026"/>
    <w:pPr>
      <w:spacing w:after="200"/>
    </w:pPr>
    <w:rPr>
      <w:b/>
      <w:bCs/>
      <w:color w:val="990000" w:themeColor="accent1"/>
      <w:sz w:val="18"/>
      <w:szCs w:val="18"/>
    </w:rPr>
  </w:style>
  <w:style w:type="paragraph" w:styleId="Closing">
    <w:name w:val="Closing"/>
    <w:basedOn w:val="Normal"/>
    <w:link w:val="ClosingChar"/>
    <w:semiHidden/>
    <w:unhideWhenUsed/>
    <w:rsid w:val="008E2026"/>
    <w:pPr>
      <w:ind w:left="4320"/>
    </w:pPr>
  </w:style>
  <w:style w:type="character" w:customStyle="1" w:styleId="ClosingChar">
    <w:name w:val="Closing Char"/>
    <w:basedOn w:val="DefaultParagraphFont"/>
    <w:link w:val="Closing"/>
    <w:semiHidden/>
    <w:rsid w:val="008E2026"/>
    <w:rPr>
      <w:color w:val="404040" w:themeColor="text1" w:themeTint="BF"/>
      <w:sz w:val="20"/>
    </w:rPr>
  </w:style>
  <w:style w:type="paragraph" w:styleId="CommentText">
    <w:name w:val="annotation text"/>
    <w:basedOn w:val="Normal"/>
    <w:link w:val="CommentTextChar"/>
    <w:semiHidden/>
    <w:unhideWhenUsed/>
    <w:rsid w:val="008E2026"/>
    <w:rPr>
      <w:szCs w:val="20"/>
    </w:rPr>
  </w:style>
  <w:style w:type="character" w:customStyle="1" w:styleId="CommentTextChar">
    <w:name w:val="Comment Text Char"/>
    <w:basedOn w:val="DefaultParagraphFont"/>
    <w:link w:val="CommentText"/>
    <w:semiHidden/>
    <w:rsid w:val="008E202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8E2026"/>
    <w:rPr>
      <w:b/>
      <w:bCs/>
    </w:rPr>
  </w:style>
  <w:style w:type="character" w:customStyle="1" w:styleId="CommentSubjectChar">
    <w:name w:val="Comment Subject Char"/>
    <w:basedOn w:val="CommentTextChar"/>
    <w:link w:val="CommentSubject"/>
    <w:semiHidden/>
    <w:rsid w:val="008E2026"/>
    <w:rPr>
      <w:b/>
      <w:bCs/>
      <w:color w:val="404040" w:themeColor="text1" w:themeTint="BF"/>
      <w:sz w:val="20"/>
      <w:szCs w:val="20"/>
    </w:rPr>
  </w:style>
  <w:style w:type="paragraph" w:styleId="DocumentMap">
    <w:name w:val="Document Map"/>
    <w:basedOn w:val="Normal"/>
    <w:link w:val="DocumentMapChar"/>
    <w:semiHidden/>
    <w:unhideWhenUsed/>
    <w:rsid w:val="008E2026"/>
    <w:rPr>
      <w:rFonts w:ascii="Tahoma" w:hAnsi="Tahoma" w:cs="Tahoma"/>
      <w:sz w:val="16"/>
      <w:szCs w:val="16"/>
    </w:rPr>
  </w:style>
  <w:style w:type="character" w:customStyle="1" w:styleId="DocumentMapChar">
    <w:name w:val="Document Map Char"/>
    <w:basedOn w:val="DefaultParagraphFont"/>
    <w:link w:val="DocumentMap"/>
    <w:semiHidden/>
    <w:rsid w:val="008E202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8E2026"/>
  </w:style>
  <w:style w:type="character" w:customStyle="1" w:styleId="E-mailSignatureChar">
    <w:name w:val="E-mail Signature Char"/>
    <w:basedOn w:val="DefaultParagraphFont"/>
    <w:link w:val="E-mailSignature"/>
    <w:semiHidden/>
    <w:rsid w:val="008E2026"/>
    <w:rPr>
      <w:color w:val="404040" w:themeColor="text1" w:themeTint="BF"/>
      <w:sz w:val="20"/>
    </w:rPr>
  </w:style>
  <w:style w:type="paragraph" w:styleId="EndnoteText">
    <w:name w:val="endnote text"/>
    <w:basedOn w:val="Normal"/>
    <w:link w:val="EndnoteTextChar"/>
    <w:semiHidden/>
    <w:unhideWhenUsed/>
    <w:rsid w:val="008E2026"/>
    <w:rPr>
      <w:szCs w:val="20"/>
    </w:rPr>
  </w:style>
  <w:style w:type="character" w:customStyle="1" w:styleId="EndnoteTextChar">
    <w:name w:val="Endnote Text Char"/>
    <w:basedOn w:val="DefaultParagraphFont"/>
    <w:link w:val="EndnoteText"/>
    <w:semiHidden/>
    <w:rsid w:val="008E2026"/>
    <w:rPr>
      <w:color w:val="404040" w:themeColor="text1" w:themeTint="BF"/>
      <w:sz w:val="20"/>
      <w:szCs w:val="20"/>
    </w:rPr>
  </w:style>
  <w:style w:type="paragraph" w:styleId="EnvelopeAddress">
    <w:name w:val="envelope address"/>
    <w:basedOn w:val="Normal"/>
    <w:semiHidden/>
    <w:unhideWhenUsed/>
    <w:rsid w:val="008E202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E2026"/>
    <w:rPr>
      <w:rFonts w:asciiTheme="majorHAnsi" w:eastAsiaTheme="majorEastAsia" w:hAnsiTheme="majorHAnsi" w:cstheme="majorBidi"/>
      <w:szCs w:val="20"/>
    </w:rPr>
  </w:style>
  <w:style w:type="character" w:customStyle="1" w:styleId="Heading3Char">
    <w:name w:val="Heading 3 Char"/>
    <w:basedOn w:val="DefaultParagraphFont"/>
    <w:link w:val="Heading3"/>
    <w:semiHidden/>
    <w:rsid w:val="008E2026"/>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sid w:val="008E2026"/>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sid w:val="008E2026"/>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sid w:val="008E2026"/>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sid w:val="008E202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8E20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8E202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8E2026"/>
    <w:rPr>
      <w:i/>
      <w:iCs/>
    </w:rPr>
  </w:style>
  <w:style w:type="character" w:customStyle="1" w:styleId="HTMLAddressChar">
    <w:name w:val="HTML Address Char"/>
    <w:basedOn w:val="DefaultParagraphFont"/>
    <w:link w:val="HTMLAddress"/>
    <w:semiHidden/>
    <w:rsid w:val="008E2026"/>
    <w:rPr>
      <w:i/>
      <w:iCs/>
      <w:color w:val="404040" w:themeColor="text1" w:themeTint="BF"/>
      <w:sz w:val="20"/>
    </w:rPr>
  </w:style>
  <w:style w:type="paragraph" w:styleId="HTMLPreformatted">
    <w:name w:val="HTML Preformatted"/>
    <w:basedOn w:val="Normal"/>
    <w:link w:val="HTMLPreformattedChar"/>
    <w:semiHidden/>
    <w:unhideWhenUsed/>
    <w:rsid w:val="008E2026"/>
    <w:rPr>
      <w:rFonts w:ascii="Consolas" w:hAnsi="Consolas"/>
      <w:szCs w:val="20"/>
    </w:rPr>
  </w:style>
  <w:style w:type="character" w:customStyle="1" w:styleId="HTMLPreformattedChar">
    <w:name w:val="HTML Preformatted Char"/>
    <w:basedOn w:val="DefaultParagraphFont"/>
    <w:link w:val="HTMLPreformatted"/>
    <w:semiHidden/>
    <w:rsid w:val="008E2026"/>
    <w:rPr>
      <w:rFonts w:ascii="Consolas" w:hAnsi="Consolas"/>
      <w:color w:val="404040" w:themeColor="text1" w:themeTint="BF"/>
      <w:sz w:val="20"/>
      <w:szCs w:val="20"/>
    </w:rPr>
  </w:style>
  <w:style w:type="paragraph" w:styleId="Index1">
    <w:name w:val="index 1"/>
    <w:basedOn w:val="Normal"/>
    <w:next w:val="Normal"/>
    <w:autoRedefine/>
    <w:semiHidden/>
    <w:unhideWhenUsed/>
    <w:rsid w:val="008E2026"/>
    <w:pPr>
      <w:ind w:left="200" w:hanging="200"/>
    </w:pPr>
  </w:style>
  <w:style w:type="paragraph" w:styleId="Index2">
    <w:name w:val="index 2"/>
    <w:basedOn w:val="Normal"/>
    <w:next w:val="Normal"/>
    <w:autoRedefine/>
    <w:semiHidden/>
    <w:unhideWhenUsed/>
    <w:rsid w:val="008E2026"/>
    <w:pPr>
      <w:ind w:left="400" w:hanging="200"/>
    </w:pPr>
  </w:style>
  <w:style w:type="paragraph" w:styleId="Index3">
    <w:name w:val="index 3"/>
    <w:basedOn w:val="Normal"/>
    <w:next w:val="Normal"/>
    <w:autoRedefine/>
    <w:semiHidden/>
    <w:unhideWhenUsed/>
    <w:rsid w:val="008E2026"/>
    <w:pPr>
      <w:ind w:left="600" w:hanging="200"/>
    </w:pPr>
  </w:style>
  <w:style w:type="paragraph" w:styleId="Index4">
    <w:name w:val="index 4"/>
    <w:basedOn w:val="Normal"/>
    <w:next w:val="Normal"/>
    <w:autoRedefine/>
    <w:semiHidden/>
    <w:unhideWhenUsed/>
    <w:rsid w:val="008E2026"/>
    <w:pPr>
      <w:ind w:left="800" w:hanging="200"/>
    </w:pPr>
  </w:style>
  <w:style w:type="paragraph" w:styleId="Index5">
    <w:name w:val="index 5"/>
    <w:basedOn w:val="Normal"/>
    <w:next w:val="Normal"/>
    <w:autoRedefine/>
    <w:semiHidden/>
    <w:unhideWhenUsed/>
    <w:rsid w:val="008E2026"/>
    <w:pPr>
      <w:ind w:left="1000" w:hanging="200"/>
    </w:pPr>
  </w:style>
  <w:style w:type="paragraph" w:styleId="Index6">
    <w:name w:val="index 6"/>
    <w:basedOn w:val="Normal"/>
    <w:next w:val="Normal"/>
    <w:autoRedefine/>
    <w:semiHidden/>
    <w:unhideWhenUsed/>
    <w:rsid w:val="008E2026"/>
    <w:pPr>
      <w:ind w:left="1200" w:hanging="200"/>
    </w:pPr>
  </w:style>
  <w:style w:type="paragraph" w:styleId="Index7">
    <w:name w:val="index 7"/>
    <w:basedOn w:val="Normal"/>
    <w:next w:val="Normal"/>
    <w:autoRedefine/>
    <w:semiHidden/>
    <w:unhideWhenUsed/>
    <w:rsid w:val="008E2026"/>
    <w:pPr>
      <w:ind w:left="1400" w:hanging="200"/>
    </w:pPr>
  </w:style>
  <w:style w:type="paragraph" w:styleId="Index8">
    <w:name w:val="index 8"/>
    <w:basedOn w:val="Normal"/>
    <w:next w:val="Normal"/>
    <w:autoRedefine/>
    <w:semiHidden/>
    <w:unhideWhenUsed/>
    <w:rsid w:val="008E2026"/>
    <w:pPr>
      <w:ind w:left="1600" w:hanging="200"/>
    </w:pPr>
  </w:style>
  <w:style w:type="paragraph" w:styleId="Index9">
    <w:name w:val="index 9"/>
    <w:basedOn w:val="Normal"/>
    <w:next w:val="Normal"/>
    <w:autoRedefine/>
    <w:semiHidden/>
    <w:unhideWhenUsed/>
    <w:rsid w:val="008E2026"/>
    <w:pPr>
      <w:ind w:left="1800" w:hanging="200"/>
    </w:pPr>
  </w:style>
  <w:style w:type="paragraph" w:styleId="IndexHeading">
    <w:name w:val="index heading"/>
    <w:basedOn w:val="Normal"/>
    <w:next w:val="Index1"/>
    <w:semiHidden/>
    <w:unhideWhenUsed/>
    <w:rsid w:val="008E2026"/>
    <w:rPr>
      <w:rFonts w:asciiTheme="majorHAnsi" w:eastAsiaTheme="majorEastAsia" w:hAnsiTheme="majorHAnsi" w:cstheme="majorBidi"/>
      <w:b/>
      <w:bCs/>
    </w:rPr>
  </w:style>
  <w:style w:type="paragraph" w:styleId="IntenseQuote">
    <w:name w:val="Intense Quote"/>
    <w:basedOn w:val="Normal"/>
    <w:next w:val="Normal"/>
    <w:link w:val="IntenseQuoteChar"/>
    <w:qFormat/>
    <w:rsid w:val="008E2026"/>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sid w:val="008E2026"/>
    <w:rPr>
      <w:b/>
      <w:bCs/>
      <w:i/>
      <w:iCs/>
      <w:color w:val="990000" w:themeColor="accent1"/>
      <w:sz w:val="20"/>
    </w:rPr>
  </w:style>
  <w:style w:type="paragraph" w:styleId="List">
    <w:name w:val="List"/>
    <w:basedOn w:val="Normal"/>
    <w:semiHidden/>
    <w:unhideWhenUsed/>
    <w:rsid w:val="008E2026"/>
    <w:pPr>
      <w:ind w:left="360" w:hanging="360"/>
      <w:contextualSpacing/>
    </w:pPr>
  </w:style>
  <w:style w:type="paragraph" w:styleId="List2">
    <w:name w:val="List 2"/>
    <w:basedOn w:val="Normal"/>
    <w:semiHidden/>
    <w:unhideWhenUsed/>
    <w:rsid w:val="008E2026"/>
    <w:pPr>
      <w:ind w:left="720" w:hanging="360"/>
      <w:contextualSpacing/>
    </w:pPr>
  </w:style>
  <w:style w:type="paragraph" w:styleId="List3">
    <w:name w:val="List 3"/>
    <w:basedOn w:val="Normal"/>
    <w:semiHidden/>
    <w:unhideWhenUsed/>
    <w:rsid w:val="008E2026"/>
    <w:pPr>
      <w:ind w:left="1080" w:hanging="360"/>
      <w:contextualSpacing/>
    </w:pPr>
  </w:style>
  <w:style w:type="paragraph" w:styleId="List4">
    <w:name w:val="List 4"/>
    <w:basedOn w:val="Normal"/>
    <w:semiHidden/>
    <w:unhideWhenUsed/>
    <w:rsid w:val="008E2026"/>
    <w:pPr>
      <w:ind w:left="1440" w:hanging="360"/>
      <w:contextualSpacing/>
    </w:pPr>
  </w:style>
  <w:style w:type="paragraph" w:styleId="List5">
    <w:name w:val="List 5"/>
    <w:basedOn w:val="Normal"/>
    <w:semiHidden/>
    <w:unhideWhenUsed/>
    <w:rsid w:val="008E2026"/>
    <w:pPr>
      <w:ind w:left="1800" w:hanging="360"/>
      <w:contextualSpacing/>
    </w:pPr>
  </w:style>
  <w:style w:type="paragraph" w:styleId="ListBullet2">
    <w:name w:val="List Bullet 2"/>
    <w:basedOn w:val="Normal"/>
    <w:semiHidden/>
    <w:unhideWhenUsed/>
    <w:rsid w:val="008E2026"/>
    <w:pPr>
      <w:numPr>
        <w:numId w:val="2"/>
      </w:numPr>
      <w:contextualSpacing/>
    </w:pPr>
  </w:style>
  <w:style w:type="paragraph" w:styleId="ListBullet3">
    <w:name w:val="List Bullet 3"/>
    <w:basedOn w:val="Normal"/>
    <w:semiHidden/>
    <w:unhideWhenUsed/>
    <w:rsid w:val="008E2026"/>
    <w:pPr>
      <w:numPr>
        <w:numId w:val="3"/>
      </w:numPr>
      <w:contextualSpacing/>
    </w:pPr>
  </w:style>
  <w:style w:type="paragraph" w:styleId="ListBullet4">
    <w:name w:val="List Bullet 4"/>
    <w:basedOn w:val="Normal"/>
    <w:semiHidden/>
    <w:unhideWhenUsed/>
    <w:rsid w:val="008E2026"/>
    <w:pPr>
      <w:numPr>
        <w:numId w:val="4"/>
      </w:numPr>
      <w:contextualSpacing/>
    </w:pPr>
  </w:style>
  <w:style w:type="paragraph" w:styleId="ListBullet5">
    <w:name w:val="List Bullet 5"/>
    <w:basedOn w:val="Normal"/>
    <w:semiHidden/>
    <w:unhideWhenUsed/>
    <w:rsid w:val="008E2026"/>
    <w:pPr>
      <w:numPr>
        <w:numId w:val="5"/>
      </w:numPr>
      <w:contextualSpacing/>
    </w:pPr>
  </w:style>
  <w:style w:type="paragraph" w:styleId="ListContinue">
    <w:name w:val="List Continue"/>
    <w:basedOn w:val="Normal"/>
    <w:semiHidden/>
    <w:unhideWhenUsed/>
    <w:rsid w:val="008E2026"/>
    <w:pPr>
      <w:spacing w:after="120"/>
      <w:ind w:left="360"/>
      <w:contextualSpacing/>
    </w:pPr>
  </w:style>
  <w:style w:type="paragraph" w:styleId="ListContinue2">
    <w:name w:val="List Continue 2"/>
    <w:basedOn w:val="Normal"/>
    <w:semiHidden/>
    <w:unhideWhenUsed/>
    <w:rsid w:val="008E2026"/>
    <w:pPr>
      <w:spacing w:after="120"/>
      <w:ind w:left="720"/>
      <w:contextualSpacing/>
    </w:pPr>
  </w:style>
  <w:style w:type="paragraph" w:styleId="ListContinue3">
    <w:name w:val="List Continue 3"/>
    <w:basedOn w:val="Normal"/>
    <w:semiHidden/>
    <w:unhideWhenUsed/>
    <w:rsid w:val="008E2026"/>
    <w:pPr>
      <w:spacing w:after="120"/>
      <w:ind w:left="1080"/>
      <w:contextualSpacing/>
    </w:pPr>
  </w:style>
  <w:style w:type="paragraph" w:styleId="ListContinue4">
    <w:name w:val="List Continue 4"/>
    <w:basedOn w:val="Normal"/>
    <w:semiHidden/>
    <w:unhideWhenUsed/>
    <w:rsid w:val="008E2026"/>
    <w:pPr>
      <w:spacing w:after="120"/>
      <w:ind w:left="1440"/>
      <w:contextualSpacing/>
    </w:pPr>
  </w:style>
  <w:style w:type="paragraph" w:styleId="ListContinue5">
    <w:name w:val="List Continue 5"/>
    <w:basedOn w:val="Normal"/>
    <w:semiHidden/>
    <w:unhideWhenUsed/>
    <w:rsid w:val="008E2026"/>
    <w:pPr>
      <w:spacing w:after="120"/>
      <w:ind w:left="1800"/>
      <w:contextualSpacing/>
    </w:pPr>
  </w:style>
  <w:style w:type="paragraph" w:styleId="ListNumber">
    <w:name w:val="List Number"/>
    <w:basedOn w:val="Normal"/>
    <w:semiHidden/>
    <w:unhideWhenUsed/>
    <w:rsid w:val="008E2026"/>
    <w:pPr>
      <w:numPr>
        <w:numId w:val="6"/>
      </w:numPr>
      <w:contextualSpacing/>
    </w:pPr>
  </w:style>
  <w:style w:type="paragraph" w:styleId="ListNumber2">
    <w:name w:val="List Number 2"/>
    <w:basedOn w:val="Normal"/>
    <w:semiHidden/>
    <w:unhideWhenUsed/>
    <w:rsid w:val="008E2026"/>
    <w:pPr>
      <w:numPr>
        <w:numId w:val="7"/>
      </w:numPr>
      <w:contextualSpacing/>
    </w:pPr>
  </w:style>
  <w:style w:type="paragraph" w:styleId="ListNumber3">
    <w:name w:val="List Number 3"/>
    <w:basedOn w:val="Normal"/>
    <w:semiHidden/>
    <w:unhideWhenUsed/>
    <w:rsid w:val="008E2026"/>
    <w:pPr>
      <w:numPr>
        <w:numId w:val="8"/>
      </w:numPr>
      <w:contextualSpacing/>
    </w:pPr>
  </w:style>
  <w:style w:type="paragraph" w:styleId="ListNumber4">
    <w:name w:val="List Number 4"/>
    <w:basedOn w:val="Normal"/>
    <w:semiHidden/>
    <w:unhideWhenUsed/>
    <w:rsid w:val="008E2026"/>
    <w:pPr>
      <w:numPr>
        <w:numId w:val="9"/>
      </w:numPr>
      <w:contextualSpacing/>
    </w:pPr>
  </w:style>
  <w:style w:type="paragraph" w:styleId="ListNumber5">
    <w:name w:val="List Number 5"/>
    <w:basedOn w:val="Normal"/>
    <w:semiHidden/>
    <w:unhideWhenUsed/>
    <w:rsid w:val="008E2026"/>
    <w:pPr>
      <w:numPr>
        <w:numId w:val="10"/>
      </w:numPr>
      <w:contextualSpacing/>
    </w:pPr>
  </w:style>
  <w:style w:type="paragraph" w:styleId="ListParagraph">
    <w:name w:val="List Paragraph"/>
    <w:basedOn w:val="Normal"/>
    <w:uiPriority w:val="34"/>
    <w:qFormat/>
    <w:rsid w:val="008E2026"/>
    <w:pPr>
      <w:ind w:left="720"/>
      <w:contextualSpacing/>
    </w:pPr>
  </w:style>
  <w:style w:type="paragraph" w:styleId="MacroText">
    <w:name w:val="macro"/>
    <w:link w:val="MacroTextChar"/>
    <w:semiHidden/>
    <w:unhideWhenUsed/>
    <w:rsid w:val="008E202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8E202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8E202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E202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8E2026"/>
    <w:rPr>
      <w:color w:val="404040" w:themeColor="text1" w:themeTint="BF"/>
      <w:sz w:val="20"/>
    </w:rPr>
  </w:style>
  <w:style w:type="paragraph" w:styleId="NormalWeb">
    <w:name w:val="Normal (Web)"/>
    <w:basedOn w:val="Normal"/>
    <w:semiHidden/>
    <w:unhideWhenUsed/>
    <w:rsid w:val="008E2026"/>
    <w:rPr>
      <w:rFonts w:ascii="Times New Roman" w:hAnsi="Times New Roman" w:cs="Times New Roman"/>
      <w:sz w:val="24"/>
      <w:szCs w:val="24"/>
    </w:rPr>
  </w:style>
  <w:style w:type="paragraph" w:styleId="NormalIndent">
    <w:name w:val="Normal Indent"/>
    <w:basedOn w:val="Normal"/>
    <w:semiHidden/>
    <w:unhideWhenUsed/>
    <w:rsid w:val="008E2026"/>
    <w:pPr>
      <w:ind w:left="720"/>
    </w:pPr>
  </w:style>
  <w:style w:type="paragraph" w:styleId="NoteHeading">
    <w:name w:val="Note Heading"/>
    <w:basedOn w:val="Normal"/>
    <w:next w:val="Normal"/>
    <w:link w:val="NoteHeadingChar"/>
    <w:semiHidden/>
    <w:unhideWhenUsed/>
    <w:rsid w:val="008E2026"/>
  </w:style>
  <w:style w:type="character" w:customStyle="1" w:styleId="NoteHeadingChar">
    <w:name w:val="Note Heading Char"/>
    <w:basedOn w:val="DefaultParagraphFont"/>
    <w:link w:val="NoteHeading"/>
    <w:semiHidden/>
    <w:rsid w:val="008E2026"/>
    <w:rPr>
      <w:color w:val="404040" w:themeColor="text1" w:themeTint="BF"/>
      <w:sz w:val="20"/>
    </w:rPr>
  </w:style>
  <w:style w:type="paragraph" w:styleId="PlainText">
    <w:name w:val="Plain Text"/>
    <w:basedOn w:val="Normal"/>
    <w:link w:val="PlainTextChar"/>
    <w:semiHidden/>
    <w:unhideWhenUsed/>
    <w:rsid w:val="008E2026"/>
    <w:rPr>
      <w:rFonts w:ascii="Consolas" w:hAnsi="Consolas"/>
      <w:sz w:val="21"/>
      <w:szCs w:val="21"/>
    </w:rPr>
  </w:style>
  <w:style w:type="character" w:customStyle="1" w:styleId="PlainTextChar">
    <w:name w:val="Plain Text Char"/>
    <w:basedOn w:val="DefaultParagraphFont"/>
    <w:link w:val="PlainText"/>
    <w:semiHidden/>
    <w:rsid w:val="008E2026"/>
    <w:rPr>
      <w:rFonts w:ascii="Consolas" w:hAnsi="Consolas"/>
      <w:color w:val="404040" w:themeColor="text1" w:themeTint="BF"/>
      <w:sz w:val="21"/>
      <w:szCs w:val="21"/>
    </w:rPr>
  </w:style>
  <w:style w:type="paragraph" w:styleId="Quote">
    <w:name w:val="Quote"/>
    <w:basedOn w:val="Normal"/>
    <w:next w:val="Normal"/>
    <w:link w:val="QuoteChar"/>
    <w:qFormat/>
    <w:rsid w:val="008E2026"/>
    <w:rPr>
      <w:i/>
      <w:iCs/>
      <w:color w:val="000000" w:themeColor="text1"/>
    </w:rPr>
  </w:style>
  <w:style w:type="character" w:customStyle="1" w:styleId="QuoteChar">
    <w:name w:val="Quote Char"/>
    <w:basedOn w:val="DefaultParagraphFont"/>
    <w:link w:val="Quote"/>
    <w:rsid w:val="008E2026"/>
    <w:rPr>
      <w:i/>
      <w:iCs/>
      <w:color w:val="000000" w:themeColor="text1"/>
      <w:sz w:val="20"/>
    </w:rPr>
  </w:style>
  <w:style w:type="paragraph" w:styleId="Salutation">
    <w:name w:val="Salutation"/>
    <w:basedOn w:val="Normal"/>
    <w:next w:val="Normal"/>
    <w:link w:val="SalutationChar"/>
    <w:semiHidden/>
    <w:unhideWhenUsed/>
    <w:rsid w:val="008E2026"/>
  </w:style>
  <w:style w:type="character" w:customStyle="1" w:styleId="SalutationChar">
    <w:name w:val="Salutation Char"/>
    <w:basedOn w:val="DefaultParagraphFont"/>
    <w:link w:val="Salutation"/>
    <w:semiHidden/>
    <w:rsid w:val="008E2026"/>
    <w:rPr>
      <w:color w:val="404040" w:themeColor="text1" w:themeTint="BF"/>
      <w:sz w:val="20"/>
    </w:rPr>
  </w:style>
  <w:style w:type="paragraph" w:styleId="Signature">
    <w:name w:val="Signature"/>
    <w:basedOn w:val="Normal"/>
    <w:link w:val="SignatureChar"/>
    <w:semiHidden/>
    <w:unhideWhenUsed/>
    <w:rsid w:val="008E2026"/>
    <w:pPr>
      <w:ind w:left="4320"/>
    </w:pPr>
  </w:style>
  <w:style w:type="character" w:customStyle="1" w:styleId="SignatureChar">
    <w:name w:val="Signature Char"/>
    <w:basedOn w:val="DefaultParagraphFont"/>
    <w:link w:val="Signature"/>
    <w:semiHidden/>
    <w:rsid w:val="008E2026"/>
    <w:rPr>
      <w:color w:val="404040" w:themeColor="text1" w:themeTint="BF"/>
      <w:sz w:val="20"/>
    </w:rPr>
  </w:style>
  <w:style w:type="paragraph" w:styleId="TableofAuthorities">
    <w:name w:val="table of authorities"/>
    <w:basedOn w:val="Normal"/>
    <w:next w:val="Normal"/>
    <w:semiHidden/>
    <w:unhideWhenUsed/>
    <w:rsid w:val="008E2026"/>
    <w:pPr>
      <w:ind w:left="200" w:hanging="200"/>
    </w:pPr>
  </w:style>
  <w:style w:type="paragraph" w:styleId="TableofFigures">
    <w:name w:val="table of figures"/>
    <w:basedOn w:val="Normal"/>
    <w:next w:val="Normal"/>
    <w:semiHidden/>
    <w:unhideWhenUsed/>
    <w:rsid w:val="008E2026"/>
  </w:style>
  <w:style w:type="paragraph" w:styleId="TOAHeading">
    <w:name w:val="toa heading"/>
    <w:basedOn w:val="Normal"/>
    <w:next w:val="Normal"/>
    <w:semiHidden/>
    <w:unhideWhenUsed/>
    <w:rsid w:val="008E202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E2026"/>
    <w:pPr>
      <w:spacing w:after="100"/>
    </w:pPr>
  </w:style>
  <w:style w:type="paragraph" w:styleId="TOC2">
    <w:name w:val="toc 2"/>
    <w:basedOn w:val="Normal"/>
    <w:next w:val="Normal"/>
    <w:autoRedefine/>
    <w:semiHidden/>
    <w:unhideWhenUsed/>
    <w:rsid w:val="008E2026"/>
    <w:pPr>
      <w:spacing w:after="100"/>
      <w:ind w:left="200"/>
    </w:pPr>
  </w:style>
  <w:style w:type="paragraph" w:styleId="TOC3">
    <w:name w:val="toc 3"/>
    <w:basedOn w:val="Normal"/>
    <w:next w:val="Normal"/>
    <w:autoRedefine/>
    <w:semiHidden/>
    <w:unhideWhenUsed/>
    <w:rsid w:val="008E2026"/>
    <w:pPr>
      <w:spacing w:after="100"/>
      <w:ind w:left="400"/>
    </w:pPr>
  </w:style>
  <w:style w:type="paragraph" w:styleId="TOC4">
    <w:name w:val="toc 4"/>
    <w:basedOn w:val="Normal"/>
    <w:next w:val="Normal"/>
    <w:autoRedefine/>
    <w:semiHidden/>
    <w:unhideWhenUsed/>
    <w:rsid w:val="008E2026"/>
    <w:pPr>
      <w:spacing w:after="100"/>
      <w:ind w:left="600"/>
    </w:pPr>
  </w:style>
  <w:style w:type="paragraph" w:styleId="TOC5">
    <w:name w:val="toc 5"/>
    <w:basedOn w:val="Normal"/>
    <w:next w:val="Normal"/>
    <w:autoRedefine/>
    <w:semiHidden/>
    <w:unhideWhenUsed/>
    <w:rsid w:val="008E2026"/>
    <w:pPr>
      <w:spacing w:after="100"/>
      <w:ind w:left="800"/>
    </w:pPr>
  </w:style>
  <w:style w:type="paragraph" w:styleId="TOC6">
    <w:name w:val="toc 6"/>
    <w:basedOn w:val="Normal"/>
    <w:next w:val="Normal"/>
    <w:autoRedefine/>
    <w:semiHidden/>
    <w:unhideWhenUsed/>
    <w:rsid w:val="008E2026"/>
    <w:pPr>
      <w:spacing w:after="100"/>
      <w:ind w:left="1000"/>
    </w:pPr>
  </w:style>
  <w:style w:type="paragraph" w:styleId="TOC7">
    <w:name w:val="toc 7"/>
    <w:basedOn w:val="Normal"/>
    <w:next w:val="Normal"/>
    <w:autoRedefine/>
    <w:semiHidden/>
    <w:unhideWhenUsed/>
    <w:rsid w:val="008E2026"/>
    <w:pPr>
      <w:spacing w:after="100"/>
      <w:ind w:left="1200"/>
    </w:pPr>
  </w:style>
  <w:style w:type="paragraph" w:styleId="TOC8">
    <w:name w:val="toc 8"/>
    <w:basedOn w:val="Normal"/>
    <w:next w:val="Normal"/>
    <w:autoRedefine/>
    <w:semiHidden/>
    <w:unhideWhenUsed/>
    <w:rsid w:val="008E2026"/>
    <w:pPr>
      <w:spacing w:after="100"/>
      <w:ind w:left="1400"/>
    </w:pPr>
  </w:style>
  <w:style w:type="paragraph" w:styleId="TOC9">
    <w:name w:val="toc 9"/>
    <w:basedOn w:val="Normal"/>
    <w:next w:val="Normal"/>
    <w:autoRedefine/>
    <w:semiHidden/>
    <w:unhideWhenUsed/>
    <w:rsid w:val="008E2026"/>
    <w:pPr>
      <w:spacing w:after="100"/>
      <w:ind w:left="1600"/>
    </w:pPr>
  </w:style>
  <w:style w:type="paragraph" w:styleId="TOCHeading">
    <w:name w:val="TOC Heading"/>
    <w:basedOn w:val="Heading1"/>
    <w:next w:val="Normal"/>
    <w:semiHidden/>
    <w:unhideWhenUsed/>
    <w:qFormat/>
    <w:rsid w:val="008E2026"/>
    <w:pPr>
      <w:keepNext/>
      <w:keepLines/>
      <w:pageBreakBefore w:val="0"/>
      <w:outlineLvl w:val="9"/>
    </w:pPr>
  </w:style>
  <w:style w:type="character" w:styleId="Hyperlink">
    <w:name w:val="Hyperlink"/>
    <w:basedOn w:val="DefaultParagraphFont"/>
    <w:uiPriority w:val="99"/>
    <w:unhideWhenUsed/>
    <w:rsid w:val="00A72569"/>
    <w:rPr>
      <w:color w:val="D01010" w:themeColor="hyperlink"/>
      <w:u w:val="single"/>
    </w:rPr>
  </w:style>
  <w:style w:type="character" w:styleId="FollowedHyperlink">
    <w:name w:val="FollowedHyperlink"/>
    <w:basedOn w:val="DefaultParagraphFont"/>
    <w:uiPriority w:val="99"/>
    <w:semiHidden/>
    <w:unhideWhenUsed/>
    <w:rsid w:val="005468B1"/>
    <w:rPr>
      <w:color w:val="E6682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04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hyperlink" Target="https://fhuiguide.files.wordpress.com/2013/10/praktikum-labfor.pptx" TargetMode="External"/><Relationship Id="rId23" Type="http://schemas.openxmlformats.org/officeDocument/2006/relationships/hyperlink" Target="http://medical-dictionary.thefreedictionary.com/spermatozoa" TargetMode="External"/><Relationship Id="rId24" Type="http://schemas.openxmlformats.org/officeDocument/2006/relationships/hyperlink" Target="https://yumizone.wordpress.com/2009/03/19/pemeriksaan-laboratorium-forensik-sederhana/" TargetMode="External"/><Relationship Id="rId25" Type="http://schemas.openxmlformats.org/officeDocument/2006/relationships/hyperlink" Target="https://yumizone.wordpress.com/2009/03/19/pemeriksaan-laboratorium-forensik-sederhana/" TargetMode="Externa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printerSettings" Target="printerSettings/printerSettings3.bin"/><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printerSettings" Target="printerSettings/printerSettings1.bin"/><Relationship Id="rId17" Type="http://schemas.openxmlformats.org/officeDocument/2006/relationships/header" Target="header3.xml"/><Relationship Id="rId18" Type="http://schemas.openxmlformats.org/officeDocument/2006/relationships/printerSettings" Target="printerSettings/printerSettings2.bin"/><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067BC025A30B42A4D6E33EF0B0544D"/>
        <w:category>
          <w:name w:val="General"/>
          <w:gallery w:val="placeholder"/>
        </w:category>
        <w:types>
          <w:type w:val="bbPlcHdr"/>
        </w:types>
        <w:behaviors>
          <w:behavior w:val="content"/>
        </w:behaviors>
        <w:guid w:val="{CC774996-4665-6242-9545-BAE6EE668770}"/>
      </w:docPartPr>
      <w:docPartBody>
        <w:p w:rsidR="004E5340" w:rsidRDefault="004E5340">
          <w:pPr>
            <w:pStyle w:val="DA067BC025A30B42A4D6E33EF0B0544D"/>
          </w:pPr>
          <w:r>
            <w:t>Sed Vitae</w:t>
          </w:r>
        </w:p>
      </w:docPartBody>
    </w:docPart>
    <w:docPart>
      <w:docPartPr>
        <w:name w:val="984349F9D165C74280FB91ABF5A68CCF"/>
        <w:category>
          <w:name w:val="General"/>
          <w:gallery w:val="placeholder"/>
        </w:category>
        <w:types>
          <w:type w:val="bbPlcHdr"/>
        </w:types>
        <w:behaviors>
          <w:behavior w:val="content"/>
        </w:behaviors>
        <w:guid w:val="{C923B618-5323-1546-9695-8762AC638297}"/>
      </w:docPartPr>
      <w:docPartBody>
        <w:p w:rsidR="004E5340" w:rsidRDefault="004E5340">
          <w:pPr>
            <w:pStyle w:val="984349F9D165C74280FB91ABF5A68CCF"/>
          </w:pPr>
          <w:r>
            <w:rPr>
              <w:rStyle w:val="PlaceholderText"/>
            </w:rPr>
            <w:t>Lorem Ipsum Dolor Sit Amet</w:t>
          </w:r>
        </w:p>
      </w:docPartBody>
    </w:docPart>
    <w:docPart>
      <w:docPartPr>
        <w:name w:val="ED07D7BC517C06459CA01A04C9EBB7C1"/>
        <w:category>
          <w:name w:val="General"/>
          <w:gallery w:val="placeholder"/>
        </w:category>
        <w:types>
          <w:type w:val="bbPlcHdr"/>
        </w:types>
        <w:behaviors>
          <w:behavior w:val="content"/>
        </w:behaviors>
        <w:guid w:val="{DBA8A6C4-89FF-DF48-BF1D-94B61DA55555}"/>
      </w:docPartPr>
      <w:docPartBody>
        <w:p w:rsidR="004E5340" w:rsidRDefault="004E5340">
          <w:pPr>
            <w:pStyle w:val="ED07D7BC517C06459CA01A04C9EBB7C1"/>
          </w:pPr>
          <w:r>
            <w:t>Morbi laoreet placerat purus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shadow/>
        <w:emboss w:val="0"/>
        <w:imprint w:val="0"/>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E5340"/>
    <w:rsid w:val="004E5340"/>
    <w:rsid w:val="005C4385"/>
    <w:rsid w:val="0066655E"/>
    <w:rsid w:val="006E067F"/>
    <w:rsid w:val="00723161"/>
    <w:rsid w:val="008A71F1"/>
    <w:rsid w:val="00C55D4F"/>
    <w:rsid w:val="00CA658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385"/>
  </w:style>
  <w:style w:type="paragraph" w:styleId="Heading2">
    <w:name w:val="heading 2"/>
    <w:basedOn w:val="Normal"/>
    <w:next w:val="Normal"/>
    <w:link w:val="Heading2Char"/>
    <w:rsid w:val="005C4385"/>
    <w:pPr>
      <w:keepNext/>
      <w:keepLines/>
      <w:spacing w:before="200" w:after="100"/>
      <w:outlineLvl w:val="1"/>
    </w:pPr>
    <w:rPr>
      <w:rFonts w:asciiTheme="majorHAnsi" w:eastAsiaTheme="majorEastAsia" w:hAnsiTheme="majorHAnsi" w:cstheme="majorBidi"/>
      <w:bCs/>
      <w:color w:val="9BBB59" w:themeColor="accent3"/>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067BC025A30B42A4D6E33EF0B0544D">
    <w:name w:val="DA067BC025A30B42A4D6E33EF0B0544D"/>
    <w:rsid w:val="005C4385"/>
  </w:style>
  <w:style w:type="character" w:styleId="PlaceholderText">
    <w:name w:val="Placeholder Text"/>
    <w:basedOn w:val="DefaultParagraphFont"/>
    <w:rsid w:val="0066655E"/>
    <w:rPr>
      <w:color w:val="808080"/>
    </w:rPr>
  </w:style>
  <w:style w:type="paragraph" w:customStyle="1" w:styleId="984349F9D165C74280FB91ABF5A68CCF">
    <w:name w:val="984349F9D165C74280FB91ABF5A68CCF"/>
    <w:rsid w:val="005C4385"/>
  </w:style>
  <w:style w:type="paragraph" w:customStyle="1" w:styleId="ED07D7BC517C06459CA01A04C9EBB7C1">
    <w:name w:val="ED07D7BC517C06459CA01A04C9EBB7C1"/>
    <w:rsid w:val="005C4385"/>
  </w:style>
  <w:style w:type="character" w:customStyle="1" w:styleId="Heading2Char">
    <w:name w:val="Heading 2 Char"/>
    <w:basedOn w:val="DefaultParagraphFont"/>
    <w:link w:val="Heading2"/>
    <w:rsid w:val="005C4385"/>
    <w:rPr>
      <w:rFonts w:asciiTheme="majorHAnsi" w:eastAsiaTheme="majorEastAsia" w:hAnsiTheme="majorHAnsi" w:cstheme="majorBidi"/>
      <w:bCs/>
      <w:color w:val="9BBB59" w:themeColor="accent3"/>
      <w:sz w:val="22"/>
      <w:szCs w:val="26"/>
      <w:lang w:eastAsia="en-US"/>
    </w:rPr>
  </w:style>
  <w:style w:type="paragraph" w:styleId="BodyText">
    <w:name w:val="Body Text"/>
    <w:basedOn w:val="Normal"/>
    <w:link w:val="BodyTextChar"/>
    <w:rsid w:val="005C4385"/>
    <w:pPr>
      <w:spacing w:before="200"/>
    </w:pPr>
    <w:rPr>
      <w:rFonts w:eastAsiaTheme="minorHAnsi"/>
      <w:color w:val="404040" w:themeColor="text1" w:themeTint="BF"/>
      <w:sz w:val="20"/>
      <w:szCs w:val="20"/>
      <w:lang w:eastAsia="en-US"/>
    </w:rPr>
  </w:style>
  <w:style w:type="character" w:customStyle="1" w:styleId="BodyTextChar">
    <w:name w:val="Body Text Char"/>
    <w:basedOn w:val="DefaultParagraphFont"/>
    <w:link w:val="BodyText"/>
    <w:rsid w:val="005C4385"/>
    <w:rPr>
      <w:rFonts w:eastAsiaTheme="minorHAnsi"/>
      <w:color w:val="404040" w:themeColor="text1" w:themeTint="BF"/>
      <w:sz w:val="20"/>
      <w:szCs w:val="20"/>
      <w:lang w:eastAsia="en-US"/>
    </w:rPr>
  </w:style>
  <w:style w:type="paragraph" w:customStyle="1" w:styleId="C150A790AA623542B156C95A3A30D155">
    <w:name w:val="C150A790AA623542B156C95A3A30D155"/>
    <w:rsid w:val="005C4385"/>
  </w:style>
  <w:style w:type="paragraph" w:customStyle="1" w:styleId="2B717CB54E48414C8C65CBC986B2138C">
    <w:name w:val="2B717CB54E48414C8C65CBC986B2138C"/>
    <w:rsid w:val="005C4385"/>
  </w:style>
  <w:style w:type="paragraph" w:styleId="ListBullet">
    <w:name w:val="List Bullet"/>
    <w:basedOn w:val="Normal"/>
    <w:rsid w:val="005C4385"/>
    <w:pPr>
      <w:numPr>
        <w:numId w:val="1"/>
      </w:numPr>
      <w:tabs>
        <w:tab w:val="left" w:pos="360"/>
      </w:tabs>
      <w:spacing w:after="200"/>
      <w:ind w:left="360"/>
    </w:pPr>
    <w:rPr>
      <w:rFonts w:eastAsiaTheme="minorHAnsi"/>
      <w:color w:val="404040" w:themeColor="text1" w:themeTint="BF"/>
      <w:sz w:val="20"/>
      <w:szCs w:val="22"/>
      <w:lang w:val="fr-FR" w:eastAsia="en-US"/>
    </w:rPr>
  </w:style>
  <w:style w:type="paragraph" w:customStyle="1" w:styleId="70414B73CA33714E9D753E2DF46A9981">
    <w:name w:val="70414B73CA33714E9D753E2DF46A9981"/>
    <w:rsid w:val="005C4385"/>
  </w:style>
  <w:style w:type="paragraph" w:customStyle="1" w:styleId="799697840F7446479CB326393F3455F6">
    <w:name w:val="799697840F7446479CB326393F3455F6"/>
    <w:rsid w:val="005C4385"/>
  </w:style>
  <w:style w:type="paragraph" w:customStyle="1" w:styleId="47F2DEC4CC5892429F80EC6267EE5EBE">
    <w:name w:val="47F2DEC4CC5892429F80EC6267EE5EBE"/>
    <w:rsid w:val="005C4385"/>
  </w:style>
  <w:style w:type="paragraph" w:customStyle="1" w:styleId="C9FD2E3257395B40AA0A276EBDA2CA52">
    <w:name w:val="C9FD2E3257395B40AA0A276EBDA2CA52"/>
    <w:rsid w:val="004E5340"/>
  </w:style>
  <w:style w:type="paragraph" w:customStyle="1" w:styleId="E17CCE8EF74BB54BBBDAA163A4BB4804">
    <w:name w:val="E17CCE8EF74BB54BBBDAA163A4BB4804"/>
    <w:rsid w:val="004E5340"/>
  </w:style>
  <w:style w:type="paragraph" w:customStyle="1" w:styleId="87CD9FB7DF094367B5CDEDB64E6EA609">
    <w:name w:val="87CD9FB7DF094367B5CDEDB64E6EA609"/>
    <w:rsid w:val="008A71F1"/>
    <w:pPr>
      <w:spacing w:after="200" w:line="276" w:lineRule="auto"/>
    </w:pPr>
    <w:rPr>
      <w:sz w:val="22"/>
      <w:szCs w:val="22"/>
      <w:lang w:eastAsia="en-US"/>
    </w:rPr>
  </w:style>
  <w:style w:type="paragraph" w:customStyle="1" w:styleId="FAD6CA36C5014AF8AFC44E18300DF9CF">
    <w:name w:val="FAD6CA36C5014AF8AFC44E18300DF9CF"/>
    <w:rsid w:val="008A71F1"/>
    <w:pPr>
      <w:spacing w:after="200" w:line="276" w:lineRule="auto"/>
    </w:pPr>
    <w:rPr>
      <w:sz w:val="22"/>
      <w:szCs w:val="22"/>
      <w:lang w:eastAsia="en-US"/>
    </w:rPr>
  </w:style>
  <w:style w:type="paragraph" w:customStyle="1" w:styleId="65A29A98D0934F0095D93776E1A55B14">
    <w:name w:val="65A29A98D0934F0095D93776E1A55B14"/>
    <w:rsid w:val="008A71F1"/>
    <w:pPr>
      <w:spacing w:after="200" w:line="276" w:lineRule="auto"/>
    </w:pPr>
    <w:rPr>
      <w:sz w:val="22"/>
      <w:szCs w:val="22"/>
      <w:lang w:eastAsia="en-US"/>
    </w:rPr>
  </w:style>
  <w:style w:type="paragraph" w:customStyle="1" w:styleId="CB203BC3FCF69F42A3FE8DFC9D5BA7BA">
    <w:name w:val="CB203BC3FCF69F42A3FE8DFC9D5BA7BA"/>
    <w:rsid w:val="0066655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A0043-2BDA-D54D-8B1F-063A64B2C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28</Pages>
  <Words>4304</Words>
  <Characters>24537</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 Selvia</dc:creator>
  <cp:keywords/>
  <dc:description/>
  <cp:lastModifiedBy>Mega Selvia</cp:lastModifiedBy>
  <cp:revision>13</cp:revision>
  <cp:lastPrinted>2015-09-01T14:51:00Z</cp:lastPrinted>
  <dcterms:created xsi:type="dcterms:W3CDTF">2015-08-26T03:55:00Z</dcterms:created>
  <dcterms:modified xsi:type="dcterms:W3CDTF">2015-09-01T14:52:00Z</dcterms:modified>
  <cp:category/>
</cp:coreProperties>
</file>