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83" w:rsidRPr="00D43B34" w:rsidRDefault="00CE499E" w:rsidP="00D43B34">
      <w:pPr>
        <w:spacing w:line="360" w:lineRule="auto"/>
        <w:jc w:val="center"/>
        <w:rPr>
          <w:rFonts w:ascii="Times New Roman" w:hAnsi="Times New Roman" w:cs="Times New Roman"/>
          <w:sz w:val="24"/>
          <w:szCs w:val="24"/>
        </w:rPr>
      </w:pPr>
      <w:r w:rsidRPr="00D43B34">
        <w:rPr>
          <w:rFonts w:ascii="Times New Roman" w:hAnsi="Times New Roman" w:cs="Times New Roman"/>
          <w:sz w:val="24"/>
          <w:szCs w:val="24"/>
        </w:rPr>
        <w:t>BAB I</w:t>
      </w:r>
    </w:p>
    <w:p w:rsidR="00CE499E" w:rsidRPr="00D43B34" w:rsidRDefault="00CE499E" w:rsidP="00D43B34">
      <w:pPr>
        <w:spacing w:line="360" w:lineRule="auto"/>
        <w:jc w:val="center"/>
        <w:rPr>
          <w:rFonts w:ascii="Times New Roman" w:hAnsi="Times New Roman" w:cs="Times New Roman"/>
          <w:sz w:val="24"/>
          <w:szCs w:val="24"/>
        </w:rPr>
      </w:pPr>
      <w:r w:rsidRPr="00D43B34">
        <w:rPr>
          <w:rFonts w:ascii="Times New Roman" w:hAnsi="Times New Roman" w:cs="Times New Roman"/>
          <w:sz w:val="24"/>
          <w:szCs w:val="24"/>
        </w:rPr>
        <w:t>TINJAUAN PUSTAKA</w:t>
      </w:r>
    </w:p>
    <w:p w:rsidR="00CE499E" w:rsidRPr="00D43B34" w:rsidRDefault="00CE499E" w:rsidP="00D43B34">
      <w:pPr>
        <w:pStyle w:val="ListParagraph"/>
        <w:numPr>
          <w:ilvl w:val="1"/>
          <w:numId w:val="1"/>
        </w:num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DASAR TEORI</w:t>
      </w:r>
    </w:p>
    <w:p w:rsidR="00CE499E" w:rsidRPr="00D43B34" w:rsidRDefault="00CE499E" w:rsidP="00D43B34">
      <w:pPr>
        <w:pStyle w:val="ListParagraph"/>
        <w:numPr>
          <w:ilvl w:val="2"/>
          <w:numId w:val="1"/>
        </w:num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PENGERTIAN KURKUMIN</w:t>
      </w:r>
    </w:p>
    <w:p w:rsidR="00D43B34" w:rsidRDefault="00555322" w:rsidP="00D43B34">
      <w:pPr>
        <w:pStyle w:val="ListParagraph"/>
        <w:spacing w:line="360" w:lineRule="auto"/>
        <w:ind w:left="360" w:firstLine="360"/>
        <w:jc w:val="both"/>
        <w:rPr>
          <w:rFonts w:ascii="Times New Roman" w:eastAsia="Times New Roman" w:hAnsi="Times New Roman" w:cs="Times New Roman"/>
          <w:sz w:val="24"/>
          <w:szCs w:val="24"/>
          <w:shd w:val="clear" w:color="auto" w:fill="FFFFFF"/>
          <w:lang w:eastAsia="id-ID"/>
        </w:rPr>
      </w:pPr>
      <w:r w:rsidRPr="00D43B34">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6A6046EA" wp14:editId="0A8D7A1E">
            <wp:simplePos x="0" y="0"/>
            <wp:positionH relativeFrom="column">
              <wp:posOffset>3237865</wp:posOffset>
            </wp:positionH>
            <wp:positionV relativeFrom="paragraph">
              <wp:posOffset>1306830</wp:posOffset>
            </wp:positionV>
            <wp:extent cx="1855470" cy="2187575"/>
            <wp:effectExtent l="0" t="0" r="0" b="3175"/>
            <wp:wrapSquare wrapText="bothSides"/>
            <wp:docPr id="1" name="Picture 1" descr="Curcuma lo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cuma lon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DD" w:rsidRPr="00D43B34">
        <w:rPr>
          <w:rFonts w:ascii="Times New Roman" w:hAnsi="Times New Roman" w:cs="Times New Roman"/>
          <w:noProof/>
          <w:sz w:val="24"/>
          <w:szCs w:val="24"/>
        </w:rPr>
        <w:softHyphen/>
      </w:r>
      <w:r w:rsidR="001201DD" w:rsidRPr="00D43B34">
        <w:rPr>
          <w:rFonts w:ascii="Times New Roman" w:hAnsi="Times New Roman" w:cs="Times New Roman"/>
          <w:noProof/>
          <w:sz w:val="24"/>
          <w:szCs w:val="24"/>
        </w:rPr>
        <w:softHyphen/>
      </w:r>
      <w:r w:rsidR="00CE499E" w:rsidRPr="00D43B34">
        <w:rPr>
          <w:rFonts w:ascii="Times New Roman" w:eastAsia="Times New Roman" w:hAnsi="Times New Roman" w:cs="Times New Roman"/>
          <w:sz w:val="24"/>
          <w:szCs w:val="24"/>
          <w:shd w:val="clear" w:color="auto" w:fill="FFFFFF"/>
          <w:lang w:eastAsia="id-ID"/>
        </w:rPr>
        <w:t>Curcuma longa Auct. dikenal dengan nama daerah Kunyit (Melayu), Kunyet (Aceh), Kuning (Gayo), Hunik (Batak), Undre (Nias), Kakunye (Enggano), Kunyir (Lampung), Kunyir, Koneng (Sunda), Kunir, Kunir bentis,Temu kuning (Jawa). Nama lain (sinonim) adalah Curcuma domestica Rumph. Kunyit termasuk dalam klasifikasi sebagai berikut :</w:t>
      </w:r>
    </w:p>
    <w:p w:rsidR="00D43B34" w:rsidRDefault="00CE499E" w:rsidP="00D43B34">
      <w:pPr>
        <w:pStyle w:val="ListParagraph"/>
        <w:spacing w:line="360" w:lineRule="auto"/>
        <w:ind w:left="360" w:firstLine="360"/>
        <w:rPr>
          <w:rFonts w:ascii="Times New Roman" w:eastAsia="Times New Roman" w:hAnsi="Times New Roman" w:cs="Times New Roman"/>
          <w:sz w:val="24"/>
          <w:szCs w:val="24"/>
          <w:lang w:eastAsia="id-ID"/>
        </w:rPr>
      </w:pP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Kingdom: Plantae (tumbuh-tumbuhan)</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Divis: Spermatophyta (tumbuhan berbiji)</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Sub Divisi: Angiospermae (berbiji tertutup)</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Kelas : Monocotyledonae (biji berkeping satu)</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Ordo : Zingiberales</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Famili : Zingiberaceae</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Genus : Curcuma</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Spesies : Curcuma Domestica Valet</w:t>
      </w:r>
    </w:p>
    <w:p w:rsidR="00D43B34" w:rsidRDefault="00D43B34" w:rsidP="00D43B34">
      <w:pPr>
        <w:pStyle w:val="ListParagraph"/>
        <w:spacing w:line="360" w:lineRule="auto"/>
        <w:ind w:left="360" w:firstLine="360"/>
        <w:jc w:val="both"/>
        <w:rPr>
          <w:rFonts w:ascii="Times New Roman" w:eastAsia="Times New Roman" w:hAnsi="Times New Roman" w:cs="Times New Roman"/>
          <w:sz w:val="24"/>
          <w:szCs w:val="24"/>
          <w:lang w:eastAsia="id-ID"/>
        </w:rPr>
      </w:pPr>
    </w:p>
    <w:p w:rsidR="00CC49F7" w:rsidRPr="00D43B34" w:rsidRDefault="00CE499E" w:rsidP="00D43B34">
      <w:pPr>
        <w:pStyle w:val="ListParagraph"/>
        <w:spacing w:line="360" w:lineRule="auto"/>
        <w:ind w:left="360" w:firstLine="360"/>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Kunyit merupakan tanaman obat berupa semak dan bersifat tahunan (perenial) yang tersebar di seluruh daerah tropis. Diperkirakan berasal dari Binar pada ketinggian 1300-1600 m dpl, ada juga yang mengatakan bahwa kunyit berasal dari India. Kata Curcuma berasal dari bahasa Arab Kurkum dan Yunani Karkom. Pada tahun 77-78 SM, Dioscorides menyebut tanaman ini sebagai Cyperus menyerupai jahe, tetapi pahit, kelat, dan sedikit pedas, tetapi tidak beracun. Tanaman ini banyak dibudidayakan di Asia Selatan khususnya di India, Cina Selatan, Taiwan, Indonesia (Jawa), dan Filipina (Sharma R.A, A.J. Gescher, W.P. Steward, 2005).</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 xml:space="preserve"> </w:t>
      </w:r>
      <w:r w:rsidRPr="00D43B34">
        <w:rPr>
          <w:rFonts w:ascii="Times New Roman" w:eastAsia="Times New Roman" w:hAnsi="Times New Roman" w:cs="Times New Roman"/>
          <w:sz w:val="24"/>
          <w:szCs w:val="24"/>
          <w:shd w:val="clear" w:color="auto" w:fill="FFFFFF"/>
          <w:lang w:eastAsia="id-ID"/>
        </w:rPr>
        <w:tab/>
        <w:t xml:space="preserve">Kunyit mengandung senyawa yang berkhasiat obat, yang disebut kurkuminoid yang terdiri dari kurkumin, desmetoksikumin dan bisdesmetoksikurkumin dan zat-zat manfaat lainnya. Kandungan Zat, kurkumin : R1 = R2 = OCH3 10 %, Demetoksikurkumin : R1 = OCH3, R2 = H 1-5 % Bisdemetoksikurkumin: R1 = R2 = H, sisanya minyak atsiri atau volatil oil </w:t>
      </w:r>
      <w:r w:rsidRPr="00D43B34">
        <w:rPr>
          <w:rFonts w:ascii="Times New Roman" w:eastAsia="Times New Roman" w:hAnsi="Times New Roman" w:cs="Times New Roman"/>
          <w:sz w:val="24"/>
          <w:szCs w:val="24"/>
          <w:shd w:val="clear" w:color="auto" w:fill="FFFFFF"/>
          <w:lang w:eastAsia="id-ID"/>
        </w:rPr>
        <w:lastRenderedPageBreak/>
        <w:t>(Keton sesquiterpen, turmeron, tumeon 60%, Zingiberen 25%, felandren, sabinen, borneol dan sineil), lemak 1-3%, karbohidrat 3%, protein 30%, pati 8%, vitamin C 45-55%, dan garam-garam Mineral (Zat besi, fosfor, dan kalsium) (Sharma R.A, A.J. Gescher, W.P. Steward, 2005).</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 xml:space="preserve"> </w:t>
      </w:r>
      <w:r w:rsidRPr="00D43B34">
        <w:rPr>
          <w:rFonts w:ascii="Times New Roman" w:eastAsia="Times New Roman" w:hAnsi="Times New Roman" w:cs="Times New Roman"/>
          <w:sz w:val="24"/>
          <w:szCs w:val="24"/>
          <w:shd w:val="clear" w:color="auto" w:fill="FFFFFF"/>
          <w:lang w:eastAsia="id-ID"/>
        </w:rPr>
        <w:tab/>
        <w:t>Kurkuminoid adalah kelompok senyawaan fenolik yang terkandung dalam rimpang tanaman famili zingikeraceae antara lain: Curcuma longa syn, Curcuma domestica (kunyit) dan Curcuma xanthorhoza (temulawak). Kurkuminoid bermanfaat untuk mencegah timbulnya infeksi berbagai penyakit. Kandungan utama dari kurkuminoid adalah kurkumin yang berwarna kuning. Kandungan kurkumin di dalam kunyit berkisar antara 3-4% (Singh, Wahajuddin* and Jain G. K., 2010).</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 xml:space="preserve"> </w:t>
      </w:r>
      <w:r w:rsidRPr="00D43B34">
        <w:rPr>
          <w:rFonts w:ascii="Times New Roman" w:eastAsia="Times New Roman" w:hAnsi="Times New Roman" w:cs="Times New Roman"/>
          <w:sz w:val="24"/>
          <w:szCs w:val="24"/>
          <w:shd w:val="clear" w:color="auto" w:fill="FFFFFF"/>
          <w:lang w:eastAsia="id-ID"/>
        </w:rPr>
        <w:tab/>
        <w:t>Kurkumin (C</w:t>
      </w:r>
      <w:r w:rsidRPr="00D43B34">
        <w:rPr>
          <w:rFonts w:ascii="Times New Roman" w:eastAsia="Times New Roman" w:hAnsi="Times New Roman" w:cs="Times New Roman"/>
          <w:sz w:val="24"/>
          <w:szCs w:val="24"/>
          <w:shd w:val="clear" w:color="auto" w:fill="FFFFFF"/>
          <w:vertAlign w:val="subscript"/>
          <w:lang w:eastAsia="id-ID"/>
        </w:rPr>
        <w:t>2</w:t>
      </w:r>
      <w:r w:rsidRPr="00D43B34">
        <w:rPr>
          <w:rFonts w:ascii="Times New Roman" w:eastAsia="Times New Roman" w:hAnsi="Times New Roman" w:cs="Times New Roman"/>
          <w:sz w:val="24"/>
          <w:szCs w:val="24"/>
          <w:shd w:val="clear" w:color="auto" w:fill="FFFFFF"/>
          <w:lang w:eastAsia="id-ID"/>
        </w:rPr>
        <w:t>H</w:t>
      </w:r>
      <w:r w:rsidRPr="00D43B34">
        <w:rPr>
          <w:rFonts w:ascii="Times New Roman" w:eastAsia="Times New Roman" w:hAnsi="Times New Roman" w:cs="Times New Roman"/>
          <w:sz w:val="24"/>
          <w:szCs w:val="24"/>
          <w:shd w:val="clear" w:color="auto" w:fill="FFFFFF"/>
          <w:vertAlign w:val="subscript"/>
          <w:lang w:eastAsia="id-ID"/>
        </w:rPr>
        <w:t>20</w:t>
      </w:r>
      <w:r w:rsidRPr="00D43B34">
        <w:rPr>
          <w:rFonts w:ascii="Times New Roman" w:eastAsia="Times New Roman" w:hAnsi="Times New Roman" w:cs="Times New Roman"/>
          <w:sz w:val="24"/>
          <w:szCs w:val="24"/>
          <w:shd w:val="clear" w:color="auto" w:fill="FFFFFF"/>
          <w:lang w:eastAsia="id-ID"/>
        </w:rPr>
        <w:t>O</w:t>
      </w:r>
      <w:r w:rsidRPr="00D43B34">
        <w:rPr>
          <w:rFonts w:ascii="Times New Roman" w:eastAsia="Times New Roman" w:hAnsi="Times New Roman" w:cs="Times New Roman"/>
          <w:sz w:val="24"/>
          <w:szCs w:val="24"/>
          <w:shd w:val="clear" w:color="auto" w:fill="FFFFFF"/>
          <w:vertAlign w:val="subscript"/>
          <w:lang w:eastAsia="id-ID"/>
        </w:rPr>
        <w:t>6</w:t>
      </w:r>
      <w:r w:rsidRPr="00D43B34">
        <w:rPr>
          <w:rFonts w:ascii="Times New Roman" w:eastAsia="Times New Roman" w:hAnsi="Times New Roman" w:cs="Times New Roman"/>
          <w:sz w:val="24"/>
          <w:szCs w:val="24"/>
          <w:shd w:val="clear" w:color="auto" w:fill="FFFFFF"/>
          <w:lang w:eastAsia="id-ID"/>
        </w:rPr>
        <w:t>) atau diferuloyl methane pertama kali diisolasi pada tahun 1815. Kemudian tahun 1910, kurkumin didapatkan berbentuk kristal dan bisa dilarutkan pada tahun 1913. Kurkumin tidak dapat larut dalam air, tetapi larut dalam etanol dan aseton (Gómez-estaca J., m.p. Balaguer, r. Gavara, p. Hernández-muñoz, 2010):</w:t>
      </w:r>
      <w:r w:rsidRPr="00D43B34">
        <w:rPr>
          <w:rFonts w:ascii="Times New Roman" w:eastAsia="Times New Roman" w:hAnsi="Times New Roman" w:cs="Times New Roman"/>
          <w:sz w:val="24"/>
          <w:szCs w:val="24"/>
          <w:lang w:eastAsia="id-ID"/>
        </w:rPr>
        <w:br/>
      </w:r>
      <w:r w:rsidRPr="00D43B34">
        <w:rPr>
          <w:rFonts w:ascii="Times New Roman" w:eastAsia="Times New Roman" w:hAnsi="Times New Roman" w:cs="Times New Roman"/>
          <w:sz w:val="24"/>
          <w:szCs w:val="24"/>
          <w:shd w:val="clear" w:color="auto" w:fill="FFFFFF"/>
          <w:lang w:eastAsia="id-ID"/>
        </w:rPr>
        <w:t>Sifat-sifat kurkumin adalah sebagai berikut :</w:t>
      </w:r>
    </w:p>
    <w:p w:rsidR="00CC49F7" w:rsidRPr="00D43B34" w:rsidRDefault="00CE499E" w:rsidP="00D43B34">
      <w:pPr>
        <w:pStyle w:val="ListParagraph"/>
        <w:numPr>
          <w:ilvl w:val="0"/>
          <w:numId w:val="2"/>
        </w:numPr>
        <w:spacing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Berat molekul : 368,37 (C = 68,47%: H = 5,47%: O = 26,06%)</w:t>
      </w:r>
    </w:p>
    <w:p w:rsidR="00CC49F7" w:rsidRPr="00D43B34" w:rsidRDefault="00CE499E" w:rsidP="00D43B34">
      <w:pPr>
        <w:pStyle w:val="ListParagraph"/>
        <w:numPr>
          <w:ilvl w:val="0"/>
          <w:numId w:val="2"/>
        </w:numPr>
        <w:spacing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Warna : light yellow</w:t>
      </w:r>
    </w:p>
    <w:p w:rsidR="00CC49F7" w:rsidRPr="00D43B34" w:rsidRDefault="00CE499E" w:rsidP="00D43B34">
      <w:pPr>
        <w:pStyle w:val="ListParagraph"/>
        <w:numPr>
          <w:ilvl w:val="0"/>
          <w:numId w:val="2"/>
        </w:numPr>
        <w:spacing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Melting point : 183</w:t>
      </w:r>
      <w:r w:rsidR="00CC49F7" w:rsidRPr="00D43B34">
        <w:rPr>
          <w:rFonts w:ascii="Times New Roman" w:eastAsia="Times New Roman" w:hAnsi="Times New Roman" w:cs="Times New Roman"/>
          <w:sz w:val="24"/>
          <w:szCs w:val="24"/>
          <w:shd w:val="clear" w:color="auto" w:fill="FFFFFF"/>
          <w:lang w:eastAsia="id-ID"/>
        </w:rPr>
        <w:t>Oc</w:t>
      </w:r>
    </w:p>
    <w:p w:rsidR="006010DF" w:rsidRPr="00D43B34" w:rsidRDefault="00CE499E" w:rsidP="00D43B34">
      <w:pPr>
        <w:pStyle w:val="ListParagraph"/>
        <w:numPr>
          <w:ilvl w:val="0"/>
          <w:numId w:val="2"/>
        </w:numPr>
        <w:spacing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Larut dalam alkohol dan asam asetat glasial</w:t>
      </w:r>
    </w:p>
    <w:p w:rsidR="006010DF" w:rsidRPr="00D43B34" w:rsidRDefault="00CE499E" w:rsidP="00D43B34">
      <w:pPr>
        <w:pStyle w:val="ListParagraph"/>
        <w:numPr>
          <w:ilvl w:val="0"/>
          <w:numId w:val="2"/>
        </w:numPr>
        <w:spacing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Tidak larut dalam air</w:t>
      </w:r>
    </w:p>
    <w:p w:rsidR="00CE499E" w:rsidRPr="00D43B34" w:rsidRDefault="00CE499E" w:rsidP="00D43B34">
      <w:pPr>
        <w:spacing w:line="360" w:lineRule="auto"/>
        <w:ind w:left="426" w:firstLine="294"/>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Aktivitas antibakteri dari kunyit oil dari fraksinya yang dilarutkan ethyl asetat 5% dan hexane dengan metode pour plate dapat menghambat pertumbuhan Bacillus cereus, Bacillus coagulans, Bacillus subtilis, Staphylococcus aureus, Escherichia coli, and Pseudomonas aeruginosa. gunakan ethyl asetat 5%. Dimana senyawa yang paling banyak terkandung adalah ar-Turmerone, turmerone, dan curlone (Wahyuni, Hardjono,dan Paskalina Hariyantiwasi Yamrewav, 2004).</w:t>
      </w:r>
    </w:p>
    <w:p w:rsidR="00CE499E" w:rsidRPr="00D43B34" w:rsidRDefault="00CE499E" w:rsidP="00D43B34">
      <w:pPr>
        <w:pStyle w:val="ListParagraph"/>
        <w:numPr>
          <w:ilvl w:val="2"/>
          <w:numId w:val="1"/>
        </w:numPr>
        <w:spacing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MASERASI</w:t>
      </w:r>
    </w:p>
    <w:p w:rsidR="00CC49F7" w:rsidRPr="00D43B34" w:rsidRDefault="00CC49F7" w:rsidP="00D43B34">
      <w:pPr>
        <w:pStyle w:val="ListParagraph"/>
        <w:shd w:val="clear" w:color="auto" w:fill="FFFFFF"/>
        <w:spacing w:after="0" w:line="360" w:lineRule="auto"/>
        <w:ind w:left="360" w:firstLine="360"/>
        <w:jc w:val="both"/>
        <w:rPr>
          <w:rFonts w:ascii="Times New Roman" w:eastAsia="Times New Roman" w:hAnsi="Times New Roman" w:cs="Times New Roman"/>
          <w:sz w:val="24"/>
          <w:szCs w:val="24"/>
          <w:shd w:val="clear" w:color="auto" w:fill="FFFFFF"/>
          <w:lang w:eastAsia="id-ID"/>
        </w:rPr>
      </w:pPr>
      <w:r w:rsidRPr="00D43B34">
        <w:rPr>
          <w:rFonts w:ascii="Times New Roman" w:hAnsi="Times New Roman" w:cs="Times New Roman"/>
          <w:bCs/>
          <w:sz w:val="24"/>
          <w:szCs w:val="24"/>
          <w:shd w:val="clear" w:color="auto" w:fill="FFFFFF"/>
        </w:rPr>
        <w:t>Maserasi</w:t>
      </w:r>
      <w:r w:rsidRPr="00D43B34">
        <w:rPr>
          <w:rStyle w:val="apple-converted-space"/>
          <w:rFonts w:ascii="Times New Roman" w:hAnsi="Times New Roman" w:cs="Times New Roman"/>
          <w:sz w:val="24"/>
          <w:szCs w:val="24"/>
          <w:shd w:val="clear" w:color="auto" w:fill="FFFFFF"/>
        </w:rPr>
        <w:t> </w:t>
      </w:r>
      <w:r w:rsidRPr="00D43B34">
        <w:rPr>
          <w:rFonts w:ascii="Times New Roman" w:hAnsi="Times New Roman" w:cs="Times New Roman"/>
          <w:sz w:val="24"/>
          <w:szCs w:val="24"/>
          <w:shd w:val="clear" w:color="auto" w:fill="FFFFFF"/>
        </w:rPr>
        <w:t xml:space="preserve">merupakan proses perendaman sampel menggunakan pelarut organik pada temperatur ruangan. Proses ini sangat menguntungkan </w:t>
      </w:r>
      <w:r w:rsidRPr="00D43B34">
        <w:rPr>
          <w:rFonts w:ascii="Times New Roman" w:hAnsi="Times New Roman" w:cs="Times New Roman"/>
          <w:sz w:val="24"/>
          <w:szCs w:val="24"/>
          <w:shd w:val="clear" w:color="auto" w:fill="FFFFFF"/>
        </w:rPr>
        <w:lastRenderedPageBreak/>
        <w:t>dalam</w:t>
      </w:r>
      <w:r w:rsidRPr="00D43B34">
        <w:rPr>
          <w:rStyle w:val="apple-converted-space"/>
          <w:rFonts w:ascii="Times New Roman" w:hAnsi="Times New Roman" w:cs="Times New Roman"/>
          <w:sz w:val="24"/>
          <w:szCs w:val="24"/>
          <w:shd w:val="clear" w:color="auto" w:fill="FFFFFF"/>
        </w:rPr>
        <w:t> </w:t>
      </w:r>
      <w:hyperlink r:id="rId9" w:tooltip="Isolasi (halaman belum tersedia)" w:history="1">
        <w:r w:rsidRPr="00D43B34">
          <w:rPr>
            <w:rStyle w:val="Hyperlink"/>
            <w:rFonts w:ascii="Times New Roman" w:hAnsi="Times New Roman" w:cs="Times New Roman"/>
            <w:color w:val="auto"/>
            <w:sz w:val="24"/>
            <w:szCs w:val="24"/>
            <w:u w:val="none"/>
            <w:shd w:val="clear" w:color="auto" w:fill="FFFFFF"/>
          </w:rPr>
          <w:t>isolasi</w:t>
        </w:r>
      </w:hyperlink>
      <w:r w:rsidRPr="00D43B34">
        <w:rPr>
          <w:rStyle w:val="apple-converted-space"/>
          <w:rFonts w:ascii="Times New Roman" w:hAnsi="Times New Roman" w:cs="Times New Roman"/>
          <w:sz w:val="24"/>
          <w:szCs w:val="24"/>
          <w:shd w:val="clear" w:color="auto" w:fill="FFFFFF"/>
        </w:rPr>
        <w:t> </w:t>
      </w:r>
      <w:r w:rsidRPr="00D43B34">
        <w:rPr>
          <w:rFonts w:ascii="Times New Roman" w:hAnsi="Times New Roman" w:cs="Times New Roman"/>
          <w:sz w:val="24"/>
          <w:szCs w:val="24"/>
          <w:shd w:val="clear" w:color="auto" w:fill="FFFFFF"/>
        </w:rPr>
        <w:t>senyawa bahan alam karena dengan perendaman sampel tumbuhan akan terjadi pemecahan dinding dan membran sel akibat perbedaan tekanan antara di dalam dan di luar sel, sehingga</w:t>
      </w:r>
      <w:r w:rsidRPr="00D43B34">
        <w:rPr>
          <w:rStyle w:val="apple-converted-space"/>
          <w:rFonts w:ascii="Times New Roman" w:hAnsi="Times New Roman" w:cs="Times New Roman"/>
          <w:sz w:val="24"/>
          <w:szCs w:val="24"/>
          <w:shd w:val="clear" w:color="auto" w:fill="FFFFFF"/>
        </w:rPr>
        <w:t> </w:t>
      </w:r>
      <w:hyperlink r:id="rId10" w:tooltip="Metabolit sekunder" w:history="1">
        <w:r w:rsidRPr="00D43B34">
          <w:rPr>
            <w:rStyle w:val="Hyperlink"/>
            <w:rFonts w:ascii="Times New Roman" w:hAnsi="Times New Roman" w:cs="Times New Roman"/>
            <w:color w:val="auto"/>
            <w:sz w:val="24"/>
            <w:szCs w:val="24"/>
            <w:u w:val="none"/>
            <w:shd w:val="clear" w:color="auto" w:fill="FFFFFF"/>
          </w:rPr>
          <w:t>metabolit sekunder</w:t>
        </w:r>
      </w:hyperlink>
      <w:r w:rsidRPr="00D43B34">
        <w:rPr>
          <w:rFonts w:ascii="Times New Roman" w:hAnsi="Times New Roman" w:cs="Times New Roman"/>
          <w:sz w:val="24"/>
          <w:szCs w:val="24"/>
        </w:rPr>
        <w:t xml:space="preserve"> </w:t>
      </w:r>
      <w:r w:rsidRPr="00D43B34">
        <w:rPr>
          <w:rFonts w:ascii="Times New Roman" w:hAnsi="Times New Roman" w:cs="Times New Roman"/>
          <w:sz w:val="24"/>
          <w:szCs w:val="24"/>
          <w:shd w:val="clear" w:color="auto" w:fill="FFFFFF"/>
        </w:rPr>
        <w:t>yang ada dalam sitoplasma akan terlarut dalam pelarut organik dan ekstraksi senyawa akan sempurna karena dapat diatur lama perendaman yang dilakukan. Pemilihan pelarut untuk proses maserasi akan memberikan efektivitas yang tinggi dengan memperhatikan kelarutan senyawa bahan alam dalam pelarut tersebut. Secara umum pelarut metanol merupakan pelarut yang banyak digunakan dalam proses isolasi senyawa organik bahan alam karena dapat melarutkan seluruh golongan metabolit sekunder</w:t>
      </w:r>
    </w:p>
    <w:p w:rsidR="00CE499E" w:rsidRPr="00D43B34" w:rsidRDefault="00CE499E" w:rsidP="00D43B34">
      <w:pPr>
        <w:pStyle w:val="ListParagraph"/>
        <w:shd w:val="clear" w:color="auto" w:fill="FFFFFF"/>
        <w:spacing w:after="0" w:line="360" w:lineRule="auto"/>
        <w:ind w:left="360" w:firstLine="360"/>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bCs/>
          <w:iCs/>
          <w:sz w:val="24"/>
          <w:szCs w:val="24"/>
          <w:shd w:val="clear" w:color="auto" w:fill="FFFFFF"/>
          <w:lang w:val="de-LU" w:eastAsia="id-ID"/>
        </w:rPr>
        <w:t>Pengadukan pada proses maserasi dapat menjamin keseimbangan konsentrasi bahan yang diekstraksi lebih cepat didalam cairan penyari</w:t>
      </w:r>
      <w:r w:rsidRPr="00D43B34">
        <w:rPr>
          <w:rFonts w:ascii="Times New Roman" w:eastAsia="Times New Roman" w:hAnsi="Times New Roman" w:cs="Times New Roman"/>
          <w:b/>
          <w:bCs/>
          <w:i/>
          <w:iCs/>
          <w:sz w:val="24"/>
          <w:szCs w:val="24"/>
          <w:shd w:val="clear" w:color="auto" w:fill="FFFFFF"/>
          <w:lang w:val="de-LU" w:eastAsia="id-ID"/>
        </w:rPr>
        <w:t>.</w:t>
      </w:r>
      <w:r w:rsidRPr="00D43B34">
        <w:rPr>
          <w:rFonts w:ascii="Times New Roman" w:eastAsia="Times New Roman" w:hAnsi="Times New Roman" w:cs="Times New Roman"/>
          <w:sz w:val="24"/>
          <w:szCs w:val="24"/>
          <w:shd w:val="clear" w:color="auto" w:fill="FFFFFF"/>
          <w:lang w:val="de-LU" w:eastAsia="id-ID"/>
        </w:rPr>
        <w:t> Hasil penyarian dengan cara maserasi perlu dibiarkan selama waktu tertentu.</w:t>
      </w:r>
      <w:r w:rsidRPr="00D43B34">
        <w:rPr>
          <w:rFonts w:ascii="Times New Roman" w:eastAsia="Times New Roman" w:hAnsi="Times New Roman" w:cs="Times New Roman"/>
          <w:sz w:val="24"/>
          <w:szCs w:val="24"/>
          <w:lang w:val="de-LU" w:eastAsia="id-ID"/>
        </w:rPr>
        <w:t> </w:t>
      </w:r>
      <w:r w:rsidRPr="00D43B34">
        <w:rPr>
          <w:rFonts w:ascii="Times New Roman" w:eastAsia="Times New Roman" w:hAnsi="Times New Roman" w:cs="Times New Roman"/>
          <w:sz w:val="24"/>
          <w:szCs w:val="24"/>
          <w:shd w:val="clear" w:color="auto" w:fill="FFFFFF"/>
          <w:lang w:eastAsia="id-ID"/>
        </w:rPr>
        <w:t xml:space="preserve">Hal ini dilakukan untuk mengendapkan zat-zat yang tidak diperlukan tetapi ikut terlarut dalam </w:t>
      </w:r>
      <w:proofErr w:type="spellStart"/>
      <w:r w:rsidRPr="00D43B34">
        <w:rPr>
          <w:rFonts w:ascii="Times New Roman" w:eastAsia="Times New Roman" w:hAnsi="Times New Roman" w:cs="Times New Roman"/>
          <w:sz w:val="24"/>
          <w:szCs w:val="24"/>
          <w:shd w:val="clear" w:color="auto" w:fill="FFFFFF"/>
          <w:lang w:val="fr-LU" w:eastAsia="id-ID"/>
        </w:rPr>
        <w:t>cairan</w:t>
      </w:r>
      <w:proofErr w:type="spellEnd"/>
      <w:r w:rsidRPr="00D43B34">
        <w:rPr>
          <w:rFonts w:ascii="Times New Roman" w:eastAsia="Times New Roman" w:hAnsi="Times New Roman" w:cs="Times New Roman"/>
          <w:sz w:val="24"/>
          <w:szCs w:val="24"/>
          <w:shd w:val="clear" w:color="auto" w:fill="FFFFFF"/>
          <w:lang w:val="fr-LU" w:eastAsia="id-ID"/>
        </w:rPr>
        <w:t xml:space="preserve"> </w:t>
      </w:r>
      <w:proofErr w:type="spellStart"/>
      <w:r w:rsidRPr="00D43B34">
        <w:rPr>
          <w:rFonts w:ascii="Times New Roman" w:eastAsia="Times New Roman" w:hAnsi="Times New Roman" w:cs="Times New Roman"/>
          <w:sz w:val="24"/>
          <w:szCs w:val="24"/>
          <w:shd w:val="clear" w:color="auto" w:fill="FFFFFF"/>
          <w:lang w:val="fr-LU" w:eastAsia="id-ID"/>
        </w:rPr>
        <w:t>penyari</w:t>
      </w:r>
      <w:proofErr w:type="spellEnd"/>
      <w:r w:rsidRPr="00D43B34">
        <w:rPr>
          <w:rFonts w:ascii="Times New Roman" w:eastAsia="Times New Roman" w:hAnsi="Times New Roman" w:cs="Times New Roman"/>
          <w:sz w:val="24"/>
          <w:szCs w:val="24"/>
          <w:shd w:val="clear" w:color="auto" w:fill="FFFFFF"/>
          <w:lang w:val="fr-LU" w:eastAsia="id-ID"/>
        </w:rPr>
        <w:t xml:space="preserve">, </w:t>
      </w:r>
      <w:proofErr w:type="spellStart"/>
      <w:r w:rsidRPr="00D43B34">
        <w:rPr>
          <w:rFonts w:ascii="Times New Roman" w:eastAsia="Times New Roman" w:hAnsi="Times New Roman" w:cs="Times New Roman"/>
          <w:sz w:val="24"/>
          <w:szCs w:val="24"/>
          <w:shd w:val="clear" w:color="auto" w:fill="FFFFFF"/>
          <w:lang w:val="fr-LU" w:eastAsia="id-ID"/>
        </w:rPr>
        <w:t>seperti</w:t>
      </w:r>
      <w:proofErr w:type="spellEnd"/>
      <w:r w:rsidRPr="00D43B34">
        <w:rPr>
          <w:rFonts w:ascii="Times New Roman" w:eastAsia="Times New Roman" w:hAnsi="Times New Roman" w:cs="Times New Roman"/>
          <w:sz w:val="24"/>
          <w:szCs w:val="24"/>
          <w:shd w:val="clear" w:color="auto" w:fill="FFFFFF"/>
          <w:lang w:val="fr-LU" w:eastAsia="id-ID"/>
        </w:rPr>
        <w:t xml:space="preserve">: </w:t>
      </w:r>
      <w:proofErr w:type="spellStart"/>
      <w:r w:rsidRPr="00D43B34">
        <w:rPr>
          <w:rFonts w:ascii="Times New Roman" w:eastAsia="Times New Roman" w:hAnsi="Times New Roman" w:cs="Times New Roman"/>
          <w:sz w:val="24"/>
          <w:szCs w:val="24"/>
          <w:shd w:val="clear" w:color="auto" w:fill="FFFFFF"/>
          <w:lang w:val="fr-LU" w:eastAsia="id-ID"/>
        </w:rPr>
        <w:t>malam</w:t>
      </w:r>
      <w:proofErr w:type="spellEnd"/>
      <w:r w:rsidRPr="00D43B34">
        <w:rPr>
          <w:rFonts w:ascii="Times New Roman" w:eastAsia="Times New Roman" w:hAnsi="Times New Roman" w:cs="Times New Roman"/>
          <w:sz w:val="24"/>
          <w:szCs w:val="24"/>
          <w:shd w:val="clear" w:color="auto" w:fill="FFFFFF"/>
          <w:lang w:val="fr-LU" w:eastAsia="id-ID"/>
        </w:rPr>
        <w:t xml:space="preserve"> dan </w:t>
      </w:r>
      <w:proofErr w:type="spellStart"/>
      <w:r w:rsidRPr="00D43B34">
        <w:rPr>
          <w:rFonts w:ascii="Times New Roman" w:eastAsia="Times New Roman" w:hAnsi="Times New Roman" w:cs="Times New Roman"/>
          <w:sz w:val="24"/>
          <w:szCs w:val="24"/>
          <w:shd w:val="clear" w:color="auto" w:fill="FFFFFF"/>
          <w:lang w:val="fr-LU" w:eastAsia="id-ID"/>
        </w:rPr>
        <w:t>lain-lain</w:t>
      </w:r>
      <w:proofErr w:type="spellEnd"/>
      <w:r w:rsidRPr="00D43B34">
        <w:rPr>
          <w:rFonts w:ascii="Times New Roman" w:eastAsia="Times New Roman" w:hAnsi="Times New Roman" w:cs="Times New Roman"/>
          <w:sz w:val="24"/>
          <w:szCs w:val="24"/>
          <w:shd w:val="clear" w:color="auto" w:fill="FFFFFF"/>
          <w:lang w:val="fr-LU" w:eastAsia="id-ID"/>
        </w:rPr>
        <w:t>.</w:t>
      </w:r>
    </w:p>
    <w:p w:rsidR="00BC6007" w:rsidRPr="00D43B34" w:rsidRDefault="00BC6007" w:rsidP="00D43B34">
      <w:pPr>
        <w:pStyle w:val="ListParagraph"/>
        <w:shd w:val="clear" w:color="auto" w:fill="FFFFFF"/>
        <w:spacing w:after="0" w:line="360" w:lineRule="auto"/>
        <w:ind w:left="360" w:firstLine="360"/>
        <w:jc w:val="both"/>
        <w:rPr>
          <w:rFonts w:ascii="Times New Roman" w:eastAsia="Times New Roman" w:hAnsi="Times New Roman" w:cs="Times New Roman"/>
          <w:sz w:val="24"/>
          <w:szCs w:val="24"/>
          <w:shd w:val="clear" w:color="auto" w:fill="FFFFFF"/>
          <w:lang w:eastAsia="id-ID"/>
        </w:rPr>
      </w:pPr>
    </w:p>
    <w:p w:rsidR="00BC6007" w:rsidRPr="00D43B34" w:rsidRDefault="00BC6007" w:rsidP="00D43B34">
      <w:pPr>
        <w:pStyle w:val="ListParagraph"/>
        <w:numPr>
          <w:ilvl w:val="2"/>
          <w:numId w:val="1"/>
        </w:num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r w:rsidRPr="00D43B34">
        <w:rPr>
          <w:rFonts w:ascii="Times New Roman" w:eastAsia="Times New Roman" w:hAnsi="Times New Roman" w:cs="Times New Roman"/>
          <w:sz w:val="24"/>
          <w:szCs w:val="24"/>
          <w:shd w:val="clear" w:color="auto" w:fill="FFFFFF"/>
          <w:lang w:eastAsia="id-ID"/>
        </w:rPr>
        <w:t>SKRINING FITOKIMIA</w:t>
      </w:r>
    </w:p>
    <w:p w:rsidR="00BC6007" w:rsidRPr="00D43B34" w:rsidRDefault="00BC6007" w:rsidP="00D43B34">
      <w:pPr>
        <w:spacing w:line="360" w:lineRule="auto"/>
        <w:ind w:left="426" w:firstLine="294"/>
        <w:jc w:val="both"/>
        <w:rPr>
          <w:rFonts w:ascii="Times New Roman" w:hAnsi="Times New Roman" w:cs="Times New Roman"/>
          <w:sz w:val="24"/>
          <w:szCs w:val="24"/>
        </w:rPr>
      </w:pPr>
      <w:r w:rsidRPr="00D43B34">
        <w:rPr>
          <w:rFonts w:ascii="Times New Roman" w:hAnsi="Times New Roman" w:cs="Times New Roman"/>
          <w:sz w:val="24"/>
          <w:szCs w:val="24"/>
        </w:rPr>
        <w:t>Fitokimia atau kimia tumbuhan mempelajari aneka ragam senyawa organik yang dibentuk dan ditimbun oleh tumbuhan yaitu mengenai struktur kimianya, biosintesisnya, perubahan sertametabolismenya, penyebarannya secara alamiah serta fungsibiologinya. Tumbuhan  menghasilkan berbagai macam senyawa kimia organik, senyawa kimia ini bias berupa metabolit primer maupunmetabolit sekunder. Kebanyakan tumbuhan menghasilkan metabolitsekunder, metabolit sekunder juga dikenal sebagai hasil alamiahmetabolisme. Hasil dari metabolit sekunder lebih kompleksdibandingkan dengan metabolit primer. Berdasarkan asal biosintetiknya, metabolit sekunder dapat dibagi ke dalam tiga kelompok besar yakniterpenoid (triterpenoid, steroid, dan saponin) alkaloid dan senyawa-senyawa fenol (flavonoid dan tanin) (simbala, 2009). Pemanfaatan obat tradisional di Indonesia saat ini sudah cukupluas. Pengobatan tradisional ini terus dikembangkan &amp; dipelihara sebagai warisan budaya bangsa yang terus ditingkatkan melalui penggalian, penelitian, pengujian dan pengembangan serta penemuan obat-obatan dengan pendekatan ilmu pengetahuan dan teknologi.</w:t>
      </w:r>
    </w:p>
    <w:p w:rsidR="00BC6007" w:rsidRPr="00D43B34" w:rsidRDefault="00BC6007" w:rsidP="00250170">
      <w:pPr>
        <w:spacing w:line="360" w:lineRule="auto"/>
        <w:jc w:val="both"/>
        <w:rPr>
          <w:rFonts w:ascii="Times New Roman" w:hAnsi="Times New Roman" w:cs="Times New Roman"/>
          <w:sz w:val="24"/>
          <w:szCs w:val="24"/>
        </w:rPr>
      </w:pPr>
    </w:p>
    <w:p w:rsidR="00BC6007" w:rsidRPr="00D43B34" w:rsidRDefault="00BC6007" w:rsidP="00D43B34">
      <w:pPr>
        <w:pStyle w:val="ListParagraph"/>
        <w:numPr>
          <w:ilvl w:val="2"/>
          <w:numId w:val="1"/>
        </w:numPr>
        <w:spacing w:line="360" w:lineRule="auto"/>
        <w:jc w:val="both"/>
        <w:rPr>
          <w:rFonts w:ascii="Times New Roman" w:hAnsi="Times New Roman" w:cs="Times New Roman"/>
          <w:sz w:val="24"/>
          <w:szCs w:val="24"/>
          <w:lang w:val="en-SG"/>
        </w:rPr>
      </w:pPr>
      <w:r w:rsidRPr="00D43B34">
        <w:rPr>
          <w:rFonts w:ascii="Times New Roman" w:hAnsi="Times New Roman" w:cs="Times New Roman"/>
          <w:sz w:val="24"/>
          <w:szCs w:val="24"/>
          <w:lang w:val="en-SG"/>
        </w:rPr>
        <w:lastRenderedPageBreak/>
        <w:t>UJI AKTIVITAS</w:t>
      </w:r>
    </w:p>
    <w:p w:rsidR="00BC6007" w:rsidRPr="00D43B34" w:rsidRDefault="00BC6007" w:rsidP="00D43B34">
      <w:pPr>
        <w:pStyle w:val="ListParagraph"/>
        <w:spacing w:line="360" w:lineRule="auto"/>
        <w:ind w:left="360" w:firstLine="360"/>
        <w:jc w:val="both"/>
        <w:rPr>
          <w:rFonts w:ascii="Times New Roman" w:hAnsi="Times New Roman" w:cs="Times New Roman"/>
          <w:sz w:val="24"/>
          <w:szCs w:val="24"/>
        </w:rPr>
      </w:pPr>
      <w:r w:rsidRPr="00D43B34">
        <w:rPr>
          <w:rFonts w:ascii="Times New Roman" w:hAnsi="Times New Roman" w:cs="Times New Roman"/>
          <w:sz w:val="24"/>
          <w:szCs w:val="24"/>
        </w:rPr>
        <w:t>Uji aktivitas dilakukan bertujuan untuk mengetahui konsentrasi ekstrak kunyit yang mempunyai aktivitas antioksidan, membuktikan pengaruh konsentrsi ekstrak kunyit teradap aktivitas antioksidan dan membuktikan adanya perbedaan daya antioksidan pada berbagai konsentrasi ekstrak.</w:t>
      </w:r>
    </w:p>
    <w:p w:rsidR="00BC6007" w:rsidRPr="00D43B34" w:rsidRDefault="00BC6007" w:rsidP="00D43B34">
      <w:pPr>
        <w:pStyle w:val="ListParagraph"/>
        <w:spacing w:line="360" w:lineRule="auto"/>
        <w:ind w:left="360" w:firstLine="360"/>
        <w:jc w:val="both"/>
        <w:rPr>
          <w:rFonts w:ascii="Times New Roman" w:hAnsi="Times New Roman" w:cs="Times New Roman"/>
          <w:sz w:val="24"/>
          <w:szCs w:val="24"/>
        </w:rPr>
      </w:pPr>
      <w:r w:rsidRPr="00D43B34">
        <w:rPr>
          <w:rFonts w:ascii="Times New Roman" w:hAnsi="Times New Roman" w:cs="Times New Roman"/>
          <w:sz w:val="24"/>
          <w:szCs w:val="24"/>
        </w:rPr>
        <w:t>Aktivitas antioksidan ditunjukkan dengan kemampuannya menangkap radikal hidroksi, sesuai sesuai dengan metoda deoksiribose. Pada percobaan ini, radikal hidroksi dibuat dari reaksi fenton. Selanjutnya radikal hidroksi yang terbentuk akan bereaksi dengan deoksiribose menghasilkan beberapa senyawa diantaranya adalah malondialdehida. Malondialdehida ini akan bereaksi dengan tiobarbiturat mengahasilkan senyawa kompleks berwarna merah violet. Warna ini yang diukur dengan menggunakan alat spektrofotometer visible dengan panjang gelombang 532 nm. Antioksidan akan menangkap radikal hidroksi sehingga jumlah radikal hidroksi yang menyerang deoksiribose akanberkurang dan malondialdehida yang terbentuk juga berkurang. Akibatnya absorbansi yang terukur juga berkurang.</w:t>
      </w:r>
    </w:p>
    <w:p w:rsidR="00624F38" w:rsidRPr="00D43B34" w:rsidRDefault="00BC6007" w:rsidP="00D43B34">
      <w:pPr>
        <w:pStyle w:val="ListParagraph"/>
        <w:spacing w:line="360" w:lineRule="auto"/>
        <w:ind w:left="360" w:firstLine="360"/>
        <w:jc w:val="both"/>
        <w:rPr>
          <w:rFonts w:ascii="Times New Roman" w:hAnsi="Times New Roman" w:cs="Times New Roman"/>
          <w:sz w:val="24"/>
          <w:szCs w:val="24"/>
        </w:rPr>
      </w:pPr>
      <w:r w:rsidRPr="00D43B34">
        <w:rPr>
          <w:rFonts w:ascii="Times New Roman" w:hAnsi="Times New Roman" w:cs="Times New Roman"/>
          <w:bCs/>
          <w:sz w:val="24"/>
          <w:szCs w:val="24"/>
        </w:rPr>
        <w:t>Antioksidan</w:t>
      </w:r>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merupakan zat yang mampu memperlambat atau mencegah proses oksidasi. Zat ini secara nyata mampu memperlambat atau menghambat</w:t>
      </w:r>
      <w:r w:rsidRPr="00D43B34">
        <w:rPr>
          <w:rStyle w:val="apple-converted-space"/>
          <w:rFonts w:ascii="Times New Roman" w:hAnsi="Times New Roman" w:cs="Times New Roman"/>
          <w:sz w:val="24"/>
          <w:szCs w:val="24"/>
        </w:rPr>
        <w:t> </w:t>
      </w:r>
      <w:hyperlink r:id="rId11" w:tooltip="Oksidasi" w:history="1">
        <w:r w:rsidRPr="00D43B34">
          <w:rPr>
            <w:rStyle w:val="Hyperlink"/>
            <w:rFonts w:ascii="Times New Roman" w:hAnsi="Times New Roman" w:cs="Times New Roman"/>
            <w:color w:val="auto"/>
            <w:sz w:val="24"/>
            <w:szCs w:val="24"/>
            <w:u w:val="none"/>
          </w:rPr>
          <w:t>oksidasi</w:t>
        </w:r>
      </w:hyperlink>
      <w:r w:rsidRPr="00D43B34">
        <w:rPr>
          <w:rFonts w:ascii="Times New Roman" w:hAnsi="Times New Roman" w:cs="Times New Roman"/>
          <w:sz w:val="24"/>
          <w:szCs w:val="24"/>
        </w:rPr>
        <w:t xml:space="preserve"> zat yang mudah teroksidasi meskipun dalam konsentrasi rendah. Antioksidan juga sesuai didefinisikan sebagai senyawa-</w:t>
      </w:r>
      <w:hyperlink r:id="rId12" w:tooltip="Senyawa" w:history="1">
        <w:r w:rsidRPr="00D43B34">
          <w:rPr>
            <w:rStyle w:val="Hyperlink"/>
            <w:rFonts w:ascii="Times New Roman" w:hAnsi="Times New Roman" w:cs="Times New Roman"/>
            <w:color w:val="auto"/>
            <w:sz w:val="24"/>
            <w:szCs w:val="24"/>
            <w:u w:val="none"/>
          </w:rPr>
          <w:t>senyawa</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yang melindungi</w:t>
      </w:r>
      <w:r w:rsidRPr="00D43B34">
        <w:rPr>
          <w:rStyle w:val="apple-converted-space"/>
          <w:rFonts w:ascii="Times New Roman" w:hAnsi="Times New Roman" w:cs="Times New Roman"/>
          <w:sz w:val="24"/>
          <w:szCs w:val="24"/>
        </w:rPr>
        <w:t> </w:t>
      </w:r>
      <w:hyperlink r:id="rId13" w:tooltip="Sel" w:history="1">
        <w:r w:rsidRPr="00D43B34">
          <w:rPr>
            <w:rStyle w:val="Hyperlink"/>
            <w:rFonts w:ascii="Times New Roman" w:hAnsi="Times New Roman" w:cs="Times New Roman"/>
            <w:color w:val="auto"/>
            <w:sz w:val="24"/>
            <w:szCs w:val="24"/>
            <w:u w:val="none"/>
          </w:rPr>
          <w:t>sel</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dari efek berbahaya</w:t>
      </w:r>
      <w:r w:rsidRPr="00D43B34">
        <w:rPr>
          <w:rStyle w:val="apple-converted-space"/>
          <w:rFonts w:ascii="Times New Roman" w:hAnsi="Times New Roman" w:cs="Times New Roman"/>
          <w:sz w:val="24"/>
          <w:szCs w:val="24"/>
        </w:rPr>
        <w:t> </w:t>
      </w:r>
      <w:hyperlink r:id="rId14" w:tooltip="Radikal bebas" w:history="1">
        <w:r w:rsidRPr="00D43B34">
          <w:rPr>
            <w:rStyle w:val="Hyperlink"/>
            <w:rFonts w:ascii="Times New Roman" w:hAnsi="Times New Roman" w:cs="Times New Roman"/>
            <w:color w:val="auto"/>
            <w:sz w:val="24"/>
            <w:szCs w:val="24"/>
            <w:u w:val="none"/>
          </w:rPr>
          <w:t>radikal bebas</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 xml:space="preserve">oksigen reaktif jika berkaitan dengan penyakit, radikal bebas ini dapat berasal dari </w:t>
      </w:r>
      <w:hyperlink r:id="rId15" w:tooltip="Metabolisme" w:history="1">
        <w:r w:rsidRPr="00D43B34">
          <w:rPr>
            <w:rStyle w:val="Hyperlink"/>
            <w:rFonts w:ascii="Times New Roman" w:hAnsi="Times New Roman" w:cs="Times New Roman"/>
            <w:color w:val="auto"/>
            <w:sz w:val="24"/>
            <w:szCs w:val="24"/>
            <w:u w:val="none"/>
          </w:rPr>
          <w:t>metabolisme</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tubuh maupun faktor eksternal lainnya.</w:t>
      </w:r>
      <w:r w:rsidRPr="00D43B34">
        <w:rPr>
          <w:rStyle w:val="apple-converted-space"/>
          <w:rFonts w:ascii="Times New Roman" w:hAnsi="Times New Roman" w:cs="Times New Roman"/>
          <w:sz w:val="24"/>
          <w:szCs w:val="24"/>
        </w:rPr>
        <w:t> </w:t>
      </w:r>
      <w:hyperlink r:id="rId16" w:tooltip="Radikal bebas" w:history="1">
        <w:r w:rsidRPr="00D43B34">
          <w:rPr>
            <w:rStyle w:val="Hyperlink"/>
            <w:rFonts w:ascii="Times New Roman" w:hAnsi="Times New Roman" w:cs="Times New Roman"/>
            <w:color w:val="auto"/>
            <w:sz w:val="24"/>
            <w:szCs w:val="24"/>
            <w:u w:val="none"/>
          </w:rPr>
          <w:t>Radikal bebas</w:t>
        </w:r>
      </w:hyperlink>
      <w:r w:rsidRPr="00D43B34">
        <w:rPr>
          <w:rFonts w:ascii="Times New Roman" w:hAnsi="Times New Roman" w:cs="Times New Roman"/>
          <w:sz w:val="24"/>
          <w:szCs w:val="24"/>
        </w:rPr>
        <w:t xml:space="preserve"> adalah spesies yang tidak stabil karena memiliki elektron yang tidak berpasangan dan mencari pasangan elektron dalam makromolekul biologi. Protein lipida dan DNA dari sel manusia yang sehat merupakan sumber pasangan elektron yang baik. </w:t>
      </w:r>
    </w:p>
    <w:p w:rsidR="00BC6007" w:rsidRPr="00D43B34" w:rsidRDefault="00BC6007" w:rsidP="00D43B34">
      <w:pPr>
        <w:pStyle w:val="ListParagraph"/>
        <w:spacing w:line="360" w:lineRule="auto"/>
        <w:ind w:left="360" w:firstLine="360"/>
        <w:jc w:val="both"/>
        <w:rPr>
          <w:rFonts w:ascii="Times New Roman" w:hAnsi="Times New Roman" w:cs="Times New Roman"/>
          <w:sz w:val="24"/>
          <w:szCs w:val="24"/>
        </w:rPr>
      </w:pPr>
      <w:r w:rsidRPr="00D43B34">
        <w:rPr>
          <w:rFonts w:ascii="Times New Roman" w:hAnsi="Times New Roman" w:cs="Times New Roman"/>
          <w:sz w:val="24"/>
          <w:szCs w:val="24"/>
        </w:rPr>
        <w:t>Kondisi oksidasi dapat menyebabkan kerusakan</w:t>
      </w:r>
      <w:r w:rsidRPr="00D43B34">
        <w:rPr>
          <w:rStyle w:val="apple-converted-space"/>
          <w:rFonts w:ascii="Times New Roman" w:hAnsi="Times New Roman" w:cs="Times New Roman"/>
          <w:sz w:val="24"/>
          <w:szCs w:val="24"/>
        </w:rPr>
        <w:t> </w:t>
      </w:r>
      <w:hyperlink r:id="rId17" w:tooltip="Protein" w:history="1">
        <w:r w:rsidRPr="00D43B34">
          <w:rPr>
            <w:rStyle w:val="Hyperlink"/>
            <w:rFonts w:ascii="Times New Roman" w:hAnsi="Times New Roman" w:cs="Times New Roman"/>
            <w:color w:val="auto"/>
            <w:sz w:val="24"/>
            <w:szCs w:val="24"/>
            <w:u w:val="none"/>
          </w:rPr>
          <w:t>protein</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dan</w:t>
      </w:r>
      <w:r w:rsidRPr="00D43B34">
        <w:rPr>
          <w:rStyle w:val="apple-converted-space"/>
          <w:rFonts w:ascii="Times New Roman" w:hAnsi="Times New Roman" w:cs="Times New Roman"/>
          <w:sz w:val="24"/>
          <w:szCs w:val="24"/>
        </w:rPr>
        <w:t> </w:t>
      </w:r>
      <w:hyperlink r:id="rId18" w:tooltip="DNA" w:history="1">
        <w:r w:rsidRPr="00D43B34">
          <w:rPr>
            <w:rStyle w:val="Hyperlink"/>
            <w:rFonts w:ascii="Times New Roman" w:hAnsi="Times New Roman" w:cs="Times New Roman"/>
            <w:color w:val="auto"/>
            <w:sz w:val="24"/>
            <w:szCs w:val="24"/>
            <w:u w:val="none"/>
          </w:rPr>
          <w:t>DNA</w:t>
        </w:r>
      </w:hyperlink>
      <w:r w:rsidRPr="00D43B34">
        <w:rPr>
          <w:rFonts w:ascii="Times New Roman" w:hAnsi="Times New Roman" w:cs="Times New Roman"/>
          <w:sz w:val="24"/>
          <w:szCs w:val="24"/>
        </w:rPr>
        <w:t xml:space="preserve">, </w:t>
      </w:r>
      <w:hyperlink r:id="rId19" w:tooltip="Kanker" w:history="1">
        <w:r w:rsidRPr="00D43B34">
          <w:rPr>
            <w:rStyle w:val="Hyperlink"/>
            <w:rFonts w:ascii="Times New Roman" w:hAnsi="Times New Roman" w:cs="Times New Roman"/>
            <w:color w:val="auto"/>
            <w:sz w:val="24"/>
            <w:szCs w:val="24"/>
            <w:u w:val="none"/>
          </w:rPr>
          <w:t>kanker</w:t>
        </w:r>
      </w:hyperlink>
      <w:r w:rsidR="00F9053C" w:rsidRPr="00D43B34">
        <w:rPr>
          <w:rFonts w:ascii="Times New Roman" w:hAnsi="Times New Roman" w:cs="Times New Roman"/>
          <w:sz w:val="24"/>
          <w:szCs w:val="24"/>
        </w:rPr>
        <w:t>, penuaan,</w:t>
      </w:r>
      <w:r w:rsidRPr="00D43B34">
        <w:rPr>
          <w:rFonts w:ascii="Times New Roman" w:hAnsi="Times New Roman" w:cs="Times New Roman"/>
          <w:sz w:val="24"/>
          <w:szCs w:val="24"/>
        </w:rPr>
        <w:t>dan</w:t>
      </w:r>
      <w:r w:rsidRPr="00D43B34">
        <w:rPr>
          <w:rStyle w:val="apple-converted-space"/>
          <w:rFonts w:ascii="Times New Roman" w:hAnsi="Times New Roman" w:cs="Times New Roman"/>
          <w:sz w:val="24"/>
          <w:szCs w:val="24"/>
        </w:rPr>
        <w:t> </w:t>
      </w:r>
      <w:hyperlink r:id="rId20" w:tooltip="Penyakit" w:history="1">
        <w:r w:rsidRPr="00D43B34">
          <w:rPr>
            <w:rStyle w:val="Hyperlink"/>
            <w:rFonts w:ascii="Times New Roman" w:hAnsi="Times New Roman" w:cs="Times New Roman"/>
            <w:color w:val="auto"/>
            <w:sz w:val="24"/>
            <w:szCs w:val="24"/>
            <w:u w:val="none"/>
          </w:rPr>
          <w:t>penyakit</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lainnya.</w:t>
      </w:r>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Komponen kimia yang berperan sebagai antioksidan adalah senyawa golongan fenolik dan polifenolik. Senyawa-senyawa golongan tersebut banyak terdapat dialam, terutama pada tumbuh-tumbuhan, dan memiliki kemampuan untuk menangkap radikal bebas.</w:t>
      </w:r>
      <w:hyperlink r:id="rId21" w:anchor="cite_note-Ramle-5" w:history="1">
        <w:r w:rsidRPr="00D43B34">
          <w:rPr>
            <w:rStyle w:val="Hyperlink"/>
            <w:rFonts w:ascii="Times New Roman" w:hAnsi="Times New Roman" w:cs="Times New Roman"/>
            <w:color w:val="auto"/>
            <w:sz w:val="24"/>
            <w:szCs w:val="24"/>
            <w:u w:val="none"/>
            <w:vertAlign w:val="superscript"/>
          </w:rPr>
          <w:t>]</w:t>
        </w:r>
      </w:hyperlink>
      <w:r w:rsidRPr="00D43B34">
        <w:rPr>
          <w:rStyle w:val="apple-converted-space"/>
          <w:rFonts w:ascii="Times New Roman" w:hAnsi="Times New Roman" w:cs="Times New Roman"/>
          <w:sz w:val="24"/>
          <w:szCs w:val="24"/>
        </w:rPr>
        <w:t> </w:t>
      </w:r>
      <w:r w:rsidRPr="00D43B34">
        <w:rPr>
          <w:rFonts w:ascii="Times New Roman" w:hAnsi="Times New Roman" w:cs="Times New Roman"/>
          <w:sz w:val="24"/>
          <w:szCs w:val="24"/>
        </w:rPr>
        <w:t>Antioksidan yang banyak ditemukan pada bahan pangan, antara lain</w:t>
      </w:r>
      <w:r w:rsidRPr="00D43B34">
        <w:rPr>
          <w:rStyle w:val="apple-converted-space"/>
          <w:rFonts w:ascii="Times New Roman" w:hAnsi="Times New Roman" w:cs="Times New Roman"/>
          <w:sz w:val="24"/>
          <w:szCs w:val="24"/>
        </w:rPr>
        <w:t> </w:t>
      </w:r>
      <w:hyperlink r:id="rId22" w:tooltip="Vitamin E" w:history="1">
        <w:r w:rsidRPr="00D43B34">
          <w:rPr>
            <w:rStyle w:val="Hyperlink"/>
            <w:rFonts w:ascii="Times New Roman" w:hAnsi="Times New Roman" w:cs="Times New Roman"/>
            <w:color w:val="auto"/>
            <w:sz w:val="24"/>
            <w:szCs w:val="24"/>
            <w:u w:val="none"/>
          </w:rPr>
          <w:t>vitamin E</w:t>
        </w:r>
      </w:hyperlink>
      <w:r w:rsidRPr="00D43B34">
        <w:rPr>
          <w:rFonts w:ascii="Times New Roman" w:hAnsi="Times New Roman" w:cs="Times New Roman"/>
          <w:sz w:val="24"/>
          <w:szCs w:val="24"/>
        </w:rPr>
        <w:t>,</w:t>
      </w:r>
      <w:r w:rsidRPr="00D43B34">
        <w:rPr>
          <w:rStyle w:val="apple-converted-space"/>
          <w:rFonts w:ascii="Times New Roman" w:hAnsi="Times New Roman" w:cs="Times New Roman"/>
          <w:sz w:val="24"/>
          <w:szCs w:val="24"/>
        </w:rPr>
        <w:t> </w:t>
      </w:r>
      <w:hyperlink r:id="rId23" w:tooltip="Vitamin C" w:history="1">
        <w:r w:rsidRPr="00D43B34">
          <w:rPr>
            <w:rStyle w:val="Hyperlink"/>
            <w:rFonts w:ascii="Times New Roman" w:hAnsi="Times New Roman" w:cs="Times New Roman"/>
            <w:color w:val="auto"/>
            <w:sz w:val="24"/>
            <w:szCs w:val="24"/>
            <w:u w:val="none"/>
          </w:rPr>
          <w:t>vitamin C</w:t>
        </w:r>
      </w:hyperlink>
      <w:r w:rsidRPr="00D43B34">
        <w:rPr>
          <w:rFonts w:ascii="Times New Roman" w:hAnsi="Times New Roman" w:cs="Times New Roman"/>
          <w:sz w:val="24"/>
          <w:szCs w:val="24"/>
        </w:rPr>
        <w:t>, dan</w:t>
      </w:r>
      <w:r w:rsidRPr="00D43B34">
        <w:rPr>
          <w:rStyle w:val="apple-converted-space"/>
          <w:rFonts w:ascii="Times New Roman" w:hAnsi="Times New Roman" w:cs="Times New Roman"/>
          <w:sz w:val="24"/>
          <w:szCs w:val="24"/>
        </w:rPr>
        <w:t> </w:t>
      </w:r>
      <w:hyperlink r:id="rId24" w:tooltip="Karotenoid" w:history="1">
        <w:r w:rsidRPr="00D43B34">
          <w:rPr>
            <w:rStyle w:val="Hyperlink"/>
            <w:rFonts w:ascii="Times New Roman" w:hAnsi="Times New Roman" w:cs="Times New Roman"/>
            <w:color w:val="auto"/>
            <w:sz w:val="24"/>
            <w:szCs w:val="24"/>
            <w:u w:val="none"/>
          </w:rPr>
          <w:t>karotenoid</w:t>
        </w:r>
      </w:hyperlink>
      <w:r w:rsidRPr="00D43B34">
        <w:rPr>
          <w:rFonts w:ascii="Times New Roman" w:hAnsi="Times New Roman" w:cs="Times New Roman"/>
          <w:sz w:val="24"/>
          <w:szCs w:val="24"/>
        </w:rPr>
        <w:t>.</w:t>
      </w:r>
    </w:p>
    <w:p w:rsidR="00BC6007" w:rsidRPr="00D43B34" w:rsidRDefault="00BC6007" w:rsidP="00D43B34">
      <w:pPr>
        <w:pStyle w:val="ListParagraph"/>
        <w:spacing w:line="360" w:lineRule="auto"/>
        <w:ind w:left="360" w:firstLine="360"/>
        <w:jc w:val="both"/>
        <w:rPr>
          <w:rFonts w:ascii="Times New Roman" w:hAnsi="Times New Roman" w:cs="Times New Roman"/>
          <w:sz w:val="24"/>
          <w:szCs w:val="24"/>
        </w:rPr>
      </w:pPr>
    </w:p>
    <w:p w:rsidR="00BC6007" w:rsidRPr="00D43B34" w:rsidRDefault="00BC6007" w:rsidP="00D43B34">
      <w:pPr>
        <w:pStyle w:val="ListParagraph"/>
        <w:spacing w:line="360" w:lineRule="auto"/>
        <w:ind w:left="360" w:firstLine="360"/>
        <w:jc w:val="both"/>
        <w:rPr>
          <w:rFonts w:ascii="Times New Roman" w:hAnsi="Times New Roman" w:cs="Times New Roman"/>
          <w:sz w:val="24"/>
          <w:szCs w:val="24"/>
        </w:rPr>
      </w:pPr>
    </w:p>
    <w:p w:rsidR="00BC6007" w:rsidRPr="00D43B34" w:rsidRDefault="00BC6007" w:rsidP="00D43B34">
      <w:pPr>
        <w:pStyle w:val="ListParagraph"/>
        <w:numPr>
          <w:ilvl w:val="2"/>
          <w:numId w:val="1"/>
        </w:numPr>
        <w:spacing w:line="360" w:lineRule="auto"/>
        <w:jc w:val="both"/>
        <w:rPr>
          <w:rFonts w:ascii="Times New Roman" w:hAnsi="Times New Roman" w:cs="Times New Roman"/>
          <w:b/>
          <w:bCs/>
          <w:sz w:val="24"/>
          <w:szCs w:val="24"/>
        </w:rPr>
      </w:pPr>
      <w:r w:rsidRPr="00D43B34">
        <w:rPr>
          <w:rFonts w:ascii="Times New Roman" w:hAnsi="Times New Roman" w:cs="Times New Roman"/>
          <w:sz w:val="24"/>
          <w:szCs w:val="24"/>
        </w:rPr>
        <w:lastRenderedPageBreak/>
        <w:t>SPEKTRUM SENYAWA HASIL ISOLASI ZAT AKTIF DALAM TANAMAN</w:t>
      </w:r>
      <w:r w:rsidRPr="00D43B34">
        <w:rPr>
          <w:rFonts w:ascii="Times New Roman" w:hAnsi="Times New Roman" w:cs="Times New Roman"/>
          <w:b/>
          <w:bCs/>
          <w:sz w:val="24"/>
          <w:szCs w:val="24"/>
        </w:rPr>
        <w:t xml:space="preserve"> </w:t>
      </w:r>
    </w:p>
    <w:p w:rsidR="00F9053C" w:rsidRPr="00D43B34" w:rsidRDefault="00BC6007" w:rsidP="00D43B34">
      <w:pPr>
        <w:spacing w:line="360" w:lineRule="auto"/>
        <w:ind w:left="720" w:firstLine="273"/>
        <w:jc w:val="both"/>
        <w:rPr>
          <w:rFonts w:ascii="Times New Roman" w:hAnsi="Times New Roman" w:cs="Times New Roman"/>
          <w:sz w:val="24"/>
          <w:szCs w:val="24"/>
        </w:rPr>
      </w:pPr>
      <w:r w:rsidRPr="00D43B34">
        <w:rPr>
          <w:rFonts w:ascii="Times New Roman" w:hAnsi="Times New Roman" w:cs="Times New Roman"/>
          <w:sz w:val="24"/>
          <w:szCs w:val="24"/>
        </w:rPr>
        <w:t xml:space="preserve">Kurkumin (1,7-bis-4 (4’-hidroksi-3’-metoksi fenil) hepta-1,6-diene-3,5- dion) dikenal sebagai bahan alam yang memiliki aktivitas biologis dengan spektrum luas, seperti: antioksidan, antiinflamasi, antikanker dan antimutagen. Kurkumin dapat kita peroleh dari bahan alam, yaitu </w:t>
      </w:r>
      <w:r w:rsidRPr="00D43B34">
        <w:rPr>
          <w:rFonts w:ascii="Times New Roman" w:hAnsi="Times New Roman" w:cs="Times New Roman"/>
          <w:i/>
          <w:iCs/>
          <w:sz w:val="24"/>
          <w:szCs w:val="24"/>
        </w:rPr>
        <w:t xml:space="preserve">Curcuma longa L, Curcuma domestica </w:t>
      </w:r>
      <w:r w:rsidRPr="00D43B34">
        <w:rPr>
          <w:rFonts w:ascii="Times New Roman" w:hAnsi="Times New Roman" w:cs="Times New Roman"/>
          <w:sz w:val="24"/>
          <w:szCs w:val="24"/>
        </w:rPr>
        <w:t>maupun</w:t>
      </w:r>
      <w:r w:rsidRPr="00D43B34">
        <w:rPr>
          <w:rFonts w:ascii="Times New Roman" w:hAnsi="Times New Roman" w:cs="Times New Roman"/>
          <w:i/>
          <w:iCs/>
          <w:sz w:val="24"/>
          <w:szCs w:val="24"/>
        </w:rPr>
        <w:t xml:space="preserve"> Curcuma xanthorrhiza R</w:t>
      </w:r>
      <w:r w:rsidRPr="00D43B34">
        <w:rPr>
          <w:rFonts w:ascii="Times New Roman" w:hAnsi="Times New Roman" w:cs="Times New Roman"/>
          <w:sz w:val="24"/>
          <w:szCs w:val="24"/>
        </w:rPr>
        <w:t>, yang oleh masyarakat zat warna kuning dari tanaman kurkuma ini sering digunakan sebagai bahan tambahan makanan, bumbu atau obat-obatan dan tidak menunjukkan efek toksik.</w:t>
      </w:r>
    </w:p>
    <w:p w:rsidR="00BC6007" w:rsidRPr="00D43B34" w:rsidRDefault="00BC6007" w:rsidP="00D43B34">
      <w:pPr>
        <w:spacing w:line="360" w:lineRule="auto"/>
        <w:ind w:left="720" w:firstLine="273"/>
        <w:jc w:val="both"/>
        <w:rPr>
          <w:rFonts w:ascii="Times New Roman" w:hAnsi="Times New Roman" w:cs="Times New Roman"/>
          <w:sz w:val="24"/>
          <w:szCs w:val="24"/>
        </w:rPr>
      </w:pPr>
      <w:r w:rsidRPr="00D43B34">
        <w:rPr>
          <w:rFonts w:ascii="Times New Roman" w:hAnsi="Times New Roman" w:cs="Times New Roman"/>
          <w:sz w:val="24"/>
          <w:szCs w:val="24"/>
        </w:rPr>
        <w:t>Berdasarkan pada penelitian Trully M.S. Parinussa dan Kris H.Timotius tentang Pengaruh Penambahan Asam Terhadap Aktivifitas Antioksidan Kurkumin, hasil analisa KLT ekstrak kasar kurkuminoid menghasilkan 3 spot utama dengan Rf sebagai berikut : (A) 0,7759; (B) 0,6034; (C) 0,4828. Sedangkan analisa menggunakan spektroskopi UV Tampak dalam methanol menghasilkan serapan maksimum pada 423,02 nm. Serapan maksimum fraksi A dalam methanol pada 423,93 nm, lalu fraksi B pada 417 nm dan fraksi C pada 419,01 nm.</w:t>
      </w:r>
    </w:p>
    <w:p w:rsidR="00BC6007" w:rsidRPr="00D43B34" w:rsidRDefault="00F9053C" w:rsidP="00D43B34">
      <w:pPr>
        <w:spacing w:line="360" w:lineRule="auto"/>
        <w:jc w:val="both"/>
        <w:rPr>
          <w:rFonts w:ascii="Times New Roman" w:hAnsi="Times New Roman" w:cs="Times New Roman"/>
          <w:sz w:val="24"/>
          <w:szCs w:val="24"/>
        </w:rPr>
      </w:pPr>
      <w:r w:rsidRPr="00D43B34">
        <w:rPr>
          <w:rFonts w:ascii="Times New Roman" w:hAnsi="Times New Roman" w:cs="Times New Roman"/>
          <w:noProof/>
          <w:sz w:val="24"/>
          <w:szCs w:val="24"/>
          <w:lang w:eastAsia="id-ID"/>
        </w:rPr>
        <w:drawing>
          <wp:anchor distT="0" distB="0" distL="114300" distR="114300" simplePos="0" relativeHeight="251667456" behindDoc="0" locked="0" layoutInCell="1" allowOverlap="1" wp14:anchorId="70929515" wp14:editId="426E2BB5">
            <wp:simplePos x="0" y="0"/>
            <wp:positionH relativeFrom="column">
              <wp:posOffset>1464945</wp:posOffset>
            </wp:positionH>
            <wp:positionV relativeFrom="paragraph">
              <wp:posOffset>66675</wp:posOffset>
            </wp:positionV>
            <wp:extent cx="2719070" cy="1913255"/>
            <wp:effectExtent l="19050" t="19050" r="24130" b="10795"/>
            <wp:wrapTopAndBottom/>
            <wp:docPr id="32" name="Picture 3" descr="BCA2010-29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2010-2927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9070" cy="19132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C6007" w:rsidRPr="00D43B34" w:rsidRDefault="00BC6007" w:rsidP="00D43B34">
      <w:pPr>
        <w:spacing w:line="360" w:lineRule="auto"/>
        <w:ind w:firstLine="720"/>
        <w:jc w:val="both"/>
        <w:rPr>
          <w:rFonts w:ascii="Times New Roman" w:hAnsi="Times New Roman" w:cs="Times New Roman"/>
          <w:sz w:val="24"/>
          <w:szCs w:val="24"/>
        </w:rPr>
      </w:pPr>
      <w:r w:rsidRPr="00D43B34">
        <w:rPr>
          <w:rFonts w:ascii="Times New Roman" w:hAnsi="Times New Roman" w:cs="Times New Roman"/>
          <w:sz w:val="24"/>
          <w:szCs w:val="24"/>
        </w:rPr>
        <w:t>Spektra UV-Vis (Trully &amp; Kris. 2006)</w:t>
      </w:r>
    </w:p>
    <w:p w:rsidR="00BC6007" w:rsidRPr="00D43B34" w:rsidRDefault="00BC6007" w:rsidP="00D43B34">
      <w:pPr>
        <w:spacing w:line="360" w:lineRule="auto"/>
        <w:ind w:left="720"/>
        <w:jc w:val="both"/>
        <w:rPr>
          <w:rFonts w:ascii="Times New Roman" w:eastAsia="Times New Roman" w:hAnsi="Times New Roman" w:cs="Times New Roman"/>
          <w:bCs/>
          <w:sz w:val="24"/>
          <w:szCs w:val="24"/>
        </w:rPr>
      </w:pPr>
      <w:r w:rsidRPr="00D43B34">
        <w:rPr>
          <w:rFonts w:ascii="Times New Roman" w:hAnsi="Times New Roman" w:cs="Times New Roman"/>
          <w:sz w:val="24"/>
          <w:szCs w:val="24"/>
        </w:rPr>
        <w:t xml:space="preserve">Sedangkan pada penelitian Zebib dkk (2010) yaitu, Stabilisasi Kurkumin oleh Kompleksasi dengan </w:t>
      </w:r>
      <w:r w:rsidRPr="00D43B34">
        <w:rPr>
          <w:rFonts w:ascii="Times New Roman" w:eastAsia="Times New Roman" w:hAnsi="Times New Roman" w:cs="Times New Roman"/>
          <w:bCs/>
          <w:sz w:val="24"/>
          <w:szCs w:val="24"/>
        </w:rPr>
        <w:t xml:space="preserve">Kation Divalen pada Gliserol/Air, membandingkan spectra IR dari kurkumin dan semua kompleks kurkumin. Spektra kurkumin ditunjukkan sebagai berikut: </w:t>
      </w:r>
    </w:p>
    <w:p w:rsidR="00BC6007" w:rsidRPr="00D43B34" w:rsidRDefault="00BC6007" w:rsidP="00D43B34">
      <w:pPr>
        <w:pStyle w:val="ListParagraph"/>
        <w:numPr>
          <w:ilvl w:val="0"/>
          <w:numId w:val="13"/>
        </w:numPr>
        <w:spacing w:line="360" w:lineRule="auto"/>
        <w:jc w:val="both"/>
        <w:rPr>
          <w:rFonts w:ascii="Times New Roman" w:eastAsia="Times New Roman" w:hAnsi="Times New Roman" w:cs="Times New Roman"/>
          <w:sz w:val="24"/>
          <w:szCs w:val="24"/>
        </w:rPr>
      </w:pPr>
      <w:r w:rsidRPr="00D43B34">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178F99F2" wp14:editId="7B118E8F">
                <wp:simplePos x="0" y="0"/>
                <wp:positionH relativeFrom="column">
                  <wp:posOffset>5743575</wp:posOffset>
                </wp:positionH>
                <wp:positionV relativeFrom="paragraph">
                  <wp:posOffset>956310</wp:posOffset>
                </wp:positionV>
                <wp:extent cx="885825" cy="914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007" w:rsidRDefault="00BC6007" w:rsidP="00BC6007">
                            <w:pPr>
                              <w:jc w:val="center"/>
                            </w:pPr>
                          </w:p>
                          <w:p w:rsidR="00BC6007" w:rsidRDefault="00BC6007" w:rsidP="00BC6007">
                            <w:pPr>
                              <w:jc w:val="center"/>
                            </w:pPr>
                            <w: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2.25pt;margin-top:75.3pt;width:69.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" stroked="f">
                <v:textbox>
                  <w:txbxContent>
                    <w:p w:rsidR="00BC6007" w:rsidRDefault="00BC6007" w:rsidP="00BC6007">
                      <w:pPr>
                        <w:jc w:val="center"/>
                      </w:pPr>
                    </w:p>
                    <w:p w:rsidR="00BC6007" w:rsidRDefault="00BC6007" w:rsidP="00BC6007">
                      <w:pPr>
                        <w:jc w:val="center"/>
                      </w:pPr>
                      <w:r>
                        <w:t>17</w:t>
                      </w:r>
                    </w:p>
                  </w:txbxContent>
                </v:textbox>
              </v:shape>
            </w:pict>
          </mc:Fallback>
        </mc:AlternateContent>
      </w:r>
      <w:r w:rsidRPr="00D43B34">
        <w:rPr>
          <w:rFonts w:ascii="Times New Roman" w:eastAsia="Times New Roman" w:hAnsi="Times New Roman" w:cs="Times New Roman"/>
          <w:sz w:val="24"/>
          <w:szCs w:val="24"/>
        </w:rPr>
        <w:t>Lebar dua pita pada 3600 cm</w:t>
      </w:r>
      <w:r w:rsidRPr="00D43B34">
        <w:rPr>
          <w:rFonts w:ascii="Times New Roman" w:eastAsia="Times New Roman" w:hAnsi="Times New Roman" w:cs="Times New Roman"/>
          <w:sz w:val="24"/>
          <w:szCs w:val="24"/>
          <w:vertAlign w:val="superscript"/>
        </w:rPr>
        <w:t>-1</w:t>
      </w:r>
      <w:r w:rsidRPr="00D43B34">
        <w:rPr>
          <w:rFonts w:ascii="Times New Roman" w:eastAsia="Times New Roman" w:hAnsi="Times New Roman" w:cs="Times New Roman"/>
          <w:sz w:val="24"/>
          <w:szCs w:val="24"/>
        </w:rPr>
        <w:t xml:space="preserve"> dan 3560 cm</w:t>
      </w:r>
      <w:r w:rsidRPr="00D43B34">
        <w:rPr>
          <w:rFonts w:ascii="Times New Roman" w:eastAsia="Times New Roman" w:hAnsi="Times New Roman" w:cs="Times New Roman"/>
          <w:sz w:val="24"/>
          <w:szCs w:val="24"/>
          <w:vertAlign w:val="superscript"/>
        </w:rPr>
        <w:t xml:space="preserve"> -1</w:t>
      </w:r>
      <w:r w:rsidRPr="00D43B34">
        <w:rPr>
          <w:rFonts w:ascii="Times New Roman" w:eastAsia="Times New Roman" w:hAnsi="Times New Roman" w:cs="Times New Roman"/>
          <w:sz w:val="24"/>
          <w:szCs w:val="24"/>
        </w:rPr>
        <w:t xml:space="preserve"> menunjukkan vibrasi dari gugus hidroksil bebas dari fenol (Ar−OH) dan gugus </w:t>
      </w:r>
      <w:r w:rsidRPr="00D43B34">
        <w:rPr>
          <w:rFonts w:ascii="Times New Roman" w:hAnsi="Times New Roman" w:cs="Times New Roman"/>
          <w:sz w:val="24"/>
          <w:szCs w:val="24"/>
        </w:rPr>
        <w:pgNum/>
      </w:r>
      <w:r w:rsidRPr="00D43B34">
        <w:rPr>
          <w:rFonts w:ascii="Times New Roman" w:eastAsia="Times New Roman" w:hAnsi="Times New Roman" w:cs="Times New Roman"/>
          <w:sz w:val="24"/>
          <w:szCs w:val="24"/>
        </w:rPr>
        <w:t>pectra (R−OH), berturut-turut</w:t>
      </w:r>
      <w:r w:rsidR="00F9053C" w:rsidRPr="00D43B34">
        <w:rPr>
          <w:rFonts w:ascii="Times New Roman" w:eastAsia="Times New Roman" w:hAnsi="Times New Roman" w:cs="Times New Roman"/>
          <w:sz w:val="24"/>
          <w:szCs w:val="24"/>
        </w:rPr>
        <w:t>.</w:t>
      </w:r>
    </w:p>
    <w:p w:rsidR="00BC6007" w:rsidRPr="00D43B34" w:rsidRDefault="00BC6007" w:rsidP="00D43B34">
      <w:pPr>
        <w:pStyle w:val="ListParagraph"/>
        <w:numPr>
          <w:ilvl w:val="0"/>
          <w:numId w:val="13"/>
        </w:numPr>
        <w:spacing w:line="360" w:lineRule="auto"/>
        <w:jc w:val="both"/>
        <w:rPr>
          <w:rFonts w:ascii="Times New Roman" w:eastAsia="Times New Roman" w:hAnsi="Times New Roman" w:cs="Times New Roman"/>
          <w:sz w:val="24"/>
          <w:szCs w:val="24"/>
        </w:rPr>
      </w:pPr>
      <w:r w:rsidRPr="00D43B34">
        <w:rPr>
          <w:rFonts w:ascii="Times New Roman" w:eastAsia="Times New Roman" w:hAnsi="Times New Roman" w:cs="Times New Roman"/>
          <w:sz w:val="24"/>
          <w:szCs w:val="24"/>
        </w:rPr>
        <w:t>Lebar dua pita pada 1882 cm</w:t>
      </w:r>
      <w:r w:rsidRPr="00D43B34">
        <w:rPr>
          <w:rFonts w:ascii="Times New Roman" w:eastAsia="Times New Roman" w:hAnsi="Times New Roman" w:cs="Times New Roman"/>
          <w:sz w:val="24"/>
          <w:szCs w:val="24"/>
          <w:vertAlign w:val="superscript"/>
        </w:rPr>
        <w:t>-1</w:t>
      </w:r>
      <w:r w:rsidRPr="00D43B34">
        <w:rPr>
          <w:rFonts w:ascii="Times New Roman" w:eastAsia="Times New Roman" w:hAnsi="Times New Roman" w:cs="Times New Roman"/>
          <w:sz w:val="24"/>
          <w:szCs w:val="24"/>
        </w:rPr>
        <w:t xml:space="preserve"> dan 1857 cm</w:t>
      </w:r>
      <w:r w:rsidRPr="00D43B34">
        <w:rPr>
          <w:rFonts w:ascii="Times New Roman" w:eastAsia="Times New Roman" w:hAnsi="Times New Roman" w:cs="Times New Roman"/>
          <w:sz w:val="24"/>
          <w:szCs w:val="24"/>
          <w:vertAlign w:val="superscript"/>
        </w:rPr>
        <w:t xml:space="preserve"> -1</w:t>
      </w:r>
      <w:r w:rsidRPr="00D43B34">
        <w:rPr>
          <w:rFonts w:ascii="Times New Roman" w:eastAsia="Times New Roman" w:hAnsi="Times New Roman" w:cs="Times New Roman"/>
          <w:sz w:val="24"/>
          <w:szCs w:val="24"/>
        </w:rPr>
        <w:t xml:space="preserve"> menunjukkan vibrasi dari ikatan C−H dari gugus alkena (RCH=CH</w:t>
      </w:r>
      <w:r w:rsidRPr="00D43B34">
        <w:rPr>
          <w:rFonts w:ascii="Times New Roman" w:eastAsia="Times New Roman" w:hAnsi="Times New Roman" w:cs="Times New Roman"/>
          <w:sz w:val="24"/>
          <w:szCs w:val="24"/>
          <w:vertAlign w:val="subscript"/>
        </w:rPr>
        <w:t>2</w:t>
      </w:r>
      <w:r w:rsidRPr="00D43B34">
        <w:rPr>
          <w:rFonts w:ascii="Times New Roman" w:eastAsia="Times New Roman" w:hAnsi="Times New Roman" w:cs="Times New Roman"/>
          <w:sz w:val="24"/>
          <w:szCs w:val="24"/>
        </w:rPr>
        <w:t xml:space="preserve">), </w:t>
      </w:r>
    </w:p>
    <w:p w:rsidR="00BC6007" w:rsidRPr="00D43B34" w:rsidRDefault="00BC6007" w:rsidP="00D43B34">
      <w:pPr>
        <w:pStyle w:val="ListParagraph"/>
        <w:numPr>
          <w:ilvl w:val="0"/>
          <w:numId w:val="13"/>
        </w:numPr>
        <w:spacing w:line="360" w:lineRule="auto"/>
        <w:jc w:val="both"/>
        <w:rPr>
          <w:rFonts w:ascii="Times New Roman" w:eastAsia="Times New Roman" w:hAnsi="Times New Roman" w:cs="Times New Roman"/>
          <w:sz w:val="24"/>
          <w:szCs w:val="24"/>
        </w:rPr>
      </w:pPr>
      <w:r w:rsidRPr="00D43B34">
        <w:rPr>
          <w:rFonts w:ascii="Times New Roman" w:eastAsia="Times New Roman" w:hAnsi="Times New Roman" w:cs="Times New Roman"/>
          <w:sz w:val="24"/>
          <w:szCs w:val="24"/>
        </w:rPr>
        <w:t>Intensitas pita pada 1725</w:t>
      </w:r>
      <w:r w:rsidRPr="00D43B34">
        <w:rPr>
          <w:rFonts w:ascii="Times New Roman" w:hAnsi="Times New Roman" w:cs="Times New Roman"/>
          <w:noProof/>
          <w:sz w:val="24"/>
          <w:szCs w:val="24"/>
          <w:lang w:eastAsia="id-ID"/>
        </w:rPr>
        <w:drawing>
          <wp:inline distT="0" distB="0" distL="0" distR="0" wp14:anchorId="6B97063F" wp14:editId="1BD79A4C">
            <wp:extent cx="28575" cy="9525"/>
            <wp:effectExtent l="0" t="0" r="0" b="0"/>
            <wp:docPr id="13"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26"/>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D43B34">
        <w:rPr>
          <w:rFonts w:ascii="Times New Roman" w:eastAsia="Times New Roman" w:hAnsi="Times New Roman" w:cs="Times New Roman"/>
          <w:sz w:val="24"/>
          <w:szCs w:val="24"/>
        </w:rPr>
        <w:t>cm</w:t>
      </w:r>
      <w:r w:rsidRPr="00D43B34">
        <w:rPr>
          <w:rFonts w:ascii="Times New Roman" w:eastAsia="Times New Roman" w:hAnsi="Times New Roman" w:cs="Times New Roman"/>
          <w:sz w:val="24"/>
          <w:szCs w:val="24"/>
          <w:vertAlign w:val="superscript"/>
        </w:rPr>
        <w:t>−1</w:t>
      </w:r>
      <w:r w:rsidRPr="00D43B34">
        <w:rPr>
          <w:rFonts w:ascii="Times New Roman" w:eastAsia="Times New Roman" w:hAnsi="Times New Roman" w:cs="Times New Roman"/>
          <w:sz w:val="24"/>
          <w:szCs w:val="24"/>
        </w:rPr>
        <w:t xml:space="preserve"> menunjukkan vibrasi dari ikatan karbonil (C=O) diikuti oleh puncak kecil pada 1762</w:t>
      </w:r>
      <w:r w:rsidRPr="00D43B34">
        <w:rPr>
          <w:rFonts w:ascii="Times New Roman" w:hAnsi="Times New Roman" w:cs="Times New Roman"/>
          <w:noProof/>
          <w:sz w:val="24"/>
          <w:szCs w:val="24"/>
          <w:lang w:eastAsia="id-ID"/>
        </w:rPr>
        <w:drawing>
          <wp:inline distT="0" distB="0" distL="0" distR="0" wp14:anchorId="39470F61" wp14:editId="7625D7CC">
            <wp:extent cx="28575" cy="9525"/>
            <wp:effectExtent l="0" t="0" r="0" b="0"/>
            <wp:docPr id="12"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26"/>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D43B34">
        <w:rPr>
          <w:rFonts w:ascii="Times New Roman" w:eastAsia="Times New Roman" w:hAnsi="Times New Roman" w:cs="Times New Roman"/>
          <w:sz w:val="24"/>
          <w:szCs w:val="24"/>
        </w:rPr>
        <w:t>cm</w:t>
      </w:r>
      <w:r w:rsidRPr="00D43B34">
        <w:rPr>
          <w:rFonts w:ascii="Times New Roman" w:eastAsia="Times New Roman" w:hAnsi="Times New Roman" w:cs="Times New Roman"/>
          <w:sz w:val="24"/>
          <w:szCs w:val="24"/>
          <w:vertAlign w:val="superscript"/>
        </w:rPr>
        <w:t>−1</w:t>
      </w:r>
      <w:r w:rsidRPr="00D43B34">
        <w:rPr>
          <w:rFonts w:ascii="Times New Roman" w:eastAsia="Times New Roman" w:hAnsi="Times New Roman" w:cs="Times New Roman"/>
          <w:sz w:val="24"/>
          <w:szCs w:val="24"/>
        </w:rPr>
        <w:t xml:space="preserve"> berdasarkan tautomerisme Keto-enol dari senyawa kurkumin,</w:t>
      </w:r>
    </w:p>
    <w:p w:rsidR="00BC6007" w:rsidRPr="00D43B34" w:rsidRDefault="00BC6007" w:rsidP="00D43B34">
      <w:pPr>
        <w:pStyle w:val="ListParagraph"/>
        <w:numPr>
          <w:ilvl w:val="0"/>
          <w:numId w:val="13"/>
        </w:numPr>
        <w:spacing w:line="360" w:lineRule="auto"/>
        <w:jc w:val="both"/>
        <w:rPr>
          <w:rFonts w:ascii="Times New Roman" w:eastAsia="Times New Roman" w:hAnsi="Times New Roman" w:cs="Times New Roman"/>
          <w:sz w:val="24"/>
          <w:szCs w:val="24"/>
        </w:rPr>
      </w:pPr>
      <w:r w:rsidRPr="00D43B34">
        <w:rPr>
          <w:rFonts w:ascii="Times New Roman" w:eastAsia="Times New Roman" w:hAnsi="Times New Roman" w:cs="Times New Roman"/>
          <w:sz w:val="24"/>
          <w:szCs w:val="24"/>
        </w:rPr>
        <w:t>Tiga pita pada 1406, 1332, 1320</w:t>
      </w:r>
      <w:r w:rsidRPr="00D43B34">
        <w:rPr>
          <w:rFonts w:ascii="Times New Roman" w:hAnsi="Times New Roman" w:cs="Times New Roman"/>
          <w:noProof/>
          <w:sz w:val="24"/>
          <w:szCs w:val="24"/>
          <w:lang w:eastAsia="id-ID"/>
        </w:rPr>
        <w:drawing>
          <wp:inline distT="0" distB="0" distL="0" distR="0" wp14:anchorId="24D4ABF7" wp14:editId="0DD5EA24">
            <wp:extent cx="28575" cy="9525"/>
            <wp:effectExtent l="0" t="0" r="0" b="0"/>
            <wp:docPr id="11"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26"/>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D43B34">
        <w:rPr>
          <w:rFonts w:ascii="Times New Roman" w:eastAsia="Times New Roman" w:hAnsi="Times New Roman" w:cs="Times New Roman"/>
          <w:sz w:val="24"/>
          <w:szCs w:val="24"/>
        </w:rPr>
        <w:t>cm</w:t>
      </w:r>
      <w:r w:rsidRPr="00D43B34">
        <w:rPr>
          <w:rFonts w:ascii="Times New Roman" w:eastAsia="Times New Roman" w:hAnsi="Times New Roman" w:cs="Times New Roman"/>
          <w:sz w:val="24"/>
          <w:szCs w:val="24"/>
          <w:vertAlign w:val="superscript"/>
        </w:rPr>
        <w:t>−1</w:t>
      </w:r>
      <w:r w:rsidRPr="00D43B34">
        <w:rPr>
          <w:rFonts w:ascii="Times New Roman" w:eastAsia="Times New Roman" w:hAnsi="Times New Roman" w:cs="Times New Roman"/>
          <w:sz w:val="24"/>
          <w:szCs w:val="24"/>
        </w:rPr>
        <w:t xml:space="preserve"> menunjukkan cara vibrasi dari pemanjangan  C−O dari gugus alkohol dan fenol. </w:t>
      </w:r>
    </w:p>
    <w:p w:rsidR="00BC6007" w:rsidRPr="00D43B34" w:rsidRDefault="00BC6007" w:rsidP="00D43B34">
      <w:pPr>
        <w:pStyle w:val="ListParagraph"/>
        <w:numPr>
          <w:ilvl w:val="0"/>
          <w:numId w:val="13"/>
        </w:numPr>
        <w:spacing w:line="360" w:lineRule="auto"/>
        <w:jc w:val="both"/>
        <w:rPr>
          <w:rFonts w:ascii="Times New Roman" w:eastAsia="Times New Roman" w:hAnsi="Times New Roman" w:cs="Times New Roman"/>
          <w:sz w:val="24"/>
          <w:szCs w:val="24"/>
        </w:rPr>
      </w:pPr>
      <w:r w:rsidRPr="00D43B34">
        <w:rPr>
          <w:rFonts w:ascii="Times New Roman" w:eastAsia="Times New Roman" w:hAnsi="Times New Roman" w:cs="Times New Roman"/>
          <w:sz w:val="24"/>
          <w:szCs w:val="24"/>
        </w:rPr>
        <w:t xml:space="preserve">Panjang </w:t>
      </w:r>
      <w:r w:rsidRPr="00D43B34">
        <w:rPr>
          <w:rFonts w:ascii="Times New Roman" w:hAnsi="Times New Roman" w:cs="Times New Roman"/>
          <w:sz w:val="24"/>
          <w:szCs w:val="24"/>
        </w:rPr>
        <w:t>gelombang</w:t>
      </w:r>
      <w:r w:rsidRPr="00D43B34">
        <w:rPr>
          <w:rFonts w:ascii="Times New Roman" w:eastAsia="Times New Roman" w:hAnsi="Times New Roman" w:cs="Times New Roman"/>
          <w:sz w:val="24"/>
          <w:szCs w:val="24"/>
        </w:rPr>
        <w:t xml:space="preserve"> mengubah sebagian besar model vibrasi dari IR (pellet KBr). Data spektra dari kurkumin dan kompleks kurkumin. </w:t>
      </w:r>
    </w:p>
    <w:p w:rsidR="00F9053C" w:rsidRPr="00D43B34" w:rsidRDefault="00F9053C" w:rsidP="00D43B34">
      <w:pPr>
        <w:pStyle w:val="ListParagraph"/>
        <w:spacing w:line="360" w:lineRule="auto"/>
        <w:ind w:left="1440"/>
        <w:jc w:val="both"/>
        <w:rPr>
          <w:rFonts w:ascii="Times New Roman" w:eastAsia="Times New Roman" w:hAnsi="Times New Roman" w:cs="Times New Roman"/>
          <w:sz w:val="24"/>
          <w:szCs w:val="24"/>
        </w:rPr>
      </w:pPr>
    </w:p>
    <w:p w:rsidR="00BC6007" w:rsidRPr="00D43B34" w:rsidRDefault="00BC6007"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Pr="00D43B34"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624F38" w:rsidRDefault="00624F38"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250170" w:rsidRPr="00D43B34" w:rsidRDefault="00250170" w:rsidP="00D43B34">
      <w:pPr>
        <w:shd w:val="clear" w:color="auto" w:fill="FFFFFF"/>
        <w:spacing w:after="0" w:line="360" w:lineRule="auto"/>
        <w:jc w:val="both"/>
        <w:rPr>
          <w:rFonts w:ascii="Times New Roman" w:eastAsia="Times New Roman" w:hAnsi="Times New Roman" w:cs="Times New Roman"/>
          <w:sz w:val="24"/>
          <w:szCs w:val="24"/>
          <w:shd w:val="clear" w:color="auto" w:fill="FFFFFF"/>
          <w:lang w:eastAsia="id-ID"/>
        </w:rPr>
      </w:pPr>
    </w:p>
    <w:p w:rsidR="00250170" w:rsidRDefault="00250170" w:rsidP="00250170">
      <w:pPr>
        <w:spacing w:line="360" w:lineRule="auto"/>
        <w:jc w:val="center"/>
        <w:rPr>
          <w:rFonts w:ascii="Times New Roman" w:eastAsia="Times New Roman" w:hAnsi="Times New Roman" w:cs="Times New Roman"/>
          <w:sz w:val="24"/>
          <w:szCs w:val="24"/>
          <w:shd w:val="clear" w:color="auto" w:fill="FFFFFF"/>
          <w:lang w:eastAsia="id-ID"/>
        </w:rPr>
      </w:pPr>
    </w:p>
    <w:p w:rsidR="001201DD" w:rsidRPr="00D43B34" w:rsidRDefault="001201DD" w:rsidP="00250170">
      <w:pPr>
        <w:spacing w:line="360" w:lineRule="auto"/>
        <w:jc w:val="center"/>
        <w:rPr>
          <w:rFonts w:ascii="Times New Roman" w:hAnsi="Times New Roman" w:cs="Times New Roman"/>
          <w:sz w:val="24"/>
          <w:szCs w:val="24"/>
        </w:rPr>
      </w:pPr>
      <w:r w:rsidRPr="00D43B34">
        <w:rPr>
          <w:rFonts w:ascii="Times New Roman" w:hAnsi="Times New Roman" w:cs="Times New Roman"/>
          <w:sz w:val="24"/>
          <w:szCs w:val="24"/>
        </w:rPr>
        <w:lastRenderedPageBreak/>
        <w:t>BAB II</w:t>
      </w:r>
    </w:p>
    <w:p w:rsidR="001201DD" w:rsidRPr="00D43B34" w:rsidRDefault="001201DD" w:rsidP="00250170">
      <w:pPr>
        <w:spacing w:line="360" w:lineRule="auto"/>
        <w:jc w:val="center"/>
        <w:rPr>
          <w:rFonts w:ascii="Times New Roman" w:hAnsi="Times New Roman" w:cs="Times New Roman"/>
          <w:sz w:val="24"/>
          <w:szCs w:val="24"/>
        </w:rPr>
      </w:pPr>
      <w:r w:rsidRPr="00D43B34">
        <w:rPr>
          <w:rFonts w:ascii="Times New Roman" w:hAnsi="Times New Roman" w:cs="Times New Roman"/>
          <w:sz w:val="24"/>
          <w:szCs w:val="24"/>
        </w:rPr>
        <w:t>TEKNIK PERLAKUAN</w:t>
      </w:r>
    </w:p>
    <w:p w:rsidR="001201DD" w:rsidRPr="00D43B34" w:rsidRDefault="001201DD"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2.1. MASERASI</w:t>
      </w:r>
    </w:p>
    <w:p w:rsidR="001201DD" w:rsidRPr="00D43B34" w:rsidRDefault="001201DD"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 xml:space="preserve">2.1.1 </w:t>
      </w:r>
      <w:r w:rsidR="00831900" w:rsidRPr="00D43B34">
        <w:rPr>
          <w:rFonts w:ascii="Times New Roman" w:hAnsi="Times New Roman" w:cs="Times New Roman"/>
          <w:sz w:val="24"/>
          <w:szCs w:val="24"/>
        </w:rPr>
        <w:t>PENYIAPAN SAMPEL</w:t>
      </w:r>
    </w:p>
    <w:p w:rsidR="001201DD" w:rsidRPr="00D43B34" w:rsidRDefault="001201DD" w:rsidP="00D43B34">
      <w:pPr>
        <w:spacing w:line="360" w:lineRule="auto"/>
        <w:ind w:left="567" w:firstLine="284"/>
        <w:jc w:val="both"/>
        <w:rPr>
          <w:rFonts w:ascii="Times New Roman" w:hAnsi="Times New Roman" w:cs="Times New Roman"/>
          <w:sz w:val="24"/>
          <w:szCs w:val="24"/>
        </w:rPr>
      </w:pPr>
      <w:r w:rsidRPr="00D43B34">
        <w:rPr>
          <w:rFonts w:ascii="Times New Roman" w:hAnsi="Times New Roman" w:cs="Times New Roman"/>
          <w:sz w:val="24"/>
          <w:szCs w:val="24"/>
        </w:rPr>
        <w:t>Daun kunyit yang segar dipotong-potong kecil dan dikeringkan dengan cara dijemur dibawah sinar matahari. Daun yang telah kering diblender menjadi serbuk daun knyit.</w:t>
      </w:r>
    </w:p>
    <w:p w:rsidR="001201DD" w:rsidRPr="00D43B34" w:rsidRDefault="001201DD"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 xml:space="preserve">2.1.2. </w:t>
      </w:r>
      <w:r w:rsidR="00831900" w:rsidRPr="00D43B34">
        <w:rPr>
          <w:rFonts w:ascii="Times New Roman" w:hAnsi="Times New Roman" w:cs="Times New Roman"/>
          <w:sz w:val="24"/>
          <w:szCs w:val="24"/>
        </w:rPr>
        <w:t xml:space="preserve">PROESES MASERASI </w:t>
      </w:r>
    </w:p>
    <w:p w:rsidR="001201DD" w:rsidRPr="00D43B34" w:rsidRDefault="001201DD" w:rsidP="00D43B34">
      <w:pPr>
        <w:spacing w:line="360" w:lineRule="auto"/>
        <w:ind w:left="567" w:firstLine="284"/>
        <w:jc w:val="both"/>
        <w:rPr>
          <w:rFonts w:ascii="Times New Roman" w:hAnsi="Times New Roman" w:cs="Times New Roman"/>
          <w:sz w:val="24"/>
          <w:szCs w:val="24"/>
        </w:rPr>
      </w:pPr>
      <w:r w:rsidRPr="00D43B34">
        <w:rPr>
          <w:rFonts w:ascii="Times New Roman" w:hAnsi="Times New Roman" w:cs="Times New Roman"/>
          <w:sz w:val="24"/>
          <w:szCs w:val="24"/>
        </w:rPr>
        <w:t>Menyiapkan sampel daun kuyit yang sudah di blender dan pelarutnya dengan perbandingan 1:4 serta alat yang digunakan, dimasukkan sampel ke dalam erlen</w:t>
      </w:r>
      <w:r w:rsidR="008C63BD" w:rsidRPr="00D43B34">
        <w:rPr>
          <w:rFonts w:ascii="Times New Roman" w:hAnsi="Times New Roman" w:cs="Times New Roman"/>
          <w:sz w:val="24"/>
          <w:szCs w:val="24"/>
        </w:rPr>
        <w:t>meyer tertutup, lalu dituang et</w:t>
      </w:r>
      <w:r w:rsidRPr="00D43B34">
        <w:rPr>
          <w:rFonts w:ascii="Times New Roman" w:hAnsi="Times New Roman" w:cs="Times New Roman"/>
          <w:sz w:val="24"/>
          <w:szCs w:val="24"/>
        </w:rPr>
        <w:t>anol 96% ke dalam erlenmeyer tertutup tersebut, setelah itu dikocok, kemudian didiamkan selama 3 hari, setelah itu disaring ke dalam erlenmeyer vakum menggunakan corong buchner dan pompa vakum, lalu larutan hasil penyaringan tersebut dipekatkan menggunakan rotary evaporator.</w:t>
      </w:r>
    </w:p>
    <w:p w:rsidR="001201DD" w:rsidRPr="00D43B34" w:rsidRDefault="001201DD"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 xml:space="preserve">2.1.3  </w:t>
      </w:r>
      <w:r w:rsidR="00831900" w:rsidRPr="00D43B34">
        <w:rPr>
          <w:rFonts w:ascii="Times New Roman" w:hAnsi="Times New Roman" w:cs="Times New Roman"/>
          <w:sz w:val="24"/>
          <w:szCs w:val="24"/>
        </w:rPr>
        <w:t>PROSES ROTARY EVAPORATOR</w:t>
      </w:r>
    </w:p>
    <w:p w:rsidR="006010DF" w:rsidRPr="00D43B34" w:rsidRDefault="001201DD" w:rsidP="00D43B34">
      <w:pPr>
        <w:spacing w:line="360" w:lineRule="auto"/>
        <w:ind w:left="567" w:firstLine="284"/>
        <w:jc w:val="both"/>
        <w:rPr>
          <w:rFonts w:ascii="Times New Roman" w:hAnsi="Times New Roman" w:cs="Times New Roman"/>
          <w:sz w:val="24"/>
          <w:szCs w:val="24"/>
        </w:rPr>
      </w:pPr>
      <w:r w:rsidRPr="00D43B34">
        <w:rPr>
          <w:rFonts w:ascii="Times New Roman" w:hAnsi="Times New Roman" w:cs="Times New Roman"/>
          <w:sz w:val="24"/>
          <w:szCs w:val="24"/>
        </w:rPr>
        <w:t>Mengisi water bath dengan air hingga 2/3 kemudian nyalakan suhu dengan temperatur 80</w:t>
      </w:r>
      <w:r w:rsidRPr="00D43B34">
        <w:rPr>
          <w:rFonts w:ascii="Times New Roman" w:hAnsi="Times New Roman" w:cs="Times New Roman"/>
          <w:sz w:val="24"/>
          <w:szCs w:val="24"/>
          <w:vertAlign w:val="superscript"/>
        </w:rPr>
        <w:t>0</w:t>
      </w:r>
      <w:r w:rsidRPr="00D43B34">
        <w:rPr>
          <w:rFonts w:ascii="Times New Roman" w:hAnsi="Times New Roman" w:cs="Times New Roman"/>
          <w:sz w:val="24"/>
          <w:szCs w:val="24"/>
        </w:rPr>
        <w:t>C  lalu dinyalakan water pump untuk mengkondisikan suhu pada kondensor, setelah itu dipasang penampung destilat pada posisi yang benar kemudian klem dengan penjepit besi yang tersedia, dimasukkan sampel kedalam labu alas bulat, kemudian dipasang labu alas bulat dengan kondisi vacum pump menyala dan kran diujung kondensor tertutup, lalu dinyalakan rotary dengan kecepatan yang diinginkan, setelah itu diturunkan rotary dengan memutar kekanan handle hingga labu alas bulat tercelup ke dalam water bath, kemudian diangkat rotary ketika telah selesai dan biarkan selama 15 menit, lalu dimatikan dengan urutan : water bath, vaccum pump, rotary, wather pump dan cabut semua kabel yang terhubung dengan aliran listrik.</w:t>
      </w:r>
    </w:p>
    <w:p w:rsidR="00121F9E" w:rsidRPr="00D43B34" w:rsidRDefault="00121F9E" w:rsidP="00D43B34">
      <w:pPr>
        <w:pStyle w:val="ListParagraph"/>
        <w:tabs>
          <w:tab w:val="left" w:pos="8198"/>
        </w:tabs>
        <w:spacing w:line="360" w:lineRule="auto"/>
        <w:ind w:left="567"/>
        <w:jc w:val="both"/>
        <w:rPr>
          <w:rFonts w:ascii="Times New Roman" w:hAnsi="Times New Roman" w:cs="Times New Roman"/>
          <w:sz w:val="24"/>
          <w:szCs w:val="24"/>
        </w:rPr>
      </w:pPr>
    </w:p>
    <w:p w:rsidR="00121F9E" w:rsidRPr="00D43B34" w:rsidRDefault="00121F9E" w:rsidP="00D43B34">
      <w:pPr>
        <w:pStyle w:val="ListParagraph"/>
        <w:tabs>
          <w:tab w:val="left" w:pos="8198"/>
        </w:tabs>
        <w:spacing w:line="360" w:lineRule="auto"/>
        <w:ind w:left="567"/>
        <w:jc w:val="both"/>
        <w:rPr>
          <w:rFonts w:ascii="Times New Roman" w:hAnsi="Times New Roman" w:cs="Times New Roman"/>
          <w:sz w:val="24"/>
          <w:szCs w:val="24"/>
        </w:rPr>
      </w:pPr>
    </w:p>
    <w:p w:rsidR="006010DF" w:rsidRPr="00D43B34" w:rsidRDefault="00121F9E" w:rsidP="00D43B34">
      <w:pPr>
        <w:pStyle w:val="ListParagraph"/>
        <w:numPr>
          <w:ilvl w:val="1"/>
          <w:numId w:val="5"/>
        </w:numPr>
        <w:tabs>
          <w:tab w:val="left" w:pos="8198"/>
        </w:tabs>
        <w:spacing w:line="360" w:lineRule="auto"/>
        <w:ind w:left="567"/>
        <w:jc w:val="both"/>
        <w:rPr>
          <w:rFonts w:ascii="Times New Roman" w:hAnsi="Times New Roman" w:cs="Times New Roman"/>
          <w:sz w:val="24"/>
          <w:szCs w:val="24"/>
        </w:rPr>
      </w:pPr>
      <w:r w:rsidRPr="00D43B34">
        <w:rPr>
          <w:rFonts w:ascii="Times New Roman" w:hAnsi="Times New Roman" w:cs="Times New Roman"/>
          <w:sz w:val="24"/>
          <w:szCs w:val="24"/>
        </w:rPr>
        <w:lastRenderedPageBreak/>
        <w:t>SKRI</w:t>
      </w:r>
      <w:r w:rsidR="006010DF" w:rsidRPr="00D43B34">
        <w:rPr>
          <w:rFonts w:ascii="Times New Roman" w:hAnsi="Times New Roman" w:cs="Times New Roman"/>
          <w:sz w:val="24"/>
          <w:szCs w:val="24"/>
        </w:rPr>
        <w:t>NING FOTOKIMIA</w:t>
      </w:r>
    </w:p>
    <w:p w:rsidR="00121F9E" w:rsidRPr="00D43B34" w:rsidRDefault="00121F9E" w:rsidP="00D43B34">
      <w:pPr>
        <w:pStyle w:val="ListParagraph"/>
        <w:tabs>
          <w:tab w:val="left" w:pos="8198"/>
        </w:tabs>
        <w:spacing w:line="360" w:lineRule="auto"/>
        <w:ind w:left="567"/>
        <w:jc w:val="both"/>
        <w:rPr>
          <w:rFonts w:ascii="Times New Roman" w:hAnsi="Times New Roman" w:cs="Times New Roman"/>
          <w:sz w:val="24"/>
          <w:szCs w:val="24"/>
        </w:rPr>
      </w:pPr>
    </w:p>
    <w:p w:rsidR="006010DF" w:rsidRPr="00D43B34" w:rsidRDefault="00831900" w:rsidP="00D43B34">
      <w:pPr>
        <w:pStyle w:val="ListParagraph"/>
        <w:numPr>
          <w:ilvl w:val="2"/>
          <w:numId w:val="5"/>
        </w:numPr>
        <w:spacing w:line="360" w:lineRule="auto"/>
        <w:ind w:left="0" w:firstLine="0"/>
        <w:jc w:val="both"/>
        <w:rPr>
          <w:rFonts w:ascii="Times New Roman" w:hAnsi="Times New Roman" w:cs="Times New Roman"/>
          <w:sz w:val="24"/>
          <w:szCs w:val="24"/>
        </w:rPr>
      </w:pPr>
      <w:r w:rsidRPr="00D43B34">
        <w:rPr>
          <w:rFonts w:ascii="Times New Roman" w:hAnsi="Times New Roman" w:cs="Times New Roman"/>
          <w:sz w:val="24"/>
          <w:szCs w:val="24"/>
        </w:rPr>
        <w:t>IDENTIFIKASI GOLONGAN TANIN</w:t>
      </w:r>
    </w:p>
    <w:p w:rsidR="00121F9E" w:rsidRPr="00D43B34" w:rsidRDefault="00121F9E" w:rsidP="00D43B34">
      <w:pPr>
        <w:pStyle w:val="ListParagraph"/>
        <w:spacing w:line="360" w:lineRule="auto"/>
        <w:ind w:left="0"/>
        <w:jc w:val="both"/>
        <w:rPr>
          <w:rFonts w:ascii="Times New Roman" w:hAnsi="Times New Roman" w:cs="Times New Roman"/>
          <w:sz w:val="24"/>
          <w:szCs w:val="24"/>
        </w:rPr>
      </w:pPr>
    </w:p>
    <w:p w:rsidR="006010DF" w:rsidRPr="00D43B34" w:rsidRDefault="00633694" w:rsidP="00D43B34">
      <w:pPr>
        <w:pStyle w:val="ListParagraph"/>
        <w:numPr>
          <w:ilvl w:val="0"/>
          <w:numId w:val="7"/>
        </w:num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I</w:t>
      </w:r>
      <w:r w:rsidR="006010DF" w:rsidRPr="00D43B34">
        <w:rPr>
          <w:rFonts w:ascii="Times New Roman" w:hAnsi="Times New Roman" w:cs="Times New Roman"/>
          <w:sz w:val="24"/>
          <w:szCs w:val="24"/>
        </w:rPr>
        <w:t>dentifikasi terhadap katekol</w:t>
      </w:r>
    </w:p>
    <w:p w:rsidR="006010DF" w:rsidRPr="00D43B34" w:rsidRDefault="006010DF" w:rsidP="00D43B34">
      <w:pPr>
        <w:pStyle w:val="ListParagraph"/>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Sampel dibasahi dengan larutan FeCl</w:t>
      </w:r>
      <w:r w:rsidRPr="00D43B34">
        <w:rPr>
          <w:rFonts w:ascii="Times New Roman" w:hAnsi="Times New Roman" w:cs="Times New Roman"/>
          <w:sz w:val="24"/>
          <w:szCs w:val="24"/>
          <w:vertAlign w:val="subscript"/>
        </w:rPr>
        <w:t>3</w:t>
      </w:r>
      <w:r w:rsidRPr="00D43B34">
        <w:rPr>
          <w:rFonts w:ascii="Times New Roman" w:hAnsi="Times New Roman" w:cs="Times New Roman"/>
          <w:sz w:val="24"/>
          <w:szCs w:val="24"/>
        </w:rPr>
        <w:t>1 N, jika mengandung katekol akan menghasilkan warna hijau.</w:t>
      </w:r>
    </w:p>
    <w:p w:rsidR="006010DF" w:rsidRPr="00D43B34" w:rsidRDefault="00633694" w:rsidP="00D43B34">
      <w:pPr>
        <w:pStyle w:val="ListParagraph"/>
        <w:numPr>
          <w:ilvl w:val="0"/>
          <w:numId w:val="7"/>
        </w:num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I</w:t>
      </w:r>
      <w:r w:rsidR="006010DF" w:rsidRPr="00D43B34">
        <w:rPr>
          <w:rFonts w:ascii="Times New Roman" w:hAnsi="Times New Roman" w:cs="Times New Roman"/>
          <w:sz w:val="24"/>
          <w:szCs w:val="24"/>
        </w:rPr>
        <w:t>dentifikasi terhadap pirogalotanin</w:t>
      </w:r>
    </w:p>
    <w:p w:rsidR="006010DF" w:rsidRPr="00D43B34" w:rsidRDefault="006010DF" w:rsidP="00D43B34">
      <w:pPr>
        <w:pStyle w:val="ListParagraph"/>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Sampel dibasahi dengan FeCl</w:t>
      </w:r>
      <w:r w:rsidRPr="00D43B34">
        <w:rPr>
          <w:rFonts w:ascii="Times New Roman" w:hAnsi="Times New Roman" w:cs="Times New Roman"/>
          <w:sz w:val="24"/>
          <w:szCs w:val="24"/>
          <w:vertAlign w:val="subscript"/>
        </w:rPr>
        <w:t>3</w:t>
      </w:r>
      <w:r w:rsidRPr="00D43B34">
        <w:rPr>
          <w:rFonts w:ascii="Times New Roman" w:hAnsi="Times New Roman" w:cs="Times New Roman"/>
          <w:sz w:val="24"/>
          <w:szCs w:val="24"/>
        </w:rPr>
        <w:t xml:space="preserve"> 1 N, jika mengandung pirogalotanin akan menghasilkan warna biru.</w:t>
      </w:r>
    </w:p>
    <w:p w:rsidR="006010DF" w:rsidRPr="00D43B34" w:rsidRDefault="006010DF" w:rsidP="00D43B34">
      <w:pPr>
        <w:pStyle w:val="ListParagraph"/>
        <w:spacing w:line="360" w:lineRule="auto"/>
        <w:ind w:left="0"/>
        <w:jc w:val="both"/>
        <w:rPr>
          <w:rFonts w:ascii="Times New Roman" w:hAnsi="Times New Roman" w:cs="Times New Roman"/>
          <w:sz w:val="24"/>
          <w:szCs w:val="24"/>
        </w:rPr>
      </w:pPr>
    </w:p>
    <w:p w:rsidR="006010DF" w:rsidRPr="00D43B34" w:rsidRDefault="00831900" w:rsidP="00D43B34">
      <w:pPr>
        <w:pStyle w:val="ListParagraph"/>
        <w:numPr>
          <w:ilvl w:val="2"/>
          <w:numId w:val="5"/>
        </w:numPr>
        <w:spacing w:line="360" w:lineRule="auto"/>
        <w:ind w:left="0" w:firstLine="0"/>
        <w:jc w:val="both"/>
        <w:rPr>
          <w:rFonts w:ascii="Times New Roman" w:hAnsi="Times New Roman" w:cs="Times New Roman"/>
          <w:sz w:val="24"/>
          <w:szCs w:val="24"/>
        </w:rPr>
      </w:pPr>
      <w:r w:rsidRPr="00D43B34">
        <w:rPr>
          <w:rFonts w:ascii="Times New Roman" w:hAnsi="Times New Roman" w:cs="Times New Roman"/>
          <w:sz w:val="24"/>
          <w:szCs w:val="24"/>
        </w:rPr>
        <w:t>IDENTIFIKASI GOLONGAN DIOKSIANTRAKINON</w:t>
      </w:r>
    </w:p>
    <w:p w:rsidR="006010DF" w:rsidRPr="00D43B34" w:rsidRDefault="00BC6007" w:rsidP="00D43B34">
      <w:pPr>
        <w:spacing w:line="360" w:lineRule="auto"/>
        <w:ind w:left="720" w:firstLine="273"/>
        <w:jc w:val="both"/>
        <w:rPr>
          <w:rFonts w:ascii="Times New Roman" w:hAnsi="Times New Roman" w:cs="Times New Roman"/>
          <w:sz w:val="24"/>
          <w:szCs w:val="24"/>
        </w:rPr>
      </w:pPr>
      <w:r w:rsidRPr="00D43B34">
        <w:rPr>
          <w:rFonts w:ascii="Times New Roman" w:hAnsi="Times New Roman" w:cs="Times New Roman"/>
          <w:sz w:val="24"/>
          <w:szCs w:val="24"/>
        </w:rPr>
        <w:t>S</w:t>
      </w:r>
      <w:r w:rsidR="006010DF" w:rsidRPr="00D43B34">
        <w:rPr>
          <w:rFonts w:ascii="Times New Roman" w:hAnsi="Times New Roman" w:cs="Times New Roman"/>
          <w:sz w:val="24"/>
          <w:szCs w:val="24"/>
        </w:rPr>
        <w:t>edikit serbuk dimasukkan ke dalam tabung reaksi, lalu ditetesidengan KOH 10% b/v dalam etanol 95% p, jika mengandungdioksiantrakinon akan menghasilkan warna merah.</w:t>
      </w:r>
    </w:p>
    <w:p w:rsidR="006010DF" w:rsidRPr="00D43B34" w:rsidRDefault="00831900" w:rsidP="00D43B34">
      <w:pPr>
        <w:pStyle w:val="ListParagraph"/>
        <w:numPr>
          <w:ilvl w:val="2"/>
          <w:numId w:val="5"/>
        </w:numPr>
        <w:spacing w:line="360" w:lineRule="auto"/>
        <w:ind w:left="0" w:firstLine="0"/>
        <w:jc w:val="both"/>
        <w:rPr>
          <w:rFonts w:ascii="Times New Roman" w:hAnsi="Times New Roman" w:cs="Times New Roman"/>
          <w:sz w:val="24"/>
          <w:szCs w:val="24"/>
        </w:rPr>
      </w:pPr>
      <w:r w:rsidRPr="00D43B34">
        <w:rPr>
          <w:rFonts w:ascii="Times New Roman" w:hAnsi="Times New Roman" w:cs="Times New Roman"/>
          <w:sz w:val="24"/>
          <w:szCs w:val="24"/>
        </w:rPr>
        <w:t>IDENTIFIKASI GOLONGAN ALKALOID</w:t>
      </w:r>
    </w:p>
    <w:p w:rsidR="00121F9E" w:rsidRPr="00D43B34" w:rsidRDefault="00121F9E" w:rsidP="00D43B34">
      <w:pPr>
        <w:pStyle w:val="ListParagraph"/>
        <w:spacing w:line="360" w:lineRule="auto"/>
        <w:ind w:left="0"/>
        <w:jc w:val="both"/>
        <w:rPr>
          <w:rFonts w:ascii="Times New Roman" w:hAnsi="Times New Roman" w:cs="Times New Roman"/>
          <w:sz w:val="24"/>
          <w:szCs w:val="24"/>
        </w:rPr>
      </w:pPr>
    </w:p>
    <w:p w:rsidR="006010DF" w:rsidRPr="00D43B34" w:rsidRDefault="006010DF" w:rsidP="00D43B34">
      <w:pPr>
        <w:pStyle w:val="ListParagraph"/>
        <w:spacing w:line="360" w:lineRule="auto"/>
        <w:ind w:firstLine="273"/>
        <w:jc w:val="both"/>
        <w:rPr>
          <w:rFonts w:ascii="Times New Roman" w:hAnsi="Times New Roman" w:cs="Times New Roman"/>
          <w:sz w:val="24"/>
          <w:szCs w:val="24"/>
        </w:rPr>
      </w:pPr>
      <w:r w:rsidRPr="00D43B34">
        <w:rPr>
          <w:rFonts w:ascii="Times New Roman" w:hAnsi="Times New Roman" w:cs="Times New Roman"/>
          <w:sz w:val="24"/>
          <w:szCs w:val="24"/>
        </w:rPr>
        <w:t xml:space="preserve">Ekstrak metanol dimasukkan ke dalam masing-masing tabungreaksi kemudian ditetesi </w:t>
      </w:r>
    </w:p>
    <w:p w:rsidR="006010DF" w:rsidRPr="00D43B34" w:rsidRDefault="006010DF" w:rsidP="00D43B34">
      <w:pPr>
        <w:pStyle w:val="ListParagraph"/>
        <w:numPr>
          <w:ilvl w:val="0"/>
          <w:numId w:val="4"/>
        </w:numPr>
        <w:spacing w:line="360" w:lineRule="auto"/>
        <w:ind w:left="1134"/>
        <w:jc w:val="both"/>
        <w:rPr>
          <w:rFonts w:ascii="Times New Roman" w:hAnsi="Times New Roman" w:cs="Times New Roman"/>
          <w:sz w:val="24"/>
          <w:szCs w:val="24"/>
        </w:rPr>
      </w:pPr>
      <w:r w:rsidRPr="00D43B34">
        <w:rPr>
          <w:rFonts w:ascii="Times New Roman" w:hAnsi="Times New Roman" w:cs="Times New Roman"/>
          <w:sz w:val="24"/>
          <w:szCs w:val="24"/>
        </w:rPr>
        <w:t>HCl 0,5 N dan pereaksi Mayer, jika mengandung alkaloid makaakan menghasilkan endapan kuning.</w:t>
      </w:r>
    </w:p>
    <w:p w:rsidR="006010DF" w:rsidRPr="00D43B34" w:rsidRDefault="006010DF" w:rsidP="00D43B34">
      <w:pPr>
        <w:pStyle w:val="ListParagraph"/>
        <w:numPr>
          <w:ilvl w:val="0"/>
          <w:numId w:val="4"/>
        </w:numPr>
        <w:spacing w:line="360" w:lineRule="auto"/>
        <w:ind w:left="1134"/>
        <w:jc w:val="both"/>
        <w:rPr>
          <w:rFonts w:ascii="Times New Roman" w:hAnsi="Times New Roman" w:cs="Times New Roman"/>
          <w:sz w:val="24"/>
          <w:szCs w:val="24"/>
        </w:rPr>
      </w:pPr>
      <w:r w:rsidRPr="00D43B34">
        <w:rPr>
          <w:rFonts w:ascii="Times New Roman" w:hAnsi="Times New Roman" w:cs="Times New Roman"/>
          <w:sz w:val="24"/>
          <w:szCs w:val="24"/>
        </w:rPr>
        <w:t>HCl 0,5 N dan pereaksi Bauchardat, jika mengandung alkaloidakan menghasilkan endapan coklat.</w:t>
      </w:r>
    </w:p>
    <w:p w:rsidR="006010DF" w:rsidRPr="00D43B34" w:rsidRDefault="006010DF" w:rsidP="00D43B34">
      <w:pPr>
        <w:pStyle w:val="ListParagraph"/>
        <w:numPr>
          <w:ilvl w:val="0"/>
          <w:numId w:val="4"/>
        </w:numPr>
        <w:spacing w:line="360" w:lineRule="auto"/>
        <w:ind w:left="1134"/>
        <w:jc w:val="both"/>
        <w:rPr>
          <w:rFonts w:ascii="Times New Roman" w:hAnsi="Times New Roman" w:cs="Times New Roman"/>
          <w:sz w:val="24"/>
          <w:szCs w:val="24"/>
        </w:rPr>
      </w:pPr>
      <w:r w:rsidRPr="00D43B34">
        <w:rPr>
          <w:rFonts w:ascii="Times New Roman" w:hAnsi="Times New Roman" w:cs="Times New Roman"/>
          <w:sz w:val="24"/>
          <w:szCs w:val="24"/>
        </w:rPr>
        <w:t>HCl 0,5 N dan pereaksi Dragendrof, jika mengandung alkaloidakan menghasilkan endapan jingga.</w:t>
      </w:r>
    </w:p>
    <w:p w:rsidR="006010DF" w:rsidRPr="00D43B34" w:rsidRDefault="006010DF" w:rsidP="00D43B34">
      <w:pPr>
        <w:pStyle w:val="ListParagraph"/>
        <w:spacing w:line="360" w:lineRule="auto"/>
        <w:ind w:left="0"/>
        <w:jc w:val="both"/>
        <w:rPr>
          <w:rFonts w:ascii="Times New Roman" w:hAnsi="Times New Roman" w:cs="Times New Roman"/>
          <w:sz w:val="24"/>
          <w:szCs w:val="24"/>
        </w:rPr>
      </w:pPr>
    </w:p>
    <w:p w:rsidR="006010DF" w:rsidRPr="00D43B34" w:rsidRDefault="00831900" w:rsidP="00D43B34">
      <w:pPr>
        <w:pStyle w:val="ListParagraph"/>
        <w:numPr>
          <w:ilvl w:val="2"/>
          <w:numId w:val="5"/>
        </w:numPr>
        <w:spacing w:line="360" w:lineRule="auto"/>
        <w:ind w:left="0" w:firstLine="0"/>
        <w:jc w:val="both"/>
        <w:rPr>
          <w:rFonts w:ascii="Times New Roman" w:hAnsi="Times New Roman" w:cs="Times New Roman"/>
          <w:sz w:val="24"/>
          <w:szCs w:val="24"/>
        </w:rPr>
      </w:pPr>
      <w:r w:rsidRPr="00D43B34">
        <w:rPr>
          <w:rFonts w:ascii="Times New Roman" w:hAnsi="Times New Roman" w:cs="Times New Roman"/>
          <w:sz w:val="24"/>
          <w:szCs w:val="24"/>
        </w:rPr>
        <w:t>IDENTIFIKASI GOLONGAN STEROID</w:t>
      </w:r>
    </w:p>
    <w:p w:rsidR="006010DF" w:rsidRPr="00D43B34" w:rsidRDefault="006010DF" w:rsidP="00D43B34">
      <w:pPr>
        <w:pStyle w:val="ListParagraph"/>
        <w:spacing w:line="360" w:lineRule="auto"/>
        <w:ind w:left="0"/>
        <w:jc w:val="both"/>
        <w:rPr>
          <w:rFonts w:ascii="Times New Roman" w:hAnsi="Times New Roman" w:cs="Times New Roman"/>
          <w:sz w:val="24"/>
          <w:szCs w:val="24"/>
        </w:rPr>
      </w:pPr>
    </w:p>
    <w:p w:rsidR="006010DF" w:rsidRPr="00D43B34" w:rsidRDefault="006010DF" w:rsidP="00D43B34">
      <w:pPr>
        <w:pStyle w:val="ListParagraph"/>
        <w:spacing w:line="360" w:lineRule="auto"/>
        <w:ind w:firstLine="273"/>
        <w:jc w:val="both"/>
        <w:rPr>
          <w:rFonts w:ascii="Times New Roman" w:hAnsi="Times New Roman" w:cs="Times New Roman"/>
          <w:sz w:val="24"/>
          <w:szCs w:val="24"/>
        </w:rPr>
      </w:pPr>
      <w:r w:rsidRPr="00D43B34">
        <w:rPr>
          <w:rFonts w:ascii="Times New Roman" w:hAnsi="Times New Roman" w:cs="Times New Roman"/>
          <w:sz w:val="24"/>
          <w:szCs w:val="24"/>
        </w:rPr>
        <w:t xml:space="preserve">Serbuk dihaluskan dengan etanol kemudian didihkan selama 15menit lalu disaring, filtrat diuapkan sampai kering. Ekstrak keringditambahkan eter setelah terlebih dahulu disuspensikan dengansedikit air, bagian yang larut dalam eter dipisahkan. Lapisan eterkemudian ditetesi dengan pereaksi </w:t>
      </w:r>
      <w:r w:rsidRPr="00D43B34">
        <w:rPr>
          <w:rFonts w:ascii="Times New Roman" w:hAnsi="Times New Roman" w:cs="Times New Roman"/>
          <w:sz w:val="24"/>
          <w:szCs w:val="24"/>
        </w:rPr>
        <w:lastRenderedPageBreak/>
        <w:t xml:space="preserve">Liebermann-Burchard jikamengandung steroid akan menghasilkan warna merah jambu. </w:t>
      </w:r>
    </w:p>
    <w:p w:rsidR="006010DF" w:rsidRPr="00D43B34" w:rsidRDefault="006010DF" w:rsidP="00D43B34">
      <w:pPr>
        <w:pStyle w:val="ListParagraph"/>
        <w:spacing w:line="360" w:lineRule="auto"/>
        <w:ind w:left="0"/>
        <w:jc w:val="both"/>
        <w:rPr>
          <w:rFonts w:ascii="Times New Roman" w:hAnsi="Times New Roman" w:cs="Times New Roman"/>
          <w:sz w:val="24"/>
          <w:szCs w:val="24"/>
        </w:rPr>
      </w:pPr>
    </w:p>
    <w:p w:rsidR="006010DF" w:rsidRPr="00D43B34" w:rsidRDefault="00831900" w:rsidP="00D43B34">
      <w:pPr>
        <w:pStyle w:val="ListParagraph"/>
        <w:numPr>
          <w:ilvl w:val="2"/>
          <w:numId w:val="5"/>
        </w:numPr>
        <w:spacing w:line="360" w:lineRule="auto"/>
        <w:ind w:left="0" w:firstLine="0"/>
        <w:jc w:val="both"/>
        <w:rPr>
          <w:rFonts w:ascii="Times New Roman" w:hAnsi="Times New Roman" w:cs="Times New Roman"/>
          <w:sz w:val="24"/>
          <w:szCs w:val="24"/>
        </w:rPr>
      </w:pPr>
      <w:r w:rsidRPr="00D43B34">
        <w:rPr>
          <w:rFonts w:ascii="Times New Roman" w:hAnsi="Times New Roman" w:cs="Times New Roman"/>
          <w:sz w:val="24"/>
          <w:szCs w:val="24"/>
        </w:rPr>
        <w:t>IDENTIFIKASI GOLONGAN SAPONIN</w:t>
      </w:r>
    </w:p>
    <w:p w:rsidR="006010DF" w:rsidRPr="00D43B34" w:rsidRDefault="006010DF" w:rsidP="00D43B34">
      <w:pPr>
        <w:pStyle w:val="ListParagraph"/>
        <w:spacing w:line="360" w:lineRule="auto"/>
        <w:ind w:left="0"/>
        <w:jc w:val="both"/>
        <w:rPr>
          <w:rFonts w:ascii="Times New Roman" w:hAnsi="Times New Roman" w:cs="Times New Roman"/>
          <w:sz w:val="24"/>
          <w:szCs w:val="24"/>
        </w:rPr>
      </w:pPr>
    </w:p>
    <w:p w:rsidR="006010DF" w:rsidRPr="00D43B34" w:rsidRDefault="006010DF" w:rsidP="00D43B34">
      <w:pPr>
        <w:pStyle w:val="ListParagraph"/>
        <w:spacing w:line="360" w:lineRule="auto"/>
        <w:ind w:firstLine="273"/>
        <w:jc w:val="both"/>
        <w:rPr>
          <w:rFonts w:ascii="Times New Roman" w:hAnsi="Times New Roman" w:cs="Times New Roman"/>
          <w:sz w:val="24"/>
          <w:szCs w:val="24"/>
        </w:rPr>
      </w:pPr>
      <w:r w:rsidRPr="00D43B34">
        <w:rPr>
          <w:rFonts w:ascii="Times New Roman" w:hAnsi="Times New Roman" w:cs="Times New Roman"/>
          <w:sz w:val="24"/>
          <w:szCs w:val="24"/>
        </w:rPr>
        <w:t>Serbuk dimasukkan ke dalam tabung reaksi, ditambahkan 10 ml airpanas, didinginkan kemudian di kocok kuat-kuat selama 10 detik,terbentuk buih, lalu ditambahkan 1 tetes asam klorida 2 N, buihtidak hilang.</w:t>
      </w:r>
    </w:p>
    <w:p w:rsidR="008F052C" w:rsidRPr="00D43B34" w:rsidRDefault="008F052C" w:rsidP="00D43B34">
      <w:pPr>
        <w:pStyle w:val="ListParagraph"/>
        <w:spacing w:line="360" w:lineRule="auto"/>
        <w:ind w:left="0"/>
        <w:jc w:val="both"/>
        <w:rPr>
          <w:rFonts w:ascii="Times New Roman" w:hAnsi="Times New Roman" w:cs="Times New Roman"/>
          <w:sz w:val="24"/>
          <w:szCs w:val="24"/>
        </w:rPr>
      </w:pPr>
    </w:p>
    <w:p w:rsidR="006010DF" w:rsidRPr="00D43B34" w:rsidRDefault="00831900" w:rsidP="00D43B34">
      <w:pPr>
        <w:pStyle w:val="ListParagraph"/>
        <w:numPr>
          <w:ilvl w:val="2"/>
          <w:numId w:val="5"/>
        </w:numPr>
        <w:spacing w:line="360" w:lineRule="auto"/>
        <w:ind w:left="0" w:firstLine="0"/>
        <w:jc w:val="both"/>
        <w:rPr>
          <w:rFonts w:ascii="Times New Roman" w:hAnsi="Times New Roman" w:cs="Times New Roman"/>
          <w:sz w:val="24"/>
          <w:szCs w:val="24"/>
        </w:rPr>
      </w:pPr>
      <w:r w:rsidRPr="00D43B34">
        <w:rPr>
          <w:rFonts w:ascii="Times New Roman" w:hAnsi="Times New Roman" w:cs="Times New Roman"/>
          <w:sz w:val="24"/>
          <w:szCs w:val="24"/>
        </w:rPr>
        <w:t>IDENTIFIKASI GOLONGAN FALVANOID</w:t>
      </w:r>
    </w:p>
    <w:p w:rsidR="006C208E" w:rsidRPr="00D43B34" w:rsidRDefault="006C208E" w:rsidP="00D43B34">
      <w:pPr>
        <w:pStyle w:val="ListParagraph"/>
        <w:spacing w:line="360" w:lineRule="auto"/>
        <w:ind w:left="0"/>
        <w:jc w:val="both"/>
        <w:rPr>
          <w:rFonts w:ascii="Times New Roman" w:hAnsi="Times New Roman" w:cs="Times New Roman"/>
          <w:sz w:val="24"/>
          <w:szCs w:val="24"/>
        </w:rPr>
      </w:pPr>
    </w:p>
    <w:p w:rsidR="006C208E" w:rsidRPr="00D43B34" w:rsidRDefault="006010DF" w:rsidP="00D43B34">
      <w:pPr>
        <w:pStyle w:val="ListParagraph"/>
        <w:spacing w:line="360" w:lineRule="auto"/>
        <w:ind w:firstLine="273"/>
        <w:jc w:val="both"/>
        <w:rPr>
          <w:rFonts w:ascii="Times New Roman" w:hAnsi="Times New Roman" w:cs="Times New Roman"/>
          <w:sz w:val="24"/>
          <w:szCs w:val="24"/>
        </w:rPr>
      </w:pPr>
      <w:r w:rsidRPr="00D43B34">
        <w:rPr>
          <w:rFonts w:ascii="Times New Roman" w:hAnsi="Times New Roman" w:cs="Times New Roman"/>
          <w:sz w:val="24"/>
          <w:szCs w:val="24"/>
        </w:rPr>
        <w:t>Serbuk ditambahkan FeCl</w:t>
      </w:r>
      <w:r w:rsidRPr="00D43B34">
        <w:rPr>
          <w:rFonts w:ascii="Times New Roman" w:hAnsi="Times New Roman" w:cs="Times New Roman"/>
          <w:sz w:val="24"/>
          <w:szCs w:val="24"/>
          <w:vertAlign w:val="subscript"/>
        </w:rPr>
        <w:t>3</w:t>
      </w:r>
      <w:r w:rsidRPr="00D43B34">
        <w:rPr>
          <w:rFonts w:ascii="Times New Roman" w:hAnsi="Times New Roman" w:cs="Times New Roman"/>
          <w:sz w:val="24"/>
          <w:szCs w:val="24"/>
        </w:rPr>
        <w:t xml:space="preserve"> dan HCl P, jika terjadi warna merahmenunjukkan adanya flavanoid.</w:t>
      </w:r>
    </w:p>
    <w:p w:rsidR="006C208E" w:rsidRPr="00D43B34" w:rsidRDefault="006C208E" w:rsidP="00D43B34">
      <w:pPr>
        <w:pStyle w:val="ListParagraph"/>
        <w:spacing w:line="360" w:lineRule="auto"/>
        <w:ind w:left="0"/>
        <w:jc w:val="both"/>
        <w:rPr>
          <w:rFonts w:ascii="Times New Roman" w:hAnsi="Times New Roman" w:cs="Times New Roman"/>
          <w:sz w:val="24"/>
          <w:szCs w:val="24"/>
        </w:rPr>
      </w:pPr>
    </w:p>
    <w:p w:rsidR="008F052C" w:rsidRPr="00D43B34" w:rsidRDefault="008F052C" w:rsidP="00D43B34">
      <w:pPr>
        <w:pStyle w:val="ListParagraph"/>
        <w:numPr>
          <w:ilvl w:val="1"/>
          <w:numId w:val="7"/>
        </w:numPr>
        <w:spacing w:line="360" w:lineRule="auto"/>
        <w:ind w:left="284" w:hanging="284"/>
        <w:jc w:val="both"/>
        <w:rPr>
          <w:rFonts w:ascii="Times New Roman" w:hAnsi="Times New Roman" w:cs="Times New Roman"/>
          <w:sz w:val="24"/>
          <w:szCs w:val="24"/>
          <w:lang w:val="en-SG"/>
        </w:rPr>
      </w:pPr>
      <w:r w:rsidRPr="00D43B34">
        <w:rPr>
          <w:rFonts w:ascii="Times New Roman" w:hAnsi="Times New Roman" w:cs="Times New Roman"/>
          <w:sz w:val="24"/>
          <w:szCs w:val="24"/>
        </w:rPr>
        <w:t>UJI AKTIFITAS</w:t>
      </w:r>
    </w:p>
    <w:p w:rsidR="008F052C" w:rsidRPr="00D43B34" w:rsidRDefault="008F052C" w:rsidP="00D43B34">
      <w:pPr>
        <w:spacing w:line="360" w:lineRule="auto"/>
        <w:ind w:left="720" w:firstLine="284"/>
        <w:jc w:val="both"/>
        <w:rPr>
          <w:rFonts w:ascii="Times New Roman" w:hAnsi="Times New Roman" w:cs="Times New Roman"/>
          <w:sz w:val="24"/>
          <w:szCs w:val="24"/>
        </w:rPr>
      </w:pPr>
      <w:r w:rsidRPr="00D43B34">
        <w:rPr>
          <w:rFonts w:ascii="Times New Roman" w:hAnsi="Times New Roman" w:cs="Times New Roman"/>
          <w:sz w:val="24"/>
          <w:szCs w:val="24"/>
        </w:rPr>
        <w:t xml:space="preserve">Uji aktivitas antioksidan dengan menggunakan </w:t>
      </w:r>
      <w:r w:rsidR="00710AF5" w:rsidRPr="00D43B34">
        <w:rPr>
          <w:rFonts w:ascii="Times New Roman" w:hAnsi="Times New Roman" w:cs="Times New Roman"/>
          <w:sz w:val="24"/>
          <w:szCs w:val="24"/>
        </w:rPr>
        <w:t>e</w:t>
      </w:r>
      <w:r w:rsidRPr="00D43B34">
        <w:rPr>
          <w:rFonts w:ascii="Times New Roman" w:hAnsi="Times New Roman" w:cs="Times New Roman"/>
          <w:sz w:val="24"/>
          <w:szCs w:val="24"/>
        </w:rPr>
        <w:t xml:space="preserve">kstrak daun kunyit, dibuat dengan cara maserasi  dari serbuk daun kunyit dengan pelarut etanol </w:t>
      </w:r>
      <w:r w:rsidR="00710AF5" w:rsidRPr="00D43B34">
        <w:rPr>
          <w:rFonts w:ascii="Times New Roman" w:hAnsi="Times New Roman" w:cs="Times New Roman"/>
          <w:sz w:val="24"/>
          <w:szCs w:val="24"/>
        </w:rPr>
        <w:t>96%.</w:t>
      </w:r>
      <w:r w:rsidR="00121F9E" w:rsidRPr="00D43B34">
        <w:rPr>
          <w:rFonts w:ascii="Times New Roman" w:hAnsi="Times New Roman" w:cs="Times New Roman"/>
          <w:sz w:val="24"/>
          <w:szCs w:val="24"/>
        </w:rPr>
        <w:t xml:space="preserve"> Uji aktifitas disini menggunakan metode spektrofotometri UV.</w:t>
      </w:r>
    </w:p>
    <w:p w:rsidR="008F052C" w:rsidRPr="00D43B34" w:rsidRDefault="008F052C" w:rsidP="00D43B34">
      <w:pPr>
        <w:spacing w:line="360" w:lineRule="auto"/>
        <w:ind w:left="720" w:firstLine="284"/>
        <w:jc w:val="both"/>
        <w:rPr>
          <w:rFonts w:ascii="Times New Roman" w:hAnsi="Times New Roman" w:cs="Times New Roman"/>
          <w:sz w:val="24"/>
          <w:szCs w:val="24"/>
        </w:rPr>
      </w:pPr>
      <w:r w:rsidRPr="00D43B34">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2841E86" wp14:editId="0193E468">
                <wp:simplePos x="0" y="0"/>
                <wp:positionH relativeFrom="column">
                  <wp:posOffset>5734050</wp:posOffset>
                </wp:positionH>
                <wp:positionV relativeFrom="paragraph">
                  <wp:posOffset>1304290</wp:posOffset>
                </wp:positionV>
                <wp:extent cx="885825" cy="9144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52C" w:rsidRDefault="008F052C" w:rsidP="008F052C">
                            <w:pPr>
                              <w:jc w:val="center"/>
                            </w:pPr>
                          </w:p>
                          <w:p w:rsidR="008F052C" w:rsidRDefault="008F052C" w:rsidP="008F052C">
                            <w:pPr>
                              <w:jc w:val="center"/>
                            </w:pPr>
                            <w: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51.5pt;margin-top:102.7pt;width:6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" stroked="f">
                <v:textbox>
                  <w:txbxContent>
                    <w:p w:rsidR="008F052C" w:rsidRDefault="008F052C" w:rsidP="008F052C">
                      <w:pPr>
                        <w:jc w:val="center"/>
                      </w:pPr>
                    </w:p>
                    <w:p w:rsidR="008F052C" w:rsidRDefault="008F052C" w:rsidP="008F052C">
                      <w:pPr>
                        <w:jc w:val="center"/>
                      </w:pPr>
                      <w:r>
                        <w:t>14</w:t>
                      </w:r>
                    </w:p>
                  </w:txbxContent>
                </v:textbox>
              </v:shape>
            </w:pict>
          </mc:Fallback>
        </mc:AlternateContent>
      </w:r>
      <w:r w:rsidRPr="00D43B34">
        <w:rPr>
          <w:rFonts w:ascii="Times New Roman" w:hAnsi="Times New Roman" w:cs="Times New Roman"/>
          <w:sz w:val="24"/>
          <w:szCs w:val="24"/>
        </w:rPr>
        <w:t>Daya antioksidan dihitung sebagai persen berkurangnya absorbansi larutan yang tidak mengandung ekstrak daun kunyit dibandingkan dengan absorbansi larutan yang mengandung ekstrak daun kunyit. Semakin besar berkurangnya  absorbansi, menunjukkan semakin tinggi aktivitas antioksidannya.</w:t>
      </w:r>
    </w:p>
    <w:p w:rsidR="008F052C" w:rsidRPr="00D43B34" w:rsidRDefault="008F052C" w:rsidP="00D43B34">
      <w:pPr>
        <w:spacing w:line="360" w:lineRule="auto"/>
        <w:ind w:left="1004" w:firstLine="436"/>
        <w:jc w:val="both"/>
        <w:rPr>
          <w:rFonts w:ascii="Times New Roman" w:hAnsi="Times New Roman" w:cs="Times New Roman"/>
          <w:sz w:val="24"/>
          <w:szCs w:val="24"/>
        </w:rPr>
      </w:pPr>
      <w:r w:rsidRPr="00D43B34">
        <w:rPr>
          <w:rFonts w:ascii="Times New Roman" w:hAnsi="Times New Roman" w:cs="Times New Roman"/>
          <w:sz w:val="24"/>
          <w:szCs w:val="24"/>
        </w:rPr>
        <w:t xml:space="preserve">% Antioksidan = </w:t>
      </w:r>
      <m:oMath>
        <m:f>
          <m:fPr>
            <m:ctrlPr>
              <w:rPr>
                <w:rFonts w:ascii="Cambria Math" w:hAnsi="Cambria Math" w:cs="Times New Roman"/>
                <w:i/>
                <w:sz w:val="24"/>
                <w:szCs w:val="24"/>
              </w:rPr>
            </m:ctrlPr>
          </m:fPr>
          <m:num>
            <m:r>
              <m:rPr>
                <m:sty m:val="p"/>
              </m:rPr>
              <w:rPr>
                <w:rFonts w:ascii="Cambria Math" w:hAnsi="Cambria Math" w:cs="Times New Roman"/>
                <w:sz w:val="24"/>
                <w:szCs w:val="24"/>
              </w:rPr>
              <m:t>Abso-Abst</m:t>
            </m:r>
          </m:num>
          <m:den>
            <m:r>
              <m:rPr>
                <m:sty m:val="p"/>
              </m:rPr>
              <w:rPr>
                <w:rFonts w:ascii="Cambria Math" w:hAnsi="Cambria Math" w:cs="Times New Roman"/>
                <w:sz w:val="24"/>
                <w:szCs w:val="24"/>
              </w:rPr>
              <m:t>Abso</m:t>
            </m:r>
          </m:den>
        </m:f>
      </m:oMath>
      <w:r w:rsidRPr="00D43B34">
        <w:rPr>
          <w:rFonts w:ascii="Times New Roman" w:hAnsi="Times New Roman" w:cs="Times New Roman"/>
          <w:sz w:val="24"/>
          <w:szCs w:val="24"/>
        </w:rPr>
        <w:t xml:space="preserve"> x 100%</w:t>
      </w:r>
    </w:p>
    <w:p w:rsidR="008F052C" w:rsidRPr="00D43B34" w:rsidRDefault="008F052C" w:rsidP="00D43B34">
      <w:pPr>
        <w:spacing w:line="360" w:lineRule="auto"/>
        <w:ind w:firstLine="720"/>
        <w:jc w:val="both"/>
        <w:rPr>
          <w:rFonts w:ascii="Times New Roman" w:hAnsi="Times New Roman" w:cs="Times New Roman"/>
          <w:sz w:val="24"/>
          <w:szCs w:val="24"/>
        </w:rPr>
      </w:pPr>
      <w:r w:rsidRPr="00D43B34">
        <w:rPr>
          <w:rFonts w:ascii="Times New Roman" w:hAnsi="Times New Roman" w:cs="Times New Roman"/>
          <w:sz w:val="24"/>
          <w:szCs w:val="24"/>
        </w:rPr>
        <w:t>Keterangan:</w:t>
      </w:r>
    </w:p>
    <w:p w:rsidR="008F052C" w:rsidRPr="00D43B34" w:rsidRDefault="008F052C" w:rsidP="00D43B34">
      <w:pPr>
        <w:spacing w:line="360" w:lineRule="auto"/>
        <w:ind w:firstLine="720"/>
        <w:jc w:val="both"/>
        <w:rPr>
          <w:rFonts w:ascii="Times New Roman" w:hAnsi="Times New Roman" w:cs="Times New Roman"/>
          <w:sz w:val="24"/>
          <w:szCs w:val="24"/>
        </w:rPr>
      </w:pPr>
      <w:r w:rsidRPr="00D43B34">
        <w:rPr>
          <w:rFonts w:ascii="Times New Roman" w:hAnsi="Times New Roman" w:cs="Times New Roman"/>
          <w:sz w:val="24"/>
          <w:szCs w:val="24"/>
        </w:rPr>
        <w:t>Abso = Absorbansi tanpa ekstrak daun kunyit</w:t>
      </w:r>
    </w:p>
    <w:p w:rsidR="008F052C" w:rsidRPr="00D43B34" w:rsidRDefault="008F052C" w:rsidP="00D43B34">
      <w:pPr>
        <w:spacing w:line="360" w:lineRule="auto"/>
        <w:ind w:firstLine="720"/>
        <w:jc w:val="both"/>
        <w:rPr>
          <w:rFonts w:ascii="Times New Roman" w:hAnsi="Times New Roman" w:cs="Times New Roman"/>
          <w:sz w:val="24"/>
          <w:szCs w:val="24"/>
        </w:rPr>
      </w:pPr>
      <w:r w:rsidRPr="00D43B34">
        <w:rPr>
          <w:rFonts w:ascii="Times New Roman" w:hAnsi="Times New Roman" w:cs="Times New Roman"/>
          <w:sz w:val="24"/>
          <w:szCs w:val="24"/>
        </w:rPr>
        <w:t>Abst = Absorbansi dengan adanya ekstrak daun kunyit</w:t>
      </w:r>
    </w:p>
    <w:p w:rsidR="00D43B34" w:rsidRPr="00250170" w:rsidRDefault="008F052C" w:rsidP="00250170">
      <w:pPr>
        <w:spacing w:line="360" w:lineRule="auto"/>
        <w:ind w:left="720" w:firstLine="273"/>
        <w:jc w:val="both"/>
        <w:rPr>
          <w:rFonts w:ascii="Times New Roman" w:hAnsi="Times New Roman" w:cs="Times New Roman"/>
          <w:sz w:val="24"/>
          <w:szCs w:val="24"/>
        </w:rPr>
      </w:pPr>
      <w:r w:rsidRPr="00D43B34">
        <w:rPr>
          <w:rFonts w:ascii="Times New Roman" w:hAnsi="Times New Roman" w:cs="Times New Roman"/>
          <w:sz w:val="24"/>
          <w:szCs w:val="24"/>
        </w:rPr>
        <w:t>Setelah didapat persentase aktivitas antioksidan dari ekstrak daun kunyit dalam berbagai konsentrasi, kemudian dianalisa secara statistik menggunakan analisa varian satu jalan (ANOVA), dan dilanjutkan dengan uji t dengan taraf kepercayaan 99%, bila terdapat perbedaan yang bermakna.</w:t>
      </w:r>
    </w:p>
    <w:p w:rsidR="00D43B34" w:rsidRPr="00D43B34" w:rsidRDefault="0009555D" w:rsidP="00D43B34">
      <w:pPr>
        <w:pStyle w:val="ListParagraph"/>
        <w:spacing w:line="360" w:lineRule="auto"/>
        <w:ind w:left="284"/>
        <w:jc w:val="center"/>
        <w:rPr>
          <w:rFonts w:ascii="Times New Roman" w:hAnsi="Times New Roman" w:cs="Times New Roman"/>
          <w:sz w:val="24"/>
          <w:szCs w:val="24"/>
        </w:rPr>
      </w:pPr>
      <w:r w:rsidRPr="00D43B34">
        <w:rPr>
          <w:rFonts w:ascii="Times New Roman" w:hAnsi="Times New Roman" w:cs="Times New Roman"/>
          <w:sz w:val="24"/>
          <w:szCs w:val="24"/>
        </w:rPr>
        <w:lastRenderedPageBreak/>
        <w:t>BAB III</w:t>
      </w:r>
    </w:p>
    <w:p w:rsidR="0009555D" w:rsidRPr="00D43B34" w:rsidRDefault="0009555D" w:rsidP="00D43B34">
      <w:pPr>
        <w:pStyle w:val="ListParagraph"/>
        <w:spacing w:line="360" w:lineRule="auto"/>
        <w:ind w:left="284"/>
        <w:jc w:val="center"/>
        <w:rPr>
          <w:rFonts w:ascii="Times New Roman" w:hAnsi="Times New Roman" w:cs="Times New Roman"/>
          <w:sz w:val="24"/>
          <w:szCs w:val="24"/>
        </w:rPr>
      </w:pPr>
      <w:r w:rsidRPr="00D43B34">
        <w:rPr>
          <w:rFonts w:ascii="Times New Roman" w:hAnsi="Times New Roman" w:cs="Times New Roman"/>
          <w:sz w:val="24"/>
          <w:szCs w:val="24"/>
        </w:rPr>
        <w:t>KESIMPULAN</w:t>
      </w:r>
    </w:p>
    <w:p w:rsidR="0009555D" w:rsidRPr="00D43B34" w:rsidRDefault="0009555D" w:rsidP="00D43B34">
      <w:pPr>
        <w:pStyle w:val="ListParagraph"/>
        <w:numPr>
          <w:ilvl w:val="1"/>
          <w:numId w:val="4"/>
        </w:numPr>
        <w:spacing w:line="360" w:lineRule="auto"/>
        <w:ind w:left="426"/>
        <w:jc w:val="both"/>
        <w:rPr>
          <w:rFonts w:ascii="Times New Roman" w:hAnsi="Times New Roman" w:cs="Times New Roman"/>
          <w:sz w:val="24"/>
          <w:szCs w:val="24"/>
        </w:rPr>
      </w:pPr>
      <w:r w:rsidRPr="00D43B34">
        <w:rPr>
          <w:rFonts w:ascii="Times New Roman" w:hAnsi="Times New Roman" w:cs="Times New Roman"/>
          <w:sz w:val="24"/>
          <w:szCs w:val="24"/>
        </w:rPr>
        <w:t xml:space="preserve"> KESIMPULAN</w:t>
      </w:r>
    </w:p>
    <w:p w:rsidR="0009555D" w:rsidRPr="00D43B34" w:rsidRDefault="0009555D" w:rsidP="00D43B34">
      <w:pPr>
        <w:pStyle w:val="ListParagraph"/>
        <w:numPr>
          <w:ilvl w:val="0"/>
          <w:numId w:val="11"/>
        </w:numPr>
        <w:spacing w:line="360" w:lineRule="auto"/>
        <w:ind w:left="993"/>
        <w:jc w:val="both"/>
        <w:rPr>
          <w:rFonts w:ascii="Times New Roman" w:hAnsi="Times New Roman" w:cs="Times New Roman"/>
          <w:sz w:val="24"/>
          <w:szCs w:val="24"/>
        </w:rPr>
      </w:pPr>
      <w:r w:rsidRPr="00D43B34">
        <w:rPr>
          <w:rFonts w:ascii="Times New Roman" w:hAnsi="Times New Roman" w:cs="Times New Roman"/>
          <w:sz w:val="24"/>
          <w:szCs w:val="24"/>
        </w:rPr>
        <w:t>Pada maserasi dengan sampel daun kunyit digunakan pelarut etanol 96%. Proses berlangsungnya maserasi selama 3 hari dan digunakan teknik evaporator untuk mendapatkan ekstak murni dari daun kunyit</w:t>
      </w:r>
    </w:p>
    <w:p w:rsidR="00710AF5" w:rsidRPr="00D43B34" w:rsidRDefault="00710AF5" w:rsidP="00D43B34">
      <w:pPr>
        <w:pStyle w:val="ListParagraph"/>
        <w:numPr>
          <w:ilvl w:val="0"/>
          <w:numId w:val="11"/>
        </w:numPr>
        <w:tabs>
          <w:tab w:val="left" w:pos="8198"/>
        </w:tabs>
        <w:spacing w:line="360" w:lineRule="auto"/>
        <w:ind w:left="993"/>
        <w:jc w:val="both"/>
        <w:rPr>
          <w:rFonts w:ascii="Times New Roman" w:hAnsi="Times New Roman" w:cs="Times New Roman"/>
          <w:sz w:val="24"/>
          <w:szCs w:val="24"/>
        </w:rPr>
      </w:pPr>
      <w:r w:rsidRPr="00D43B34">
        <w:rPr>
          <w:rFonts w:ascii="Times New Roman" w:hAnsi="Times New Roman" w:cs="Times New Roman"/>
          <w:sz w:val="24"/>
          <w:szCs w:val="24"/>
        </w:rPr>
        <w:t>Skrining fotokimia dilakukan untuk identifikasi golongan t</w:t>
      </w:r>
      <w:r w:rsidR="0009555D" w:rsidRPr="00D43B34">
        <w:rPr>
          <w:rFonts w:ascii="Times New Roman" w:hAnsi="Times New Roman" w:cs="Times New Roman"/>
          <w:sz w:val="24"/>
          <w:szCs w:val="24"/>
        </w:rPr>
        <w:t>anin</w:t>
      </w:r>
      <w:r w:rsidRPr="00D43B34">
        <w:rPr>
          <w:rFonts w:ascii="Times New Roman" w:hAnsi="Times New Roman" w:cs="Times New Roman"/>
          <w:sz w:val="24"/>
          <w:szCs w:val="24"/>
        </w:rPr>
        <w:t>, d</w:t>
      </w:r>
      <w:r w:rsidR="0009555D" w:rsidRPr="00D43B34">
        <w:rPr>
          <w:rFonts w:ascii="Times New Roman" w:hAnsi="Times New Roman" w:cs="Times New Roman"/>
          <w:sz w:val="24"/>
          <w:szCs w:val="24"/>
        </w:rPr>
        <w:t>ioksiantrakinon</w:t>
      </w:r>
      <w:r w:rsidRPr="00D43B34">
        <w:rPr>
          <w:rFonts w:ascii="Times New Roman" w:hAnsi="Times New Roman" w:cs="Times New Roman"/>
          <w:sz w:val="24"/>
          <w:szCs w:val="24"/>
        </w:rPr>
        <w:t>, a</w:t>
      </w:r>
      <w:r w:rsidR="0009555D" w:rsidRPr="00D43B34">
        <w:rPr>
          <w:rFonts w:ascii="Times New Roman" w:hAnsi="Times New Roman" w:cs="Times New Roman"/>
          <w:sz w:val="24"/>
          <w:szCs w:val="24"/>
        </w:rPr>
        <w:t>lkaloid</w:t>
      </w:r>
      <w:r w:rsidRPr="00D43B34">
        <w:rPr>
          <w:rFonts w:ascii="Times New Roman" w:hAnsi="Times New Roman" w:cs="Times New Roman"/>
          <w:sz w:val="24"/>
          <w:szCs w:val="24"/>
        </w:rPr>
        <w:t>, s</w:t>
      </w:r>
      <w:r w:rsidR="0009555D" w:rsidRPr="00D43B34">
        <w:rPr>
          <w:rFonts w:ascii="Times New Roman" w:hAnsi="Times New Roman" w:cs="Times New Roman"/>
          <w:sz w:val="24"/>
          <w:szCs w:val="24"/>
        </w:rPr>
        <w:t>teroid</w:t>
      </w:r>
      <w:r w:rsidRPr="00D43B34">
        <w:rPr>
          <w:rFonts w:ascii="Times New Roman" w:hAnsi="Times New Roman" w:cs="Times New Roman"/>
          <w:sz w:val="24"/>
          <w:szCs w:val="24"/>
        </w:rPr>
        <w:t>, s</w:t>
      </w:r>
      <w:r w:rsidR="0009555D" w:rsidRPr="00D43B34">
        <w:rPr>
          <w:rFonts w:ascii="Times New Roman" w:hAnsi="Times New Roman" w:cs="Times New Roman"/>
          <w:sz w:val="24"/>
          <w:szCs w:val="24"/>
        </w:rPr>
        <w:t>aponin</w:t>
      </w:r>
      <w:r w:rsidRPr="00D43B34">
        <w:rPr>
          <w:rFonts w:ascii="Times New Roman" w:hAnsi="Times New Roman" w:cs="Times New Roman"/>
          <w:sz w:val="24"/>
          <w:szCs w:val="24"/>
        </w:rPr>
        <w:t>, dan f</w:t>
      </w:r>
      <w:r w:rsidR="0009555D" w:rsidRPr="00D43B34">
        <w:rPr>
          <w:rFonts w:ascii="Times New Roman" w:hAnsi="Times New Roman" w:cs="Times New Roman"/>
          <w:sz w:val="24"/>
          <w:szCs w:val="24"/>
        </w:rPr>
        <w:t>alvanoid</w:t>
      </w:r>
      <w:r w:rsidRPr="00D43B34">
        <w:rPr>
          <w:rFonts w:ascii="Times New Roman" w:hAnsi="Times New Roman" w:cs="Times New Roman"/>
          <w:sz w:val="24"/>
          <w:szCs w:val="24"/>
        </w:rPr>
        <w:t xml:space="preserve"> dalam sampel daun kunyit dari hasil ekstraksi.</w:t>
      </w:r>
    </w:p>
    <w:p w:rsidR="00710AF5" w:rsidRPr="00D43B34" w:rsidRDefault="00710AF5" w:rsidP="00D43B34">
      <w:pPr>
        <w:pStyle w:val="ListParagraph"/>
        <w:numPr>
          <w:ilvl w:val="0"/>
          <w:numId w:val="11"/>
        </w:numPr>
        <w:tabs>
          <w:tab w:val="left" w:pos="8198"/>
        </w:tabs>
        <w:spacing w:line="360" w:lineRule="auto"/>
        <w:ind w:left="993"/>
        <w:jc w:val="both"/>
        <w:rPr>
          <w:rFonts w:ascii="Times New Roman" w:hAnsi="Times New Roman" w:cs="Times New Roman"/>
          <w:sz w:val="24"/>
          <w:szCs w:val="24"/>
        </w:rPr>
      </w:pPr>
      <w:r w:rsidRPr="00D43B34">
        <w:rPr>
          <w:rFonts w:ascii="Times New Roman" w:hAnsi="Times New Roman" w:cs="Times New Roman"/>
          <w:sz w:val="24"/>
          <w:szCs w:val="24"/>
        </w:rPr>
        <w:t>Uji aktivitas antioksidan dengan menggunakan deoksiribose (Kunchandy and Rao, 1989; Nurfina, 1996). Ekstrak daun kunyit, dibuat dengan cara maserasi  dari serbuk daun kunyit dengan pelarut etanol 96%.</w:t>
      </w:r>
    </w:p>
    <w:p w:rsidR="00710AF5" w:rsidRPr="00D43B34" w:rsidRDefault="00710AF5" w:rsidP="00D43B34">
      <w:pPr>
        <w:pStyle w:val="ListParagraph"/>
        <w:numPr>
          <w:ilvl w:val="0"/>
          <w:numId w:val="11"/>
        </w:numPr>
        <w:spacing w:line="360" w:lineRule="auto"/>
        <w:ind w:left="993"/>
        <w:jc w:val="both"/>
        <w:rPr>
          <w:rFonts w:ascii="Times New Roman" w:hAnsi="Times New Roman" w:cs="Times New Roman"/>
          <w:sz w:val="24"/>
          <w:szCs w:val="24"/>
        </w:rPr>
      </w:pPr>
      <w:r w:rsidRPr="00D43B34">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1AE2893" wp14:editId="31574B1F">
                <wp:simplePos x="0" y="0"/>
                <wp:positionH relativeFrom="column">
                  <wp:posOffset>5734050</wp:posOffset>
                </wp:positionH>
                <wp:positionV relativeFrom="paragraph">
                  <wp:posOffset>1304290</wp:posOffset>
                </wp:positionV>
                <wp:extent cx="885825" cy="9144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5" w:rsidRDefault="00710AF5" w:rsidP="00710AF5">
                            <w:pPr>
                              <w:jc w:val="center"/>
                            </w:pPr>
                          </w:p>
                          <w:p w:rsidR="00710AF5" w:rsidRDefault="00710AF5" w:rsidP="00710AF5">
                            <w:pPr>
                              <w:jc w:val="center"/>
                            </w:pPr>
                            <w:r>
                              <w:t>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51.5pt;margin-top:102.7pt;width:69.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mdgwIAABU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" stroked="f">
                <v:textbox>
                  <w:txbxContent>
                    <w:p w:rsidR="00710AF5" w:rsidRDefault="00710AF5" w:rsidP="00710AF5">
                      <w:pPr>
                        <w:jc w:val="center"/>
                      </w:pPr>
                    </w:p>
                    <w:p w:rsidR="00710AF5" w:rsidRDefault="00710AF5" w:rsidP="00710AF5">
                      <w:pPr>
                        <w:jc w:val="center"/>
                      </w:pPr>
                      <w:r>
                        <w:t>14</w:t>
                      </w:r>
                    </w:p>
                  </w:txbxContent>
                </v:textbox>
              </v:shape>
            </w:pict>
          </mc:Fallback>
        </mc:AlternateContent>
      </w:r>
      <w:r w:rsidRPr="00D43B34">
        <w:rPr>
          <w:rFonts w:ascii="Times New Roman" w:hAnsi="Times New Roman" w:cs="Times New Roman"/>
          <w:sz w:val="24"/>
          <w:szCs w:val="24"/>
        </w:rPr>
        <w:t>Daya antioksidan dihitung sebagai persen berkurangnya absorbansi larutan yang tidak mengandung ekstrak daun kunyit dibandingkan dengan absorbansi larutan yang mengandung ekstrak daun kunyit. Semakin besar berkurangnya  absorbansi, menunjukkan semakin tinggi aktivitas antioksidannya. Absorbansi didapat dengan menggunakan metode spektrofotometri UV.</w:t>
      </w:r>
    </w:p>
    <w:p w:rsidR="001201DD" w:rsidRPr="00D43B34" w:rsidRDefault="001201DD" w:rsidP="00D43B34">
      <w:pPr>
        <w:spacing w:line="360" w:lineRule="auto"/>
        <w:jc w:val="both"/>
        <w:rPr>
          <w:rFonts w:ascii="Times New Roman" w:hAnsi="Times New Roman" w:cs="Times New Roman"/>
          <w:sz w:val="24"/>
          <w:szCs w:val="24"/>
        </w:rPr>
      </w:pPr>
    </w:p>
    <w:p w:rsidR="0007770D" w:rsidRPr="00D43B34" w:rsidRDefault="0007770D" w:rsidP="00D43B34">
      <w:pPr>
        <w:pStyle w:val="ListParagraph"/>
        <w:spacing w:line="360" w:lineRule="auto"/>
        <w:jc w:val="both"/>
        <w:rPr>
          <w:rFonts w:ascii="Times New Roman" w:hAnsi="Times New Roman" w:cs="Times New Roman"/>
          <w:sz w:val="24"/>
          <w:szCs w:val="24"/>
        </w:rPr>
      </w:pPr>
    </w:p>
    <w:p w:rsidR="0075647B" w:rsidRDefault="0075647B" w:rsidP="00D43B34">
      <w:pPr>
        <w:spacing w:line="360" w:lineRule="auto"/>
        <w:jc w:val="both"/>
        <w:rPr>
          <w:rFonts w:ascii="Times New Roman" w:hAnsi="Times New Roman" w:cs="Times New Roman"/>
          <w:sz w:val="24"/>
          <w:szCs w:val="24"/>
        </w:rPr>
      </w:pPr>
    </w:p>
    <w:p w:rsidR="00250170" w:rsidRDefault="00250170" w:rsidP="00D43B34">
      <w:pPr>
        <w:spacing w:line="360" w:lineRule="auto"/>
        <w:jc w:val="both"/>
        <w:rPr>
          <w:rFonts w:ascii="Times New Roman" w:hAnsi="Times New Roman" w:cs="Times New Roman"/>
          <w:sz w:val="24"/>
          <w:szCs w:val="24"/>
        </w:rPr>
      </w:pPr>
    </w:p>
    <w:p w:rsidR="00250170" w:rsidRDefault="00250170" w:rsidP="00D43B34">
      <w:pPr>
        <w:spacing w:line="360" w:lineRule="auto"/>
        <w:jc w:val="both"/>
        <w:rPr>
          <w:rFonts w:ascii="Times New Roman" w:hAnsi="Times New Roman" w:cs="Times New Roman"/>
          <w:sz w:val="24"/>
          <w:szCs w:val="24"/>
        </w:rPr>
      </w:pPr>
    </w:p>
    <w:p w:rsidR="00250170" w:rsidRDefault="00250170" w:rsidP="00D43B34">
      <w:pPr>
        <w:spacing w:line="360" w:lineRule="auto"/>
        <w:jc w:val="both"/>
        <w:rPr>
          <w:rFonts w:ascii="Times New Roman" w:hAnsi="Times New Roman" w:cs="Times New Roman"/>
          <w:sz w:val="24"/>
          <w:szCs w:val="24"/>
        </w:rPr>
      </w:pPr>
    </w:p>
    <w:p w:rsidR="00250170" w:rsidRDefault="00250170" w:rsidP="00D43B34">
      <w:pPr>
        <w:spacing w:line="360" w:lineRule="auto"/>
        <w:jc w:val="both"/>
        <w:rPr>
          <w:rFonts w:ascii="Times New Roman" w:hAnsi="Times New Roman" w:cs="Times New Roman"/>
          <w:sz w:val="24"/>
          <w:szCs w:val="24"/>
        </w:rPr>
      </w:pPr>
    </w:p>
    <w:p w:rsidR="00250170" w:rsidRDefault="00250170" w:rsidP="00D43B34">
      <w:pPr>
        <w:spacing w:line="360" w:lineRule="auto"/>
        <w:jc w:val="both"/>
        <w:rPr>
          <w:rFonts w:ascii="Times New Roman" w:hAnsi="Times New Roman" w:cs="Times New Roman"/>
          <w:sz w:val="24"/>
          <w:szCs w:val="24"/>
        </w:rPr>
      </w:pPr>
    </w:p>
    <w:p w:rsidR="00250170" w:rsidRDefault="00250170" w:rsidP="00D43B34">
      <w:pPr>
        <w:spacing w:line="360" w:lineRule="auto"/>
        <w:jc w:val="both"/>
        <w:rPr>
          <w:rFonts w:ascii="Times New Roman" w:hAnsi="Times New Roman" w:cs="Times New Roman"/>
          <w:sz w:val="24"/>
          <w:szCs w:val="24"/>
        </w:rPr>
      </w:pPr>
      <w:bookmarkStart w:id="0" w:name="_GoBack"/>
      <w:bookmarkEnd w:id="0"/>
    </w:p>
    <w:p w:rsidR="00D43B34" w:rsidRPr="00D43B34" w:rsidRDefault="00D43B34" w:rsidP="00D43B34">
      <w:pPr>
        <w:spacing w:line="360" w:lineRule="auto"/>
        <w:jc w:val="both"/>
        <w:rPr>
          <w:rFonts w:ascii="Times New Roman" w:hAnsi="Times New Roman" w:cs="Times New Roman"/>
          <w:sz w:val="24"/>
          <w:szCs w:val="24"/>
        </w:rPr>
      </w:pPr>
    </w:p>
    <w:p w:rsidR="0075647B" w:rsidRPr="00D43B34" w:rsidRDefault="0075647B" w:rsidP="00D43B34">
      <w:pPr>
        <w:pStyle w:val="ListParagraph"/>
        <w:spacing w:line="360" w:lineRule="auto"/>
        <w:jc w:val="both"/>
        <w:rPr>
          <w:rFonts w:ascii="Times New Roman" w:hAnsi="Times New Roman" w:cs="Times New Roman"/>
          <w:sz w:val="24"/>
          <w:szCs w:val="24"/>
        </w:rPr>
      </w:pPr>
    </w:p>
    <w:p w:rsidR="0075647B" w:rsidRPr="00D43B34" w:rsidRDefault="0075647B" w:rsidP="00D43B34">
      <w:pPr>
        <w:pStyle w:val="ListParagraph"/>
        <w:spacing w:line="360" w:lineRule="auto"/>
        <w:jc w:val="center"/>
        <w:rPr>
          <w:rFonts w:ascii="Times New Roman" w:hAnsi="Times New Roman" w:cs="Times New Roman"/>
          <w:sz w:val="24"/>
          <w:szCs w:val="24"/>
        </w:rPr>
      </w:pPr>
      <w:r w:rsidRPr="00D43B34">
        <w:rPr>
          <w:rFonts w:ascii="Times New Roman" w:hAnsi="Times New Roman" w:cs="Times New Roman"/>
          <w:sz w:val="24"/>
          <w:szCs w:val="24"/>
        </w:rPr>
        <w:t>DAFTAR PUSTAKA</w:t>
      </w:r>
    </w:p>
    <w:p w:rsidR="00633694" w:rsidRPr="00D43B34" w:rsidRDefault="00633694"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Amiarsi, D. et al. 2006. Pengaruh Jenis dan Perbandingan Pelarut terhadap Hasil Ekstraksi Minyak Atsiri Mawar. In J.Hort 16(4): 356-359.</w:t>
      </w:r>
    </w:p>
    <w:p w:rsidR="00633694" w:rsidRPr="00D43B34" w:rsidRDefault="00633694"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Anis, S. et al. 2011. Optimalisasi Fungsi Pigmen Bunga Mawar Sortiran sebagai Zat Pewarna Alami dan Bioaktif Pada Produk Industri. Jurnal Teknik Industri 12(2): 96 -104.</w:t>
      </w:r>
    </w:p>
    <w:p w:rsidR="00633694" w:rsidRPr="00D43B34" w:rsidRDefault="00633694"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Munawaroh, S. 2009. Ekstraksi Minyak Atsiri Daun Jeruk Purut (Citrushystrix D.C.) dengan Pelarut Etanol dan N-Heksana.Tugas Akhir. Universitas Negeri Semarang.</w:t>
      </w:r>
    </w:p>
    <w:p w:rsidR="0049702B" w:rsidRPr="00D43B34" w:rsidRDefault="0049702B"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Nurhayati, I., Syulasmi A., dan Hamdiaty Y. 2008. Aktivitas antifungi ekstrak kunyit (Curcuma domestica Val) terhadap pertumbuhan jamur Alternaria porri Ellis secara In Vitro. UPI FMIPA</w:t>
      </w:r>
    </w:p>
    <w:p w:rsidR="00633694" w:rsidRPr="00D43B34" w:rsidRDefault="00633694"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Pangestu, A &amp; Setyo Wuri Handayani. 2011. Rotary Evaporator and Ultraviolet Lamp.Institute Pertanian Bogor.</w:t>
      </w:r>
    </w:p>
    <w:p w:rsidR="00633694" w:rsidRPr="00D43B34" w:rsidRDefault="00633694"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Prihatman, K. 2000. MAWAR (Rosa da-mascena Mill).Sistim Informasi Manajemen Pembangunan di Perdesaan, BAPPENAS.</w:t>
      </w:r>
    </w:p>
    <w:p w:rsidR="0049702B" w:rsidRPr="00D43B34" w:rsidRDefault="0049702B"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Suryatno, Tukiran dan Nurul Hidayati. 2014. Skrining Fitokimia pada Beberapa Ekstrak Tumbuhan. Universitas Negeri Surabaya. Surabaya</w:t>
      </w:r>
    </w:p>
    <w:p w:rsidR="00633694" w:rsidRPr="00D43B34" w:rsidRDefault="00633694" w:rsidP="00D43B34">
      <w:pPr>
        <w:spacing w:line="360" w:lineRule="auto"/>
        <w:jc w:val="both"/>
        <w:rPr>
          <w:rFonts w:ascii="Times New Roman" w:hAnsi="Times New Roman" w:cs="Times New Roman"/>
          <w:sz w:val="24"/>
          <w:szCs w:val="24"/>
        </w:rPr>
      </w:pPr>
      <w:r w:rsidRPr="00D43B34">
        <w:rPr>
          <w:rFonts w:ascii="Times New Roman" w:hAnsi="Times New Roman" w:cs="Times New Roman"/>
          <w:sz w:val="24"/>
          <w:szCs w:val="24"/>
        </w:rPr>
        <w:t>Yulianingsih, et al. 2006. Seleksi Jenis Bunga untuk Produksi Mutu Mi-nyak Mawar. In J.Hort. 16(4): 345-348.</w:t>
      </w:r>
    </w:p>
    <w:p w:rsidR="00633694" w:rsidRPr="00D43B34" w:rsidRDefault="00633694" w:rsidP="00D43B34">
      <w:pPr>
        <w:spacing w:line="360" w:lineRule="auto"/>
        <w:jc w:val="both"/>
        <w:rPr>
          <w:rFonts w:ascii="Times New Roman" w:hAnsi="Times New Roman" w:cs="Times New Roman"/>
          <w:sz w:val="24"/>
          <w:szCs w:val="24"/>
        </w:rPr>
      </w:pPr>
      <w:hyperlink r:id="rId27" w:history="1">
        <w:r w:rsidRPr="00D43B34">
          <w:rPr>
            <w:rStyle w:val="Hyperlink"/>
            <w:rFonts w:ascii="Times New Roman" w:hAnsi="Times New Roman" w:cs="Times New Roman"/>
            <w:sz w:val="24"/>
            <w:szCs w:val="24"/>
          </w:rPr>
          <w:t>http://journal.unnes.ac.id/nju/index.php/jbat/article/view/2543</w:t>
        </w:r>
      </w:hyperlink>
    </w:p>
    <w:sectPr w:rsidR="00633694" w:rsidRPr="00D43B34" w:rsidSect="006010DF">
      <w:footerReference w:type="default" r:id="rId28"/>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3C" w:rsidRDefault="0022443C" w:rsidP="00121F9E">
      <w:pPr>
        <w:spacing w:after="0" w:line="240" w:lineRule="auto"/>
      </w:pPr>
      <w:r>
        <w:separator/>
      </w:r>
    </w:p>
  </w:endnote>
  <w:endnote w:type="continuationSeparator" w:id="0">
    <w:p w:rsidR="0022443C" w:rsidRDefault="0022443C" w:rsidP="0012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9E" w:rsidRDefault="0022443C">
    <w:pPr>
      <w:pStyle w:val="Footer"/>
      <w:jc w:val="right"/>
    </w:pPr>
    <w:sdt>
      <w:sdtPr>
        <w:id w:val="1602061813"/>
        <w:docPartObj>
          <w:docPartGallery w:val="Page Numbers (Bottom of Page)"/>
          <w:docPartUnique/>
        </w:docPartObj>
      </w:sdtPr>
      <w:sdtEndPr>
        <w:rPr>
          <w:noProof/>
        </w:rPr>
      </w:sdtEndPr>
      <w:sdtContent>
        <w:r w:rsidR="00121F9E">
          <w:fldChar w:fldCharType="begin"/>
        </w:r>
        <w:r w:rsidR="00121F9E">
          <w:instrText xml:space="preserve"> PAGE   \* MERGEFORMAT </w:instrText>
        </w:r>
        <w:r w:rsidR="00121F9E">
          <w:fldChar w:fldCharType="separate"/>
        </w:r>
        <w:r w:rsidR="00250170">
          <w:rPr>
            <w:noProof/>
          </w:rPr>
          <w:t>11</w:t>
        </w:r>
        <w:r w:rsidR="00121F9E">
          <w:rPr>
            <w:noProof/>
          </w:rPr>
          <w:fldChar w:fldCharType="end"/>
        </w:r>
      </w:sdtContent>
    </w:sdt>
  </w:p>
  <w:p w:rsidR="00121F9E" w:rsidRDefault="0012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3C" w:rsidRDefault="0022443C" w:rsidP="00121F9E">
      <w:pPr>
        <w:spacing w:after="0" w:line="240" w:lineRule="auto"/>
      </w:pPr>
      <w:r>
        <w:separator/>
      </w:r>
    </w:p>
  </w:footnote>
  <w:footnote w:type="continuationSeparator" w:id="0">
    <w:p w:rsidR="0022443C" w:rsidRDefault="0022443C" w:rsidP="00121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D14"/>
    <w:multiLevelType w:val="multilevel"/>
    <w:tmpl w:val="EE6096D2"/>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93D6518"/>
    <w:multiLevelType w:val="hybridMultilevel"/>
    <w:tmpl w:val="F4C6CFE8"/>
    <w:lvl w:ilvl="0" w:tplc="0421000F">
      <w:start w:val="1"/>
      <w:numFmt w:val="decimal"/>
      <w:lvlText w:val="%1."/>
      <w:lvlJc w:val="left"/>
      <w:pPr>
        <w:ind w:left="720" w:hanging="360"/>
      </w:pPr>
      <w:rPr>
        <w:rFonts w:hint="default"/>
      </w:rPr>
    </w:lvl>
    <w:lvl w:ilvl="1" w:tplc="B3EE4D3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D52677"/>
    <w:multiLevelType w:val="hybridMultilevel"/>
    <w:tmpl w:val="8FCE76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D584188"/>
    <w:multiLevelType w:val="multilevel"/>
    <w:tmpl w:val="81983FD6"/>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0817D58"/>
    <w:multiLevelType w:val="multilevel"/>
    <w:tmpl w:val="CD1409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343F00BA"/>
    <w:multiLevelType w:val="hybridMultilevel"/>
    <w:tmpl w:val="0F9C3ED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CA53397"/>
    <w:multiLevelType w:val="multilevel"/>
    <w:tmpl w:val="DC50A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6025A4"/>
    <w:multiLevelType w:val="multilevel"/>
    <w:tmpl w:val="5FB2937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DB6157A"/>
    <w:multiLevelType w:val="hybridMultilevel"/>
    <w:tmpl w:val="225C6748"/>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9">
    <w:nsid w:val="606D7932"/>
    <w:multiLevelType w:val="multilevel"/>
    <w:tmpl w:val="2F403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0A7F87"/>
    <w:multiLevelType w:val="hybridMultilevel"/>
    <w:tmpl w:val="BB2AD8A2"/>
    <w:lvl w:ilvl="0" w:tplc="776C0F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D43CB"/>
    <w:multiLevelType w:val="hybridMultilevel"/>
    <w:tmpl w:val="B98EFED0"/>
    <w:lvl w:ilvl="0" w:tplc="06F8BC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43F7257"/>
    <w:multiLevelType w:val="multilevel"/>
    <w:tmpl w:val="5FB2937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78A35ACF"/>
    <w:multiLevelType w:val="hybridMultilevel"/>
    <w:tmpl w:val="E8D4CFD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
  </w:num>
  <w:num w:numId="4">
    <w:abstractNumId w:val="0"/>
  </w:num>
  <w:num w:numId="5">
    <w:abstractNumId w:val="7"/>
  </w:num>
  <w:num w:numId="6">
    <w:abstractNumId w:val="3"/>
  </w:num>
  <w:num w:numId="7">
    <w:abstractNumId w:val="6"/>
  </w:num>
  <w:num w:numId="8">
    <w:abstractNumId w:val="12"/>
  </w:num>
  <w:num w:numId="9">
    <w:abstractNumId w:val="5"/>
  </w:num>
  <w:num w:numId="10">
    <w:abstractNumId w:val="11"/>
  </w:num>
  <w:num w:numId="11">
    <w:abstractNumId w:val="8"/>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9E"/>
    <w:rsid w:val="0002461B"/>
    <w:rsid w:val="0007770D"/>
    <w:rsid w:val="0009555D"/>
    <w:rsid w:val="001201DD"/>
    <w:rsid w:val="00121F9E"/>
    <w:rsid w:val="0022443C"/>
    <w:rsid w:val="00250170"/>
    <w:rsid w:val="0049702B"/>
    <w:rsid w:val="00555322"/>
    <w:rsid w:val="006010DF"/>
    <w:rsid w:val="00624F38"/>
    <w:rsid w:val="0063274F"/>
    <w:rsid w:val="00633694"/>
    <w:rsid w:val="006C208E"/>
    <w:rsid w:val="00710AF5"/>
    <w:rsid w:val="0075647B"/>
    <w:rsid w:val="007745C7"/>
    <w:rsid w:val="00831900"/>
    <w:rsid w:val="00861583"/>
    <w:rsid w:val="008C63BD"/>
    <w:rsid w:val="008F052C"/>
    <w:rsid w:val="00AF181E"/>
    <w:rsid w:val="00BC6007"/>
    <w:rsid w:val="00C74E6B"/>
    <w:rsid w:val="00C84887"/>
    <w:rsid w:val="00CC49F7"/>
    <w:rsid w:val="00CE0E78"/>
    <w:rsid w:val="00CE499E"/>
    <w:rsid w:val="00D43B34"/>
    <w:rsid w:val="00F905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9E"/>
    <w:pPr>
      <w:ind w:left="720"/>
      <w:contextualSpacing/>
    </w:pPr>
  </w:style>
  <w:style w:type="character" w:customStyle="1" w:styleId="apple-converted-space">
    <w:name w:val="apple-converted-space"/>
    <w:basedOn w:val="DefaultParagraphFont"/>
    <w:rsid w:val="00CC49F7"/>
  </w:style>
  <w:style w:type="character" w:styleId="Hyperlink">
    <w:name w:val="Hyperlink"/>
    <w:basedOn w:val="DefaultParagraphFont"/>
    <w:uiPriority w:val="99"/>
    <w:unhideWhenUsed/>
    <w:rsid w:val="00CC49F7"/>
    <w:rPr>
      <w:color w:val="0000FF"/>
      <w:u w:val="single"/>
    </w:rPr>
  </w:style>
  <w:style w:type="paragraph" w:styleId="NormalWeb">
    <w:name w:val="Normal (Web)"/>
    <w:basedOn w:val="Normal"/>
    <w:uiPriority w:val="99"/>
    <w:semiHidden/>
    <w:unhideWhenUsed/>
    <w:rsid w:val="00C74E6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5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22"/>
    <w:rPr>
      <w:rFonts w:ascii="Tahoma" w:hAnsi="Tahoma" w:cs="Tahoma"/>
      <w:sz w:val="16"/>
      <w:szCs w:val="16"/>
    </w:rPr>
  </w:style>
  <w:style w:type="character" w:customStyle="1" w:styleId="a">
    <w:name w:val="a"/>
    <w:basedOn w:val="DefaultParagraphFont"/>
    <w:rsid w:val="0002461B"/>
  </w:style>
  <w:style w:type="paragraph" w:styleId="Header">
    <w:name w:val="header"/>
    <w:basedOn w:val="Normal"/>
    <w:link w:val="HeaderChar"/>
    <w:uiPriority w:val="99"/>
    <w:unhideWhenUsed/>
    <w:rsid w:val="0012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9E"/>
  </w:style>
  <w:style w:type="paragraph" w:styleId="Footer">
    <w:name w:val="footer"/>
    <w:basedOn w:val="Normal"/>
    <w:link w:val="FooterChar"/>
    <w:uiPriority w:val="99"/>
    <w:unhideWhenUsed/>
    <w:rsid w:val="0012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9E"/>
  </w:style>
  <w:style w:type="character" w:styleId="Emphasis">
    <w:name w:val="Emphasis"/>
    <w:basedOn w:val="DefaultParagraphFont"/>
    <w:uiPriority w:val="20"/>
    <w:qFormat/>
    <w:rsid w:val="00BC60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9E"/>
    <w:pPr>
      <w:ind w:left="720"/>
      <w:contextualSpacing/>
    </w:pPr>
  </w:style>
  <w:style w:type="character" w:customStyle="1" w:styleId="apple-converted-space">
    <w:name w:val="apple-converted-space"/>
    <w:basedOn w:val="DefaultParagraphFont"/>
    <w:rsid w:val="00CC49F7"/>
  </w:style>
  <w:style w:type="character" w:styleId="Hyperlink">
    <w:name w:val="Hyperlink"/>
    <w:basedOn w:val="DefaultParagraphFont"/>
    <w:uiPriority w:val="99"/>
    <w:unhideWhenUsed/>
    <w:rsid w:val="00CC49F7"/>
    <w:rPr>
      <w:color w:val="0000FF"/>
      <w:u w:val="single"/>
    </w:rPr>
  </w:style>
  <w:style w:type="paragraph" w:styleId="NormalWeb">
    <w:name w:val="Normal (Web)"/>
    <w:basedOn w:val="Normal"/>
    <w:uiPriority w:val="99"/>
    <w:semiHidden/>
    <w:unhideWhenUsed/>
    <w:rsid w:val="00C74E6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5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22"/>
    <w:rPr>
      <w:rFonts w:ascii="Tahoma" w:hAnsi="Tahoma" w:cs="Tahoma"/>
      <w:sz w:val="16"/>
      <w:szCs w:val="16"/>
    </w:rPr>
  </w:style>
  <w:style w:type="character" w:customStyle="1" w:styleId="a">
    <w:name w:val="a"/>
    <w:basedOn w:val="DefaultParagraphFont"/>
    <w:rsid w:val="0002461B"/>
  </w:style>
  <w:style w:type="paragraph" w:styleId="Header">
    <w:name w:val="header"/>
    <w:basedOn w:val="Normal"/>
    <w:link w:val="HeaderChar"/>
    <w:uiPriority w:val="99"/>
    <w:unhideWhenUsed/>
    <w:rsid w:val="0012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9E"/>
  </w:style>
  <w:style w:type="paragraph" w:styleId="Footer">
    <w:name w:val="footer"/>
    <w:basedOn w:val="Normal"/>
    <w:link w:val="FooterChar"/>
    <w:uiPriority w:val="99"/>
    <w:unhideWhenUsed/>
    <w:rsid w:val="0012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9E"/>
  </w:style>
  <w:style w:type="character" w:styleId="Emphasis">
    <w:name w:val="Emphasis"/>
    <w:basedOn w:val="DefaultParagraphFont"/>
    <w:uiPriority w:val="20"/>
    <w:qFormat/>
    <w:rsid w:val="00BC6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51">
      <w:bodyDiv w:val="1"/>
      <w:marLeft w:val="0"/>
      <w:marRight w:val="0"/>
      <w:marTop w:val="0"/>
      <w:marBottom w:val="0"/>
      <w:divBdr>
        <w:top w:val="none" w:sz="0" w:space="0" w:color="auto"/>
        <w:left w:val="none" w:sz="0" w:space="0" w:color="auto"/>
        <w:bottom w:val="none" w:sz="0" w:space="0" w:color="auto"/>
        <w:right w:val="none" w:sz="0" w:space="0" w:color="auto"/>
      </w:divBdr>
    </w:div>
    <w:div w:id="17850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Sel" TargetMode="External"/><Relationship Id="rId18" Type="http://schemas.openxmlformats.org/officeDocument/2006/relationships/hyperlink" Target="http://id.wikipedia.org/wiki/DNA"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id.wikipedia.org/wiki/Antioksidan" TargetMode="External"/><Relationship Id="rId7" Type="http://schemas.openxmlformats.org/officeDocument/2006/relationships/endnotes" Target="endnotes.xml"/><Relationship Id="rId12" Type="http://schemas.openxmlformats.org/officeDocument/2006/relationships/hyperlink" Target="http://id.wikipedia.org/wiki/Senyawa" TargetMode="External"/><Relationship Id="rId17" Type="http://schemas.openxmlformats.org/officeDocument/2006/relationships/hyperlink" Target="http://id.wikipedia.org/wiki/Protein"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id.wikipedia.org/wiki/Radikal_bebas" TargetMode="External"/><Relationship Id="rId20" Type="http://schemas.openxmlformats.org/officeDocument/2006/relationships/hyperlink" Target="http://id.wikipedia.org/wiki/Penyak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Oksidasi" TargetMode="External"/><Relationship Id="rId24" Type="http://schemas.openxmlformats.org/officeDocument/2006/relationships/hyperlink" Target="http://id.wikipedia.org/wiki/Karotenoid" TargetMode="External"/><Relationship Id="rId5" Type="http://schemas.openxmlformats.org/officeDocument/2006/relationships/webSettings" Target="webSettings.xml"/><Relationship Id="rId15" Type="http://schemas.openxmlformats.org/officeDocument/2006/relationships/hyperlink" Target="http://id.wikipedia.org/wiki/Metabolisme" TargetMode="External"/><Relationship Id="rId23" Type="http://schemas.openxmlformats.org/officeDocument/2006/relationships/hyperlink" Target="http://id.wikipedia.org/wiki/Vitamin_C" TargetMode="External"/><Relationship Id="rId28" Type="http://schemas.openxmlformats.org/officeDocument/2006/relationships/footer" Target="footer1.xml"/><Relationship Id="rId10" Type="http://schemas.openxmlformats.org/officeDocument/2006/relationships/hyperlink" Target="http://id.wikipedia.org/wiki/Metabolit_sekunder" TargetMode="External"/><Relationship Id="rId19" Type="http://schemas.openxmlformats.org/officeDocument/2006/relationships/hyperlink" Target="http://id.wikipedia.org/wiki/Kanker" TargetMode="External"/><Relationship Id="rId4" Type="http://schemas.openxmlformats.org/officeDocument/2006/relationships/settings" Target="settings.xml"/><Relationship Id="rId9" Type="http://schemas.openxmlformats.org/officeDocument/2006/relationships/hyperlink" Target="http://id.wikipedia.org/w/index.php?title=Isolasi&amp;action=edit&amp;redlink=1" TargetMode="External"/><Relationship Id="rId14" Type="http://schemas.openxmlformats.org/officeDocument/2006/relationships/hyperlink" Target="http://id.wikipedia.org/wiki/Radikal_bebas" TargetMode="External"/><Relationship Id="rId22" Type="http://schemas.openxmlformats.org/officeDocument/2006/relationships/hyperlink" Target="http://id.wikipedia.org/wiki/Vitamin_E" TargetMode="External"/><Relationship Id="rId27" Type="http://schemas.openxmlformats.org/officeDocument/2006/relationships/hyperlink" Target="http://journal.unnes.ac.id/nju/index.php/jbat/article/view/254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Lilih</dc:creator>
  <cp:lastModifiedBy>Lilih</cp:lastModifiedBy>
  <cp:revision>7</cp:revision>
  <dcterms:created xsi:type="dcterms:W3CDTF">2015-05-26T07:58:00Z</dcterms:created>
  <dcterms:modified xsi:type="dcterms:W3CDTF">2015-05-26T10:31:00Z</dcterms:modified>
</cp:coreProperties>
</file>