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C12" w:rsidRDefault="00593C12" w:rsidP="009D3F83">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ASUHAN KEPERAWATAN PADA PASIEN DENGAN MASALAH</w:t>
      </w:r>
    </w:p>
    <w:p w:rsidR="00E90B25" w:rsidRDefault="00593C12" w:rsidP="009D3F83">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GUILLAIN BARRE SYNDROM (GBS)</w:t>
      </w:r>
    </w:p>
    <w:p w:rsidR="008D3595" w:rsidRDefault="008D3595" w:rsidP="009D3F83">
      <w:pPr>
        <w:spacing w:after="0" w:line="360" w:lineRule="auto"/>
        <w:jc w:val="center"/>
        <w:outlineLvl w:val="0"/>
        <w:rPr>
          <w:rFonts w:ascii="Times New Roman" w:hAnsi="Times New Roman" w:cs="Times New Roman"/>
          <w:sz w:val="24"/>
          <w:szCs w:val="24"/>
        </w:rPr>
      </w:pPr>
    </w:p>
    <w:p w:rsidR="008D3595" w:rsidRDefault="008D3595" w:rsidP="009D3F83">
      <w:pPr>
        <w:spacing w:after="0" w:line="360" w:lineRule="auto"/>
        <w:jc w:val="center"/>
        <w:outlineLvl w:val="0"/>
        <w:rPr>
          <w:rFonts w:ascii="Times New Roman" w:hAnsi="Times New Roman" w:cs="Times New Roman"/>
          <w:sz w:val="24"/>
          <w:szCs w:val="24"/>
        </w:rPr>
      </w:pPr>
      <w:r w:rsidRPr="008D3595">
        <w:rPr>
          <w:rFonts w:ascii="Times New Roman" w:hAnsi="Times New Roman" w:cs="Times New Roman"/>
          <w:noProof/>
          <w:sz w:val="24"/>
          <w:szCs w:val="24"/>
          <w:lang w:eastAsia="id-ID"/>
        </w:rPr>
        <w:drawing>
          <wp:inline distT="0" distB="0" distL="0" distR="0">
            <wp:extent cx="3219450" cy="3352800"/>
            <wp:effectExtent l="19050" t="0" r="0" b="0"/>
            <wp:docPr id="1" name="Picture 2" descr="Description: Description: C:\Users\toshiba\Pictures\kata2 cinta\_DM_=)€k~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toshiba\Pictures\kata2 cinta\_DM_=)€k~tH¥({}).jpg"/>
                    <pic:cNvPicPr>
                      <a:picLocks noChangeAspect="1" noChangeArrowheads="1"/>
                    </pic:cNvPicPr>
                  </pic:nvPicPr>
                  <pic:blipFill>
                    <a:blip r:embed="rId6" cstate="print"/>
                    <a:srcRect/>
                    <a:stretch>
                      <a:fillRect/>
                    </a:stretch>
                  </pic:blipFill>
                  <pic:spPr bwMode="auto">
                    <a:xfrm>
                      <a:off x="0" y="0"/>
                      <a:ext cx="3219450" cy="3352800"/>
                    </a:xfrm>
                    <a:prstGeom prst="rect">
                      <a:avLst/>
                    </a:prstGeom>
                    <a:noFill/>
                    <a:ln w="9525">
                      <a:noFill/>
                      <a:miter lim="800000"/>
                      <a:headEnd/>
                      <a:tailEnd/>
                    </a:ln>
                  </pic:spPr>
                </pic:pic>
              </a:graphicData>
            </a:graphic>
          </wp:inline>
        </w:drawing>
      </w:r>
    </w:p>
    <w:p w:rsidR="008D3595" w:rsidRDefault="008D3595" w:rsidP="009D3F83">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OLEH </w:t>
      </w:r>
    </w:p>
    <w:p w:rsidR="008D3595" w:rsidRDefault="001F636D" w:rsidP="008D3595">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KELOMPOK IV</w:t>
      </w:r>
    </w:p>
    <w:p w:rsidR="008D3595" w:rsidRDefault="008D3595" w:rsidP="008D3595">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LENNY SWANDRA LIMBA</w:t>
      </w:r>
    </w:p>
    <w:p w:rsidR="008D3595" w:rsidRDefault="00FF35F9" w:rsidP="008D3595">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MARSITO</w:t>
      </w:r>
    </w:p>
    <w:p w:rsidR="00FF35F9" w:rsidRDefault="00FF35F9" w:rsidP="008D3595">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MUHAMAD ANDI ISWANTO</w:t>
      </w:r>
    </w:p>
    <w:p w:rsidR="00FF35F9" w:rsidRDefault="00FF35F9" w:rsidP="008D3595">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ISWAN </w:t>
      </w:r>
    </w:p>
    <w:p w:rsidR="00FF35F9" w:rsidRDefault="00FF35F9" w:rsidP="008D3595">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IRMAYANTI </w:t>
      </w:r>
    </w:p>
    <w:p w:rsidR="00FF35F9" w:rsidRDefault="00FF35F9" w:rsidP="00FF35F9">
      <w:pPr>
        <w:spacing w:after="0" w:line="360" w:lineRule="auto"/>
        <w:outlineLvl w:val="0"/>
        <w:rPr>
          <w:rFonts w:ascii="Times New Roman" w:hAnsi="Times New Roman" w:cs="Times New Roman"/>
          <w:sz w:val="24"/>
          <w:szCs w:val="24"/>
        </w:rPr>
      </w:pPr>
    </w:p>
    <w:p w:rsidR="00FF35F9" w:rsidRDefault="00FF35F9" w:rsidP="008D3595">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STIKes.WIDYA NUSANTAR PALU </w:t>
      </w:r>
    </w:p>
    <w:p w:rsidR="00FF35F9" w:rsidRDefault="00FF35F9" w:rsidP="008D3595">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TAHUN ANJARAN 2014/2015</w:t>
      </w:r>
    </w:p>
    <w:p w:rsidR="00593C12" w:rsidRDefault="00593C12" w:rsidP="00593C12">
      <w:pPr>
        <w:spacing w:after="0" w:line="360" w:lineRule="auto"/>
        <w:rPr>
          <w:rFonts w:ascii="Times New Roman" w:hAnsi="Times New Roman" w:cs="Times New Roman"/>
          <w:sz w:val="24"/>
          <w:szCs w:val="24"/>
        </w:rPr>
      </w:pPr>
    </w:p>
    <w:p w:rsidR="00593C12" w:rsidRDefault="00593C12" w:rsidP="00593C12">
      <w:pPr>
        <w:spacing w:after="0" w:line="360" w:lineRule="auto"/>
        <w:rPr>
          <w:rFonts w:ascii="Times New Roman" w:hAnsi="Times New Roman" w:cs="Times New Roman"/>
          <w:sz w:val="24"/>
          <w:szCs w:val="24"/>
        </w:rPr>
      </w:pPr>
    </w:p>
    <w:p w:rsidR="00593C12" w:rsidRDefault="00593C12" w:rsidP="00593C12">
      <w:pPr>
        <w:spacing w:after="0" w:line="360" w:lineRule="auto"/>
        <w:rPr>
          <w:rFonts w:ascii="Times New Roman" w:hAnsi="Times New Roman" w:cs="Times New Roman"/>
          <w:sz w:val="24"/>
          <w:szCs w:val="24"/>
        </w:rPr>
      </w:pPr>
    </w:p>
    <w:p w:rsidR="00593C12" w:rsidRDefault="00593C12" w:rsidP="00593C12">
      <w:pPr>
        <w:spacing w:after="0" w:line="360" w:lineRule="auto"/>
        <w:rPr>
          <w:rFonts w:ascii="Times New Roman" w:hAnsi="Times New Roman" w:cs="Times New Roman"/>
          <w:sz w:val="24"/>
          <w:szCs w:val="24"/>
        </w:rPr>
      </w:pPr>
    </w:p>
    <w:p w:rsidR="00FF35F9" w:rsidRDefault="00FF35F9" w:rsidP="00593C12">
      <w:pPr>
        <w:spacing w:after="0" w:line="360" w:lineRule="auto"/>
        <w:rPr>
          <w:rFonts w:ascii="Times New Roman" w:hAnsi="Times New Roman" w:cs="Times New Roman"/>
          <w:sz w:val="24"/>
          <w:szCs w:val="24"/>
        </w:rPr>
      </w:pPr>
    </w:p>
    <w:p w:rsidR="00593C12" w:rsidRDefault="008C5473" w:rsidP="009D3F83">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DAFTAR ISI</w:t>
      </w:r>
    </w:p>
    <w:p w:rsidR="00593C12" w:rsidRDefault="00593C12" w:rsidP="00593C12">
      <w:pPr>
        <w:spacing w:after="0" w:line="360" w:lineRule="auto"/>
        <w:rPr>
          <w:rFonts w:ascii="Times New Roman" w:hAnsi="Times New Roman" w:cs="Times New Roman"/>
          <w:sz w:val="24"/>
          <w:szCs w:val="24"/>
        </w:rPr>
      </w:pPr>
    </w:p>
    <w:p w:rsidR="00593C12" w:rsidRDefault="002D561E" w:rsidP="00593C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HALAMAN JUDUL </w:t>
      </w:r>
      <w:r w:rsidR="003809DD">
        <w:rPr>
          <w:rFonts w:ascii="Times New Roman" w:hAnsi="Times New Roman" w:cs="Times New Roman"/>
          <w:sz w:val="24"/>
          <w:szCs w:val="24"/>
        </w:rPr>
        <w:t>.....................................................................................................i</w:t>
      </w:r>
    </w:p>
    <w:p w:rsidR="002D561E" w:rsidRDefault="002D561E" w:rsidP="00593C12">
      <w:pPr>
        <w:spacing w:after="0" w:line="360" w:lineRule="auto"/>
        <w:rPr>
          <w:rFonts w:ascii="Times New Roman" w:hAnsi="Times New Roman" w:cs="Times New Roman"/>
          <w:sz w:val="24"/>
          <w:szCs w:val="24"/>
        </w:rPr>
      </w:pPr>
      <w:r>
        <w:rPr>
          <w:rFonts w:ascii="Times New Roman" w:hAnsi="Times New Roman" w:cs="Times New Roman"/>
          <w:sz w:val="24"/>
          <w:szCs w:val="24"/>
        </w:rPr>
        <w:t>KATA PENGANTAR</w:t>
      </w:r>
      <w:r w:rsidR="003809DD">
        <w:rPr>
          <w:rFonts w:ascii="Times New Roman" w:hAnsi="Times New Roman" w:cs="Times New Roman"/>
          <w:sz w:val="24"/>
          <w:szCs w:val="24"/>
        </w:rPr>
        <w:t>....................................................................................................ii</w:t>
      </w:r>
    </w:p>
    <w:p w:rsidR="002D561E" w:rsidRDefault="002D561E" w:rsidP="00593C12">
      <w:pPr>
        <w:spacing w:after="0" w:line="360" w:lineRule="auto"/>
        <w:rPr>
          <w:rFonts w:ascii="Times New Roman" w:hAnsi="Times New Roman" w:cs="Times New Roman"/>
          <w:sz w:val="24"/>
          <w:szCs w:val="24"/>
        </w:rPr>
      </w:pPr>
      <w:r>
        <w:rPr>
          <w:rFonts w:ascii="Times New Roman" w:hAnsi="Times New Roman" w:cs="Times New Roman"/>
          <w:sz w:val="24"/>
          <w:szCs w:val="24"/>
        </w:rPr>
        <w:t>DAFTAR ISI</w:t>
      </w:r>
      <w:r w:rsidR="003809DD">
        <w:rPr>
          <w:rFonts w:ascii="Times New Roman" w:hAnsi="Times New Roman" w:cs="Times New Roman"/>
          <w:sz w:val="24"/>
          <w:szCs w:val="24"/>
        </w:rPr>
        <w:t>..................................................................................................................iii</w:t>
      </w:r>
    </w:p>
    <w:p w:rsidR="002D561E" w:rsidRDefault="002D561E" w:rsidP="00593C12">
      <w:pPr>
        <w:spacing w:after="0" w:line="360" w:lineRule="auto"/>
        <w:rPr>
          <w:rFonts w:ascii="Times New Roman" w:hAnsi="Times New Roman" w:cs="Times New Roman"/>
          <w:sz w:val="24"/>
          <w:szCs w:val="24"/>
        </w:rPr>
      </w:pPr>
      <w:r>
        <w:rPr>
          <w:rFonts w:ascii="Times New Roman" w:hAnsi="Times New Roman" w:cs="Times New Roman"/>
          <w:sz w:val="24"/>
          <w:szCs w:val="24"/>
        </w:rPr>
        <w:t>BAB 1 KONSEP MEDIS</w:t>
      </w:r>
      <w:r w:rsidR="003809DD">
        <w:rPr>
          <w:rFonts w:ascii="Times New Roman" w:hAnsi="Times New Roman" w:cs="Times New Roman"/>
          <w:sz w:val="24"/>
          <w:szCs w:val="24"/>
        </w:rPr>
        <w:t>..............................................................................................1</w:t>
      </w:r>
    </w:p>
    <w:p w:rsidR="002D561E" w:rsidRDefault="002D561E" w:rsidP="002D561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DEFENISI</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1</w:t>
      </w:r>
    </w:p>
    <w:p w:rsidR="002D561E" w:rsidRDefault="002D561E" w:rsidP="002D561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PENYEBAB</w:t>
      </w:r>
      <w:r w:rsidR="003809DD">
        <w:rPr>
          <w:rFonts w:ascii="Times New Roman" w:hAnsi="Times New Roman" w:cs="Times New Roman"/>
          <w:sz w:val="24"/>
          <w:szCs w:val="24"/>
        </w:rPr>
        <w:t>......................................................................................................1</w:t>
      </w:r>
    </w:p>
    <w:p w:rsidR="002D561E" w:rsidRDefault="002D561E" w:rsidP="002D561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PREVALENSI</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2</w:t>
      </w:r>
    </w:p>
    <w:p w:rsidR="002D561E" w:rsidRDefault="002D561E" w:rsidP="002D561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GEJALA</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2</w:t>
      </w:r>
    </w:p>
    <w:p w:rsidR="002D561E" w:rsidRDefault="002D561E" w:rsidP="002D561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PATOFISIOLOGI</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4</w:t>
      </w:r>
    </w:p>
    <w:p w:rsidR="003809DD" w:rsidRDefault="003809DD" w:rsidP="002D561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PATHWAY........................................................................</w:t>
      </w:r>
      <w:r w:rsidR="002B736E">
        <w:rPr>
          <w:rFonts w:ascii="Times New Roman" w:hAnsi="Times New Roman" w:cs="Times New Roman"/>
          <w:sz w:val="24"/>
          <w:szCs w:val="24"/>
        </w:rPr>
        <w:t>...............................</w:t>
      </w:r>
      <w:r>
        <w:rPr>
          <w:rFonts w:ascii="Times New Roman" w:hAnsi="Times New Roman" w:cs="Times New Roman"/>
          <w:sz w:val="24"/>
          <w:szCs w:val="24"/>
        </w:rPr>
        <w:t>7</w:t>
      </w:r>
    </w:p>
    <w:p w:rsidR="002D561E" w:rsidRDefault="002D561E" w:rsidP="002D561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PEMERIKSAAN PENUNJANG</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8</w:t>
      </w:r>
    </w:p>
    <w:p w:rsidR="002D561E" w:rsidRDefault="002D561E" w:rsidP="002D561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PENATALAKSANAAN</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8</w:t>
      </w:r>
    </w:p>
    <w:p w:rsidR="002D561E" w:rsidRDefault="002D561E" w:rsidP="002D561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KOMPLIKASI</w:t>
      </w:r>
      <w:r w:rsidR="003809DD">
        <w:rPr>
          <w:rFonts w:ascii="Times New Roman" w:hAnsi="Times New Roman" w:cs="Times New Roman"/>
          <w:sz w:val="24"/>
          <w:szCs w:val="24"/>
        </w:rPr>
        <w:t>...................................................................................................9</w:t>
      </w:r>
    </w:p>
    <w:p w:rsidR="002D561E" w:rsidRDefault="002D561E" w:rsidP="002D561E">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PENCEGAHAN</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9</w:t>
      </w:r>
    </w:p>
    <w:p w:rsidR="002D561E" w:rsidRDefault="003809DD" w:rsidP="002D561E">
      <w:pPr>
        <w:spacing w:after="0" w:line="360" w:lineRule="auto"/>
        <w:rPr>
          <w:rFonts w:ascii="Times New Roman" w:hAnsi="Times New Roman" w:cs="Times New Roman"/>
          <w:sz w:val="24"/>
          <w:szCs w:val="24"/>
        </w:rPr>
      </w:pPr>
      <w:r>
        <w:rPr>
          <w:rFonts w:ascii="Times New Roman" w:hAnsi="Times New Roman" w:cs="Times New Roman"/>
          <w:sz w:val="24"/>
          <w:szCs w:val="24"/>
        </w:rPr>
        <w:t>BAB 2 KONSEP KEPERAWATAN............................................</w:t>
      </w:r>
      <w:r w:rsidR="002B736E">
        <w:rPr>
          <w:rFonts w:ascii="Times New Roman" w:hAnsi="Times New Roman" w:cs="Times New Roman"/>
          <w:sz w:val="24"/>
          <w:szCs w:val="24"/>
        </w:rPr>
        <w:t>...............................</w:t>
      </w:r>
      <w:r>
        <w:rPr>
          <w:rFonts w:ascii="Times New Roman" w:hAnsi="Times New Roman" w:cs="Times New Roman"/>
          <w:sz w:val="24"/>
          <w:szCs w:val="24"/>
        </w:rPr>
        <w:t>10</w:t>
      </w:r>
    </w:p>
    <w:p w:rsidR="002D561E" w:rsidRDefault="002D561E" w:rsidP="002D561E">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PENGKAJIAN</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10</w:t>
      </w:r>
    </w:p>
    <w:p w:rsidR="002D561E" w:rsidRDefault="002D561E" w:rsidP="002D561E">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ANALISA DATA</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14</w:t>
      </w:r>
    </w:p>
    <w:p w:rsidR="002D561E" w:rsidRDefault="002D561E" w:rsidP="002D561E">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DIAGNOSA </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15</w:t>
      </w:r>
    </w:p>
    <w:p w:rsidR="002D561E" w:rsidRDefault="002D561E" w:rsidP="002D561E">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INTERVENSI &amp; RASIONAL </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15</w:t>
      </w:r>
    </w:p>
    <w:p w:rsidR="002D561E" w:rsidRDefault="002D561E" w:rsidP="002D561E">
      <w:pPr>
        <w:pStyle w:val="ListParagraph"/>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EVALUASI </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19</w:t>
      </w:r>
    </w:p>
    <w:p w:rsidR="002D561E" w:rsidRPr="002D561E" w:rsidRDefault="002D561E" w:rsidP="002D561E">
      <w:pPr>
        <w:spacing w:after="0" w:line="360" w:lineRule="auto"/>
        <w:rPr>
          <w:rFonts w:ascii="Times New Roman" w:hAnsi="Times New Roman" w:cs="Times New Roman"/>
          <w:sz w:val="24"/>
          <w:szCs w:val="24"/>
        </w:rPr>
      </w:pPr>
      <w:r>
        <w:rPr>
          <w:rFonts w:ascii="Times New Roman" w:hAnsi="Times New Roman" w:cs="Times New Roman"/>
          <w:sz w:val="24"/>
          <w:szCs w:val="24"/>
        </w:rPr>
        <w:t>DAFTAR PUSTAKA</w:t>
      </w:r>
      <w:r w:rsidR="003809DD">
        <w:rPr>
          <w:rFonts w:ascii="Times New Roman" w:hAnsi="Times New Roman" w:cs="Times New Roman"/>
          <w:sz w:val="24"/>
          <w:szCs w:val="24"/>
        </w:rPr>
        <w:t>......................................................................</w:t>
      </w:r>
      <w:r w:rsidR="002B736E">
        <w:rPr>
          <w:rFonts w:ascii="Times New Roman" w:hAnsi="Times New Roman" w:cs="Times New Roman"/>
          <w:sz w:val="24"/>
          <w:szCs w:val="24"/>
        </w:rPr>
        <w:t>..............................</w:t>
      </w:r>
      <w:r w:rsidR="003809DD">
        <w:rPr>
          <w:rFonts w:ascii="Times New Roman" w:hAnsi="Times New Roman" w:cs="Times New Roman"/>
          <w:sz w:val="24"/>
          <w:szCs w:val="24"/>
        </w:rPr>
        <w:t>20</w:t>
      </w:r>
      <w:r>
        <w:rPr>
          <w:rFonts w:ascii="Times New Roman" w:hAnsi="Times New Roman" w:cs="Times New Roman"/>
          <w:sz w:val="24"/>
          <w:szCs w:val="24"/>
        </w:rPr>
        <w:t xml:space="preserve"> </w:t>
      </w:r>
    </w:p>
    <w:p w:rsidR="002D561E" w:rsidRPr="002D561E" w:rsidRDefault="002D561E" w:rsidP="002D561E">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593C12" w:rsidRDefault="00593C12" w:rsidP="00593C12">
      <w:pPr>
        <w:spacing w:after="0" w:line="360" w:lineRule="auto"/>
        <w:rPr>
          <w:rFonts w:ascii="Times New Roman" w:hAnsi="Times New Roman" w:cs="Times New Roman"/>
          <w:sz w:val="24"/>
          <w:szCs w:val="24"/>
        </w:rPr>
      </w:pPr>
    </w:p>
    <w:p w:rsidR="00593C12" w:rsidRDefault="00593C12" w:rsidP="00593C12">
      <w:pPr>
        <w:spacing w:after="0" w:line="360" w:lineRule="auto"/>
        <w:rPr>
          <w:rFonts w:ascii="Times New Roman" w:hAnsi="Times New Roman" w:cs="Times New Roman"/>
          <w:sz w:val="24"/>
          <w:szCs w:val="24"/>
        </w:rPr>
      </w:pPr>
    </w:p>
    <w:p w:rsidR="00593C12" w:rsidRDefault="00593C12" w:rsidP="00593C12">
      <w:pPr>
        <w:spacing w:after="0" w:line="360" w:lineRule="auto"/>
        <w:rPr>
          <w:rFonts w:ascii="Times New Roman" w:hAnsi="Times New Roman" w:cs="Times New Roman"/>
          <w:sz w:val="24"/>
          <w:szCs w:val="24"/>
        </w:rPr>
      </w:pPr>
    </w:p>
    <w:p w:rsidR="00593C12" w:rsidRDefault="00593C12" w:rsidP="00593C12">
      <w:pPr>
        <w:spacing w:after="0" w:line="360" w:lineRule="auto"/>
        <w:rPr>
          <w:rFonts w:ascii="Times New Roman" w:hAnsi="Times New Roman" w:cs="Times New Roman"/>
          <w:sz w:val="24"/>
          <w:szCs w:val="24"/>
        </w:rPr>
      </w:pPr>
    </w:p>
    <w:p w:rsidR="00593C12" w:rsidRDefault="00593C12" w:rsidP="00593C12">
      <w:pPr>
        <w:spacing w:after="0" w:line="360" w:lineRule="auto"/>
        <w:rPr>
          <w:rFonts w:ascii="Times New Roman" w:hAnsi="Times New Roman" w:cs="Times New Roman"/>
          <w:sz w:val="24"/>
          <w:szCs w:val="24"/>
        </w:rPr>
      </w:pPr>
    </w:p>
    <w:p w:rsidR="00593C12" w:rsidRDefault="00593C12"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593C12" w:rsidRDefault="00593C12" w:rsidP="009D3F83">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KATA PENGANTAR</w:t>
      </w:r>
    </w:p>
    <w:p w:rsidR="008D3595" w:rsidRDefault="008D3595" w:rsidP="009D3F83">
      <w:pPr>
        <w:spacing w:after="0" w:line="360" w:lineRule="auto"/>
        <w:jc w:val="center"/>
        <w:outlineLvl w:val="0"/>
        <w:rPr>
          <w:rFonts w:ascii="Times New Roman" w:hAnsi="Times New Roman" w:cs="Times New Roman"/>
          <w:sz w:val="24"/>
          <w:szCs w:val="24"/>
        </w:rPr>
      </w:pPr>
    </w:p>
    <w:p w:rsidR="008D3595" w:rsidRDefault="008D3595" w:rsidP="009D3F83">
      <w:pPr>
        <w:spacing w:after="0" w:line="360" w:lineRule="auto"/>
        <w:jc w:val="center"/>
        <w:outlineLvl w:val="0"/>
        <w:rPr>
          <w:rFonts w:ascii="Times New Roman" w:hAnsi="Times New Roman" w:cs="Times New Roman"/>
          <w:sz w:val="24"/>
          <w:szCs w:val="24"/>
        </w:rPr>
      </w:pPr>
    </w:p>
    <w:p w:rsidR="00593C12" w:rsidRDefault="008C5473" w:rsidP="008C54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Puji syukur kehadirat Tuhan Yang Maha Esa atas rahmat dan hidayatnya sehingga kami dapat menyelesaikan penyusunan makalah kami yang berjudul “Asuhan Keperawatan Pada Pasien Dengan Masalah guillain Barre Syndrom” dalam bentuk maupun isisnya yang sangat sederhana. Semoga makalah ini dapat dipergunakan sebagai salah satu acuan petunjuk maupun pedoman bagi para pembaca.</w:t>
      </w:r>
    </w:p>
    <w:p w:rsidR="008C5473" w:rsidRDefault="008C5473" w:rsidP="008C54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Harapan kami semoga makalah ini dapat membantu menambah pengetahuan dan wawasan dari para pembaca.</w:t>
      </w:r>
    </w:p>
    <w:p w:rsidR="008C5473" w:rsidRDefault="008C5473" w:rsidP="008C54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Makalah ini kami akui masih memiliki kekurangan oleh sebab itu kami mengharapkan keritikan dan saran dari pembaca sekalian </w:t>
      </w:r>
      <w:r w:rsidR="00C2339A">
        <w:rPr>
          <w:rFonts w:ascii="Times New Roman" w:hAnsi="Times New Roman" w:cs="Times New Roman"/>
          <w:sz w:val="24"/>
          <w:szCs w:val="24"/>
        </w:rPr>
        <w:t xml:space="preserve">yang sifatnya membangun. </w:t>
      </w:r>
    </w:p>
    <w:p w:rsidR="001F636D" w:rsidRDefault="001F636D" w:rsidP="008C5473">
      <w:pPr>
        <w:spacing w:after="0" w:line="360" w:lineRule="auto"/>
        <w:jc w:val="both"/>
        <w:rPr>
          <w:rFonts w:ascii="Times New Roman" w:hAnsi="Times New Roman" w:cs="Times New Roman"/>
          <w:sz w:val="24"/>
          <w:szCs w:val="24"/>
        </w:rPr>
      </w:pPr>
    </w:p>
    <w:p w:rsidR="001F636D" w:rsidRDefault="001F636D" w:rsidP="008C5473">
      <w:pPr>
        <w:spacing w:after="0" w:line="360" w:lineRule="auto"/>
        <w:jc w:val="both"/>
        <w:rPr>
          <w:rFonts w:ascii="Times New Roman" w:hAnsi="Times New Roman" w:cs="Times New Roman"/>
          <w:sz w:val="24"/>
          <w:szCs w:val="24"/>
        </w:rPr>
      </w:pPr>
    </w:p>
    <w:p w:rsidR="001F636D" w:rsidRDefault="001F636D" w:rsidP="008C5473">
      <w:pPr>
        <w:spacing w:after="0" w:line="360" w:lineRule="auto"/>
        <w:jc w:val="both"/>
        <w:rPr>
          <w:rFonts w:ascii="Times New Roman" w:hAnsi="Times New Roman" w:cs="Times New Roman"/>
          <w:sz w:val="24"/>
          <w:szCs w:val="24"/>
        </w:rPr>
      </w:pPr>
    </w:p>
    <w:p w:rsidR="001F636D" w:rsidRDefault="001F636D" w:rsidP="008C5473">
      <w:pPr>
        <w:spacing w:after="0" w:line="360" w:lineRule="auto"/>
        <w:jc w:val="both"/>
        <w:rPr>
          <w:rFonts w:ascii="Times New Roman" w:hAnsi="Times New Roman" w:cs="Times New Roman"/>
          <w:sz w:val="24"/>
          <w:szCs w:val="24"/>
        </w:rPr>
      </w:pPr>
    </w:p>
    <w:p w:rsidR="001F636D" w:rsidRDefault="001F636D" w:rsidP="001F636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Palu , 22 September 2014</w:t>
      </w:r>
    </w:p>
    <w:p w:rsidR="001F636D" w:rsidRDefault="001F636D" w:rsidP="001F636D">
      <w:pPr>
        <w:spacing w:after="0" w:line="360" w:lineRule="auto"/>
        <w:jc w:val="right"/>
        <w:rPr>
          <w:rFonts w:ascii="Times New Roman" w:hAnsi="Times New Roman" w:cs="Times New Roman"/>
          <w:sz w:val="24"/>
          <w:szCs w:val="24"/>
        </w:rPr>
      </w:pPr>
    </w:p>
    <w:p w:rsidR="001F636D" w:rsidRDefault="001F636D" w:rsidP="001F636D">
      <w:pPr>
        <w:spacing w:after="0" w:line="360" w:lineRule="auto"/>
        <w:jc w:val="right"/>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2D561E" w:rsidRDefault="002D561E" w:rsidP="00593C12">
      <w:pPr>
        <w:spacing w:after="0" w:line="360" w:lineRule="auto"/>
        <w:rPr>
          <w:rFonts w:ascii="Times New Roman" w:hAnsi="Times New Roman" w:cs="Times New Roman"/>
          <w:sz w:val="24"/>
          <w:szCs w:val="24"/>
        </w:rPr>
      </w:pPr>
    </w:p>
    <w:p w:rsidR="00593C12" w:rsidRDefault="00593C12" w:rsidP="009D3F83">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BAB 1</w:t>
      </w:r>
    </w:p>
    <w:p w:rsidR="00593C12" w:rsidRDefault="00E347FE" w:rsidP="00E347F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KONSEP MEDIS</w:t>
      </w:r>
    </w:p>
    <w:p w:rsidR="00E347FE" w:rsidRDefault="00E347FE" w:rsidP="00E347F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DEFENISI </w:t>
      </w:r>
    </w:p>
    <w:p w:rsidR="00E347FE" w:rsidRDefault="00FF35F9" w:rsidP="00E347F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Sindrom G</w:t>
      </w:r>
      <w:r w:rsidR="008E0A89">
        <w:rPr>
          <w:rFonts w:ascii="Times New Roman" w:hAnsi="Times New Roman" w:cs="Times New Roman"/>
          <w:sz w:val="24"/>
          <w:szCs w:val="24"/>
        </w:rPr>
        <w:t>uillain</w:t>
      </w:r>
      <w:r>
        <w:rPr>
          <w:rFonts w:ascii="Times New Roman" w:hAnsi="Times New Roman" w:cs="Times New Roman"/>
          <w:sz w:val="24"/>
          <w:szCs w:val="24"/>
        </w:rPr>
        <w:t>-B</w:t>
      </w:r>
      <w:r w:rsidR="008E0A89">
        <w:rPr>
          <w:rFonts w:ascii="Times New Roman" w:hAnsi="Times New Roman" w:cs="Times New Roman"/>
          <w:sz w:val="24"/>
          <w:szCs w:val="24"/>
        </w:rPr>
        <w:t>arre merupakan sindrom klinis yang ditunjukkan oleh onset akut dari gejala-gejala yang mengenai saraf perifer dan karnial. Proses penyakit mencakup demielinisasi dan degenerasi selaput mielin dari saraf tepi dan karnial.</w:t>
      </w:r>
    </w:p>
    <w:p w:rsidR="008E0A89" w:rsidRDefault="008E0A89" w:rsidP="00E347F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GBS merupakan sindrom klinik yang penyebabnya tidak diketahui yang menyangkut saraf tepi dan karnial.</w:t>
      </w:r>
    </w:p>
    <w:p w:rsidR="008E0A89" w:rsidRDefault="001A7A9B" w:rsidP="00E347F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GBS adalah suatu kelainan sistem kekebalan tubuh manusia yang menyerang dari sistem saraf</w:t>
      </w:r>
      <w:r w:rsidR="00FF35F9">
        <w:rPr>
          <w:rFonts w:ascii="Times New Roman" w:hAnsi="Times New Roman" w:cs="Times New Roman"/>
          <w:sz w:val="24"/>
          <w:szCs w:val="24"/>
        </w:rPr>
        <w:t xml:space="preserve"> </w:t>
      </w:r>
      <w:r>
        <w:rPr>
          <w:rFonts w:ascii="Times New Roman" w:hAnsi="Times New Roman" w:cs="Times New Roman"/>
          <w:sz w:val="24"/>
          <w:szCs w:val="24"/>
        </w:rPr>
        <w:t xml:space="preserve"> tepi dirinya sendiri dengan karakteristik berupa kelemahan atau arefleksia dari saraf motorik yang sifatnya progresif.</w:t>
      </w:r>
    </w:p>
    <w:p w:rsidR="00FF35F9" w:rsidRDefault="00FF35F9" w:rsidP="00E347F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GBS gangguaan kelemahan neuromuskular akut yang memburuk secara progresif yang dapat menggarah pada kelumpuhan total, biasanya paralisis sementara.</w:t>
      </w:r>
    </w:p>
    <w:p w:rsidR="001A7A9B" w:rsidRDefault="001A7A9B" w:rsidP="00E347F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 penulis GBS adalah suatu kelainan sistem kekebalan tubuh (imunitas) yang men</w:t>
      </w:r>
      <w:r w:rsidR="00FF35F9">
        <w:rPr>
          <w:rFonts w:ascii="Times New Roman" w:hAnsi="Times New Roman" w:cs="Times New Roman"/>
          <w:sz w:val="24"/>
          <w:szCs w:val="24"/>
        </w:rPr>
        <w:t>yerang sistem neur</w:t>
      </w:r>
      <w:r w:rsidR="0063050C">
        <w:rPr>
          <w:rFonts w:ascii="Times New Roman" w:hAnsi="Times New Roman" w:cs="Times New Roman"/>
          <w:sz w:val="24"/>
          <w:szCs w:val="24"/>
        </w:rPr>
        <w:t>omuskular</w:t>
      </w:r>
    </w:p>
    <w:p w:rsidR="00E347FE" w:rsidRDefault="00E347FE" w:rsidP="00E347F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PENYEBAB</w:t>
      </w:r>
    </w:p>
    <w:p w:rsidR="00C53A66" w:rsidRDefault="000A3803" w:rsidP="00FF35F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Penyebab GBS tidak diketahui dengan pasti, tetapi respon alergi atau respon autoimun sangat mungkin sekali. Beberapa peneliti berkeyakinan bahwa sindrom tersebut berasal dari virus. Akan tetapi tidak ada virus ya</w:t>
      </w:r>
      <w:r w:rsidR="00FF35F9">
        <w:rPr>
          <w:rFonts w:ascii="Times New Roman" w:hAnsi="Times New Roman" w:cs="Times New Roman"/>
          <w:sz w:val="24"/>
          <w:szCs w:val="24"/>
        </w:rPr>
        <w:t>ng sangat diisolasi sejauh ini.</w:t>
      </w:r>
    </w:p>
    <w:p w:rsidR="00FF35F9" w:rsidRDefault="00D73B5A" w:rsidP="00FF35F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Sindrom guillain barre paling banyak ditimbulkan oleh adanya infeksi (pernapasan atau gastrointestinal) 1 sampai 4 minggu sebelum terjadi serangan penurunan neurologis. Pada beberapa dapat terjadi setelah vaksinasi atau pembedahan. </w:t>
      </w:r>
    </w:p>
    <w:p w:rsidR="00D73B5A" w:rsidRDefault="00D73B5A" w:rsidP="00FF35F9">
      <w:pPr>
        <w:pStyle w:val="ListParagraph"/>
        <w:spacing w:after="0" w:line="360" w:lineRule="auto"/>
        <w:jc w:val="both"/>
        <w:rPr>
          <w:rFonts w:ascii="Times New Roman" w:hAnsi="Times New Roman" w:cs="Times New Roman"/>
          <w:sz w:val="24"/>
          <w:szCs w:val="24"/>
        </w:rPr>
      </w:pPr>
    </w:p>
    <w:p w:rsidR="00D73B5A" w:rsidRDefault="00D73B5A" w:rsidP="00FF35F9">
      <w:pPr>
        <w:pStyle w:val="ListParagraph"/>
        <w:spacing w:after="0" w:line="360" w:lineRule="auto"/>
        <w:jc w:val="both"/>
        <w:rPr>
          <w:rFonts w:ascii="Times New Roman" w:hAnsi="Times New Roman" w:cs="Times New Roman"/>
          <w:sz w:val="24"/>
          <w:szCs w:val="24"/>
        </w:rPr>
      </w:pPr>
    </w:p>
    <w:p w:rsidR="00D73B5A" w:rsidRDefault="00D73B5A" w:rsidP="00FF35F9">
      <w:pPr>
        <w:pStyle w:val="ListParagraph"/>
        <w:spacing w:after="0" w:line="360" w:lineRule="auto"/>
        <w:jc w:val="both"/>
        <w:rPr>
          <w:rFonts w:ascii="Times New Roman" w:hAnsi="Times New Roman" w:cs="Times New Roman"/>
          <w:sz w:val="24"/>
          <w:szCs w:val="24"/>
        </w:rPr>
      </w:pPr>
    </w:p>
    <w:p w:rsidR="00D73B5A" w:rsidRDefault="00D73B5A" w:rsidP="00FF35F9">
      <w:pPr>
        <w:pStyle w:val="ListParagraph"/>
        <w:spacing w:after="0" w:line="360" w:lineRule="auto"/>
        <w:jc w:val="both"/>
        <w:rPr>
          <w:rFonts w:ascii="Times New Roman" w:hAnsi="Times New Roman" w:cs="Times New Roman"/>
          <w:sz w:val="24"/>
          <w:szCs w:val="24"/>
        </w:rPr>
      </w:pPr>
    </w:p>
    <w:p w:rsidR="002D561E" w:rsidRDefault="002D561E" w:rsidP="00FF35F9">
      <w:pPr>
        <w:pStyle w:val="ListParagraph"/>
        <w:spacing w:after="0" w:line="360" w:lineRule="auto"/>
        <w:jc w:val="both"/>
        <w:rPr>
          <w:rFonts w:ascii="Times New Roman" w:hAnsi="Times New Roman" w:cs="Times New Roman"/>
          <w:sz w:val="24"/>
          <w:szCs w:val="24"/>
        </w:rPr>
      </w:pPr>
    </w:p>
    <w:p w:rsidR="00FF35F9" w:rsidRPr="00FF35F9" w:rsidRDefault="00FF35F9" w:rsidP="00FF35F9">
      <w:pPr>
        <w:pStyle w:val="ListParagraph"/>
        <w:spacing w:after="0" w:line="360" w:lineRule="auto"/>
        <w:jc w:val="both"/>
        <w:rPr>
          <w:rFonts w:ascii="Times New Roman" w:hAnsi="Times New Roman" w:cs="Times New Roman"/>
          <w:sz w:val="24"/>
          <w:szCs w:val="24"/>
        </w:rPr>
      </w:pPr>
    </w:p>
    <w:p w:rsidR="00656542" w:rsidRDefault="008E0A89" w:rsidP="0065654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PREVALENSI</w:t>
      </w:r>
    </w:p>
    <w:p w:rsidR="00656542" w:rsidRPr="00656542" w:rsidRDefault="00656542" w:rsidP="00656542">
      <w:pPr>
        <w:pStyle w:val="ListParagraph"/>
        <w:spacing w:after="0" w:line="360" w:lineRule="auto"/>
        <w:jc w:val="both"/>
        <w:rPr>
          <w:rFonts w:ascii="Times New Roman" w:hAnsi="Times New Roman" w:cs="Times New Roman"/>
          <w:sz w:val="24"/>
          <w:szCs w:val="24"/>
        </w:rPr>
      </w:pPr>
      <w:r w:rsidRPr="00656542">
        <w:rPr>
          <w:rFonts w:ascii="Times New Roman" w:hAnsi="Times New Roman" w:cs="Times New Roman"/>
          <w:sz w:val="24"/>
        </w:rPr>
        <w:t xml:space="preserve">Angka kejadian dari GBS ( guillain Barre Syndrom ) adalah:  </w:t>
      </w:r>
    </w:p>
    <w:p w:rsidR="00C53A66" w:rsidRPr="0012437E" w:rsidRDefault="008D3595" w:rsidP="0012437E">
      <w:pPr>
        <w:spacing w:after="0" w:line="360" w:lineRule="auto"/>
        <w:ind w:left="709"/>
        <w:jc w:val="both"/>
        <w:rPr>
          <w:rFonts w:ascii="Times New Roman" w:hAnsi="Times New Roman" w:cs="Times New Roman"/>
          <w:sz w:val="24"/>
          <w:szCs w:val="24"/>
        </w:rPr>
      </w:pPr>
      <w:r w:rsidRPr="0012437E">
        <w:rPr>
          <w:rFonts w:ascii="Times New Roman" w:hAnsi="Times New Roman" w:cs="Times New Roman"/>
          <w:sz w:val="24"/>
          <w:szCs w:val="24"/>
        </w:rPr>
        <w:t>Menurut artikel yang berjudul guillain barre sindrom yang dipublikasikan pada tanggal senin,08 agu</w:t>
      </w:r>
      <w:r w:rsidR="0012437E">
        <w:rPr>
          <w:rFonts w:ascii="Times New Roman" w:hAnsi="Times New Roman" w:cs="Times New Roman"/>
          <w:sz w:val="24"/>
          <w:szCs w:val="24"/>
        </w:rPr>
        <w:t xml:space="preserve">stus 2011dan tahun 2008 oleh </w:t>
      </w:r>
      <w:r w:rsidR="0063050C">
        <w:rPr>
          <w:rFonts w:ascii="Times New Roman" w:hAnsi="Times New Roman" w:cs="Times New Roman"/>
          <w:sz w:val="24"/>
          <w:szCs w:val="24"/>
        </w:rPr>
        <w:t>(</w:t>
      </w:r>
      <w:hyperlink r:id="rId7" w:history="1">
        <w:r w:rsidR="0063050C" w:rsidRPr="002D444A">
          <w:rPr>
            <w:rStyle w:val="Hyperlink"/>
            <w:rFonts w:ascii="Times New Roman" w:hAnsi="Times New Roman" w:cs="Times New Roman"/>
            <w:sz w:val="24"/>
            <w:szCs w:val="24"/>
          </w:rPr>
          <w:t>www.Depkes.go.id</w:t>
        </w:r>
      </w:hyperlink>
      <w:r w:rsidR="0063050C">
        <w:rPr>
          <w:rFonts w:ascii="Times New Roman" w:hAnsi="Times New Roman" w:cs="Times New Roman"/>
          <w:sz w:val="24"/>
          <w:szCs w:val="24"/>
        </w:rPr>
        <w:t xml:space="preserve"> </w:t>
      </w:r>
      <w:r w:rsidR="0012437E">
        <w:rPr>
          <w:rFonts w:ascii="Times New Roman" w:hAnsi="Times New Roman" w:cs="Times New Roman"/>
          <w:sz w:val="24"/>
          <w:szCs w:val="24"/>
        </w:rPr>
        <w:t xml:space="preserve">dan </w:t>
      </w:r>
      <w:hyperlink r:id="rId8" w:history="1">
        <w:r w:rsidR="0063050C" w:rsidRPr="002D444A">
          <w:rPr>
            <w:rStyle w:val="Hyperlink"/>
            <w:rFonts w:ascii="Times New Roman" w:hAnsi="Times New Roman" w:cs="Times New Roman"/>
            <w:sz w:val="24"/>
            <w:szCs w:val="24"/>
          </w:rPr>
          <w:t>www.who.int</w:t>
        </w:r>
      </w:hyperlink>
      <w:r w:rsidR="0063050C">
        <w:rPr>
          <w:rFonts w:ascii="Times New Roman" w:hAnsi="Times New Roman" w:cs="Times New Roman"/>
          <w:sz w:val="24"/>
          <w:szCs w:val="24"/>
        </w:rPr>
        <w:t xml:space="preserve">) </w:t>
      </w:r>
      <w:r w:rsidRPr="0012437E">
        <w:rPr>
          <w:rFonts w:ascii="Times New Roman" w:hAnsi="Times New Roman" w:cs="Times New Roman"/>
          <w:sz w:val="24"/>
          <w:szCs w:val="24"/>
        </w:rPr>
        <w:t>kasus ini terjadi 1atau 2 kasus per 100</w:t>
      </w:r>
      <w:r w:rsidR="00074089" w:rsidRPr="0012437E">
        <w:rPr>
          <w:rFonts w:ascii="Times New Roman" w:hAnsi="Times New Roman" w:cs="Times New Roman"/>
          <w:sz w:val="24"/>
          <w:szCs w:val="24"/>
        </w:rPr>
        <w:t>.</w:t>
      </w:r>
      <w:r w:rsidRPr="0012437E">
        <w:rPr>
          <w:rFonts w:ascii="Times New Roman" w:hAnsi="Times New Roman" w:cs="Times New Roman"/>
          <w:sz w:val="24"/>
          <w:szCs w:val="24"/>
        </w:rPr>
        <w:t>000 didunia tiap tahunnya</w:t>
      </w:r>
      <w:r w:rsidR="00FF35F9" w:rsidRPr="0012437E">
        <w:rPr>
          <w:rFonts w:ascii="Times New Roman" w:hAnsi="Times New Roman" w:cs="Times New Roman"/>
          <w:sz w:val="24"/>
          <w:szCs w:val="24"/>
        </w:rPr>
        <w:t>”.</w:t>
      </w:r>
    </w:p>
    <w:p w:rsidR="00C53A66" w:rsidRPr="009D3F83" w:rsidRDefault="00C53A66" w:rsidP="009D3F83">
      <w:pPr>
        <w:spacing w:after="0" w:line="360" w:lineRule="auto"/>
        <w:jc w:val="both"/>
        <w:rPr>
          <w:rFonts w:ascii="Times New Roman" w:hAnsi="Times New Roman" w:cs="Times New Roman"/>
          <w:sz w:val="24"/>
          <w:szCs w:val="24"/>
        </w:rPr>
      </w:pPr>
    </w:p>
    <w:p w:rsidR="009D3F83" w:rsidRDefault="00E347FE" w:rsidP="009D3F8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GEJALA</w:t>
      </w:r>
    </w:p>
    <w:p w:rsidR="009D3F83" w:rsidRDefault="009D3F83" w:rsidP="009D3F83">
      <w:pPr>
        <w:pStyle w:val="ListParagraph"/>
        <w:spacing w:after="0" w:line="360" w:lineRule="auto"/>
        <w:jc w:val="both"/>
        <w:rPr>
          <w:rFonts w:ascii="Times New Roman" w:hAnsi="Times New Roman" w:cs="Times New Roman"/>
          <w:sz w:val="24"/>
        </w:rPr>
      </w:pPr>
      <w:r w:rsidRPr="009D3F83">
        <w:rPr>
          <w:rFonts w:ascii="Times New Roman" w:hAnsi="Times New Roman" w:cs="Times New Roman"/>
          <w:sz w:val="24"/>
        </w:rPr>
        <w:t>Gejala-gejala neurologi diawali dengan parestesia (kesemuatan dan kebas) dan kelemahan otot kaki, yang dapat berkembang ke ekstremitas atas, batang tubuh dan otot wajah. Kelemahan otot dapat diikuti dengan cepat adanya paralisis yang lengkap.</w:t>
      </w:r>
    </w:p>
    <w:p w:rsidR="00454623" w:rsidRDefault="009D3F83" w:rsidP="00454623">
      <w:pPr>
        <w:pStyle w:val="ListParagraph"/>
        <w:spacing w:after="0" w:line="360" w:lineRule="auto"/>
        <w:jc w:val="both"/>
        <w:rPr>
          <w:rFonts w:ascii="Times New Roman" w:hAnsi="Times New Roman" w:cs="Times New Roman"/>
          <w:sz w:val="24"/>
        </w:rPr>
      </w:pPr>
      <w:r w:rsidRPr="009D3F83">
        <w:rPr>
          <w:rFonts w:ascii="Times New Roman" w:hAnsi="Times New Roman" w:cs="Times New Roman"/>
          <w:sz w:val="24"/>
        </w:rPr>
        <w:t>Gejala awal antara lain adalah: rasa seperti ditusuk-tusuk jarum diujung jari kaki atau tangan atau mati rasa di bagian tubuh tersebut. Kaki terasa berat dan kaku atau mengeras, lengan terasa lemah dan telapak tangan tidak bisa menggenggam erat atau memutar seusatu dengan baik (buka kunci, buka kaleng dll)</w:t>
      </w:r>
    </w:p>
    <w:p w:rsidR="00454623" w:rsidRDefault="00454623" w:rsidP="00454623">
      <w:pPr>
        <w:pStyle w:val="ListParagraph"/>
        <w:spacing w:after="0" w:line="360" w:lineRule="auto"/>
        <w:jc w:val="both"/>
        <w:rPr>
          <w:rFonts w:ascii="Times New Roman" w:eastAsia="Times New Roman" w:hAnsi="Times New Roman" w:cs="Times New Roman"/>
          <w:sz w:val="24"/>
          <w:szCs w:val="24"/>
          <w:lang w:eastAsia="id-ID"/>
        </w:rPr>
      </w:pPr>
      <w:r w:rsidRPr="00454623">
        <w:rPr>
          <w:rFonts w:ascii="Times New Roman" w:eastAsia="Times New Roman" w:hAnsi="Times New Roman" w:cs="Times New Roman"/>
          <w:sz w:val="24"/>
          <w:szCs w:val="24"/>
          <w:lang w:eastAsia="id-ID"/>
        </w:rPr>
        <w:t>Gejala klinis lainnya yaitu antara lain sebagai berikut :</w:t>
      </w:r>
    </w:p>
    <w:p w:rsidR="00454623" w:rsidRPr="00454623" w:rsidRDefault="00454623" w:rsidP="00454623">
      <w:pPr>
        <w:pStyle w:val="ListParagraph"/>
        <w:numPr>
          <w:ilvl w:val="0"/>
          <w:numId w:val="8"/>
        </w:numPr>
        <w:spacing w:after="0" w:line="360" w:lineRule="auto"/>
        <w:jc w:val="both"/>
        <w:rPr>
          <w:rFonts w:ascii="Times New Roman" w:hAnsi="Times New Roman" w:cs="Times New Roman"/>
          <w:sz w:val="24"/>
        </w:rPr>
      </w:pPr>
      <w:r w:rsidRPr="00454623">
        <w:rPr>
          <w:rFonts w:ascii="Times New Roman" w:eastAsia="Times New Roman" w:hAnsi="Times New Roman" w:cs="Times New Roman"/>
          <w:sz w:val="24"/>
          <w:szCs w:val="24"/>
          <w:lang w:eastAsia="id-ID"/>
        </w:rPr>
        <w:t>Kelumpuhan</w:t>
      </w:r>
    </w:p>
    <w:p w:rsidR="00454623" w:rsidRDefault="00074089" w:rsidP="00454623">
      <w:pPr>
        <w:pStyle w:val="ListParagraph"/>
        <w:spacing w:after="0" w:line="360" w:lineRule="auto"/>
        <w:ind w:left="1080"/>
        <w:jc w:val="both"/>
        <w:rPr>
          <w:rFonts w:ascii="Times New Roman" w:eastAsia="Times New Roman" w:hAnsi="Times New Roman" w:cs="Times New Roman"/>
          <w:sz w:val="24"/>
          <w:szCs w:val="24"/>
          <w:lang w:eastAsia="id-ID"/>
        </w:rPr>
      </w:pPr>
      <w:r w:rsidRPr="00454623">
        <w:rPr>
          <w:rFonts w:ascii="Times New Roman" w:eastAsia="Times New Roman" w:hAnsi="Times New Roman" w:cs="Times New Roman"/>
          <w:sz w:val="24"/>
          <w:szCs w:val="24"/>
          <w:lang w:eastAsia="id-ID"/>
        </w:rPr>
        <w:t xml:space="preserve">Manifestasi </w:t>
      </w:r>
      <w:r w:rsidR="00454623" w:rsidRPr="00454623">
        <w:rPr>
          <w:rFonts w:ascii="Times New Roman" w:eastAsia="Times New Roman" w:hAnsi="Times New Roman" w:cs="Times New Roman"/>
          <w:sz w:val="24"/>
          <w:szCs w:val="24"/>
          <w:lang w:eastAsia="id-ID"/>
        </w:rPr>
        <w:t>klinis utama adalah kelumpuhan otot-otot eksremitas tipe lower motor</w:t>
      </w:r>
      <w:r w:rsidR="0063050C">
        <w:rPr>
          <w:rFonts w:ascii="Times New Roman" w:eastAsia="Times New Roman" w:hAnsi="Times New Roman" w:cs="Times New Roman"/>
          <w:sz w:val="24"/>
          <w:szCs w:val="24"/>
          <w:lang w:eastAsia="id-ID"/>
        </w:rPr>
        <w:t xml:space="preserve"> newron. Pada sebagian besar ke</w:t>
      </w:r>
      <w:r w:rsidR="00454623" w:rsidRPr="00454623">
        <w:rPr>
          <w:rFonts w:ascii="Times New Roman" w:eastAsia="Times New Roman" w:hAnsi="Times New Roman" w:cs="Times New Roman"/>
          <w:sz w:val="24"/>
          <w:szCs w:val="24"/>
          <w:lang w:eastAsia="id-ID"/>
        </w:rPr>
        <w:t>lump</w:t>
      </w:r>
      <w:r w:rsidR="0063050C">
        <w:rPr>
          <w:rFonts w:ascii="Times New Roman" w:eastAsia="Times New Roman" w:hAnsi="Times New Roman" w:cs="Times New Roman"/>
          <w:sz w:val="24"/>
          <w:szCs w:val="24"/>
          <w:lang w:eastAsia="id-ID"/>
        </w:rPr>
        <w:t>u</w:t>
      </w:r>
      <w:r w:rsidR="00454623" w:rsidRPr="00454623">
        <w:rPr>
          <w:rFonts w:ascii="Times New Roman" w:eastAsia="Times New Roman" w:hAnsi="Times New Roman" w:cs="Times New Roman"/>
          <w:sz w:val="24"/>
          <w:szCs w:val="24"/>
          <w:lang w:eastAsia="id-ID"/>
        </w:rPr>
        <w:t xml:space="preserve">han di mulai dari kedua eksremitas bawah kemudian menyebar secara asenden ke badan anggota gerak atas dan saraf kranialis kadang-kadang juga bisa ke empat anggota di kenai secara anggota kemudian menyebar ke badan dan saraf kranialis. </w:t>
      </w:r>
    </w:p>
    <w:p w:rsidR="00454623" w:rsidRPr="00454623" w:rsidRDefault="00074089" w:rsidP="00454623">
      <w:pPr>
        <w:pStyle w:val="ListParagraph"/>
        <w:numPr>
          <w:ilvl w:val="0"/>
          <w:numId w:val="8"/>
        </w:numPr>
        <w:spacing w:after="0" w:line="360" w:lineRule="auto"/>
        <w:jc w:val="both"/>
        <w:rPr>
          <w:rFonts w:ascii="Times New Roman" w:hAnsi="Times New Roman" w:cs="Times New Roman"/>
          <w:sz w:val="24"/>
        </w:rPr>
      </w:pPr>
      <w:r w:rsidRPr="00454623">
        <w:rPr>
          <w:rFonts w:ascii="Times New Roman" w:eastAsia="Times New Roman" w:hAnsi="Times New Roman" w:cs="Times New Roman"/>
          <w:sz w:val="24"/>
          <w:szCs w:val="24"/>
          <w:lang w:eastAsia="id-ID"/>
        </w:rPr>
        <w:t xml:space="preserve">Gangguan </w:t>
      </w:r>
      <w:r w:rsidR="00454623" w:rsidRPr="00454623">
        <w:rPr>
          <w:rFonts w:ascii="Times New Roman" w:eastAsia="Times New Roman" w:hAnsi="Times New Roman" w:cs="Times New Roman"/>
          <w:sz w:val="24"/>
          <w:szCs w:val="24"/>
          <w:lang w:eastAsia="id-ID"/>
        </w:rPr>
        <w:t xml:space="preserve">sensibilitas </w:t>
      </w:r>
    </w:p>
    <w:p w:rsidR="00454623" w:rsidRDefault="00074089" w:rsidP="00454623">
      <w:pPr>
        <w:pStyle w:val="ListParagraph"/>
        <w:spacing w:after="0" w:line="360" w:lineRule="auto"/>
        <w:ind w:left="1080"/>
        <w:jc w:val="both"/>
        <w:rPr>
          <w:rFonts w:ascii="Times New Roman" w:eastAsia="Times New Roman" w:hAnsi="Times New Roman" w:cs="Times New Roman"/>
          <w:sz w:val="24"/>
          <w:szCs w:val="24"/>
          <w:lang w:eastAsia="id-ID"/>
        </w:rPr>
      </w:pPr>
      <w:r w:rsidRPr="00454623">
        <w:rPr>
          <w:rFonts w:ascii="Times New Roman" w:eastAsia="Times New Roman" w:hAnsi="Times New Roman" w:cs="Times New Roman"/>
          <w:sz w:val="24"/>
          <w:szCs w:val="24"/>
          <w:lang w:eastAsia="id-ID"/>
        </w:rPr>
        <w:t xml:space="preserve">Parastesia </w:t>
      </w:r>
      <w:r w:rsidR="00454623" w:rsidRPr="00454623">
        <w:rPr>
          <w:rFonts w:ascii="Times New Roman" w:eastAsia="Times New Roman" w:hAnsi="Times New Roman" w:cs="Times New Roman"/>
          <w:sz w:val="24"/>
          <w:szCs w:val="24"/>
          <w:lang w:eastAsia="id-ID"/>
        </w:rPr>
        <w:t xml:space="preserve">biasanya lebih jelas pada bagian distal eksremitas, muka juga bisa di kenai dengan distribusi sirkumolar. </w:t>
      </w:r>
    </w:p>
    <w:p w:rsidR="00FF35F9" w:rsidRDefault="00FF35F9" w:rsidP="00454623">
      <w:pPr>
        <w:pStyle w:val="ListParagraph"/>
        <w:spacing w:after="0" w:line="360" w:lineRule="auto"/>
        <w:ind w:left="1080"/>
        <w:jc w:val="both"/>
        <w:rPr>
          <w:rFonts w:ascii="Times New Roman" w:eastAsia="Times New Roman" w:hAnsi="Times New Roman" w:cs="Times New Roman"/>
          <w:sz w:val="24"/>
          <w:szCs w:val="24"/>
          <w:lang w:eastAsia="id-ID"/>
        </w:rPr>
      </w:pPr>
    </w:p>
    <w:p w:rsidR="0012437E" w:rsidRDefault="0012437E" w:rsidP="00454623">
      <w:pPr>
        <w:pStyle w:val="ListParagraph"/>
        <w:spacing w:after="0" w:line="360" w:lineRule="auto"/>
        <w:ind w:left="1080"/>
        <w:jc w:val="both"/>
        <w:rPr>
          <w:rFonts w:ascii="Times New Roman" w:eastAsia="Times New Roman" w:hAnsi="Times New Roman" w:cs="Times New Roman"/>
          <w:sz w:val="24"/>
          <w:szCs w:val="24"/>
          <w:lang w:eastAsia="id-ID"/>
        </w:rPr>
      </w:pPr>
    </w:p>
    <w:p w:rsidR="0012437E" w:rsidRDefault="0012437E" w:rsidP="00454623">
      <w:pPr>
        <w:pStyle w:val="ListParagraph"/>
        <w:spacing w:after="0" w:line="360" w:lineRule="auto"/>
        <w:ind w:left="1080"/>
        <w:jc w:val="both"/>
        <w:rPr>
          <w:rFonts w:ascii="Times New Roman" w:eastAsia="Times New Roman" w:hAnsi="Times New Roman" w:cs="Times New Roman"/>
          <w:sz w:val="24"/>
          <w:szCs w:val="24"/>
          <w:lang w:eastAsia="id-ID"/>
        </w:rPr>
      </w:pPr>
    </w:p>
    <w:p w:rsidR="0012437E" w:rsidRDefault="0012437E" w:rsidP="00454623">
      <w:pPr>
        <w:pStyle w:val="ListParagraph"/>
        <w:spacing w:after="0" w:line="360" w:lineRule="auto"/>
        <w:ind w:left="1080"/>
        <w:jc w:val="both"/>
        <w:rPr>
          <w:rFonts w:ascii="Times New Roman" w:eastAsia="Times New Roman" w:hAnsi="Times New Roman" w:cs="Times New Roman"/>
          <w:sz w:val="24"/>
          <w:szCs w:val="24"/>
          <w:lang w:eastAsia="id-ID"/>
        </w:rPr>
      </w:pPr>
    </w:p>
    <w:p w:rsidR="00454623" w:rsidRPr="00454623" w:rsidRDefault="00454623" w:rsidP="00454623">
      <w:pPr>
        <w:pStyle w:val="ListParagraph"/>
        <w:numPr>
          <w:ilvl w:val="0"/>
          <w:numId w:val="8"/>
        </w:numPr>
        <w:spacing w:after="0" w:line="360" w:lineRule="auto"/>
        <w:jc w:val="both"/>
        <w:rPr>
          <w:rFonts w:ascii="Times New Roman" w:hAnsi="Times New Roman" w:cs="Times New Roman"/>
          <w:sz w:val="24"/>
        </w:rPr>
      </w:pPr>
      <w:r w:rsidRPr="00454623">
        <w:rPr>
          <w:rFonts w:ascii="Times New Roman" w:eastAsia="Times New Roman" w:hAnsi="Times New Roman" w:cs="Times New Roman"/>
          <w:sz w:val="24"/>
          <w:szCs w:val="24"/>
          <w:lang w:eastAsia="id-ID"/>
        </w:rPr>
        <w:t>saraf krani</w:t>
      </w:r>
      <w:r w:rsidR="00074089">
        <w:rPr>
          <w:rFonts w:ascii="Times New Roman" w:eastAsia="Times New Roman" w:hAnsi="Times New Roman" w:cs="Times New Roman"/>
          <w:sz w:val="24"/>
          <w:szCs w:val="24"/>
          <w:lang w:eastAsia="id-ID"/>
        </w:rPr>
        <w:t>a</w:t>
      </w:r>
      <w:r w:rsidRPr="00454623">
        <w:rPr>
          <w:rFonts w:ascii="Times New Roman" w:eastAsia="Times New Roman" w:hAnsi="Times New Roman" w:cs="Times New Roman"/>
          <w:sz w:val="24"/>
          <w:szCs w:val="24"/>
          <w:lang w:eastAsia="id-ID"/>
        </w:rPr>
        <w:t>lis</w:t>
      </w:r>
    </w:p>
    <w:p w:rsidR="00454623" w:rsidRPr="00FF35F9" w:rsidRDefault="00454623" w:rsidP="00FF35F9">
      <w:pPr>
        <w:pStyle w:val="ListParagraph"/>
        <w:spacing w:after="0" w:line="360" w:lineRule="auto"/>
        <w:ind w:left="1080"/>
        <w:jc w:val="both"/>
        <w:rPr>
          <w:rFonts w:ascii="Times New Roman" w:eastAsia="Times New Roman" w:hAnsi="Times New Roman" w:cs="Times New Roman"/>
          <w:sz w:val="24"/>
          <w:szCs w:val="24"/>
          <w:lang w:eastAsia="id-ID"/>
        </w:rPr>
      </w:pPr>
      <w:r w:rsidRPr="00454623">
        <w:rPr>
          <w:rFonts w:ascii="Times New Roman" w:eastAsia="Times New Roman" w:hAnsi="Times New Roman" w:cs="Times New Roman"/>
          <w:sz w:val="24"/>
          <w:szCs w:val="24"/>
          <w:lang w:eastAsia="id-ID"/>
        </w:rPr>
        <w:t>yang paling sering di kenal adalah N.VI. kelumpuhan otot sering di mulai pada satu sisi tapi kemudian segera menjadi bilateral sehingga bisa di temukan berat antara kedua sisi. Semua saraf kranialis bisa di kenai kecuali N.I dan N.VIII. diplopia bisa terjadi akibat terkena N.IV atau N.III. bila N.IX dan N.X terkena akan menyebab</w:t>
      </w:r>
      <w:r w:rsidR="0063050C">
        <w:rPr>
          <w:rFonts w:ascii="Times New Roman" w:eastAsia="Times New Roman" w:hAnsi="Times New Roman" w:cs="Times New Roman"/>
          <w:sz w:val="24"/>
          <w:szCs w:val="24"/>
          <w:lang w:eastAsia="id-ID"/>
        </w:rPr>
        <w:t>kan gangguan sukar menelan (disfag</w:t>
      </w:r>
      <w:r w:rsidRPr="00454623">
        <w:rPr>
          <w:rFonts w:ascii="Times New Roman" w:eastAsia="Times New Roman" w:hAnsi="Times New Roman" w:cs="Times New Roman"/>
          <w:sz w:val="24"/>
          <w:szCs w:val="24"/>
          <w:lang w:eastAsia="id-ID"/>
        </w:rPr>
        <w:t>ia</w:t>
      </w:r>
      <w:r w:rsidR="0063050C">
        <w:rPr>
          <w:rFonts w:ascii="Times New Roman" w:eastAsia="Times New Roman" w:hAnsi="Times New Roman" w:cs="Times New Roman"/>
          <w:sz w:val="24"/>
          <w:szCs w:val="24"/>
          <w:lang w:eastAsia="id-ID"/>
        </w:rPr>
        <w:t>)</w:t>
      </w:r>
      <w:r w:rsidRPr="00454623">
        <w:rPr>
          <w:rFonts w:ascii="Times New Roman" w:eastAsia="Times New Roman" w:hAnsi="Times New Roman" w:cs="Times New Roman"/>
          <w:sz w:val="24"/>
          <w:szCs w:val="24"/>
          <w:lang w:eastAsia="id-ID"/>
        </w:rPr>
        <w:t xml:space="preserve"> dan p</w:t>
      </w:r>
      <w:r w:rsidR="0063050C">
        <w:rPr>
          <w:rFonts w:ascii="Times New Roman" w:eastAsia="Times New Roman" w:hAnsi="Times New Roman" w:cs="Times New Roman"/>
          <w:sz w:val="24"/>
          <w:szCs w:val="24"/>
          <w:lang w:eastAsia="id-ID"/>
        </w:rPr>
        <w:t>ada kasus yang berat menyebabkan</w:t>
      </w:r>
      <w:r w:rsidRPr="00454623">
        <w:rPr>
          <w:rFonts w:ascii="Times New Roman" w:eastAsia="Times New Roman" w:hAnsi="Times New Roman" w:cs="Times New Roman"/>
          <w:sz w:val="24"/>
          <w:szCs w:val="24"/>
          <w:lang w:eastAsia="id-ID"/>
        </w:rPr>
        <w:t xml:space="preserve"> pernapasan karena paralis</w:t>
      </w:r>
      <w:r w:rsidR="0063050C">
        <w:rPr>
          <w:rFonts w:ascii="Times New Roman" w:eastAsia="Times New Roman" w:hAnsi="Times New Roman" w:cs="Times New Roman"/>
          <w:sz w:val="24"/>
          <w:szCs w:val="24"/>
          <w:lang w:eastAsia="id-ID"/>
        </w:rPr>
        <w:t>is</w:t>
      </w:r>
      <w:r w:rsidRPr="00454623">
        <w:rPr>
          <w:rFonts w:ascii="Times New Roman" w:eastAsia="Times New Roman" w:hAnsi="Times New Roman" w:cs="Times New Roman"/>
          <w:sz w:val="24"/>
          <w:szCs w:val="24"/>
          <w:lang w:eastAsia="id-ID"/>
        </w:rPr>
        <w:t xml:space="preserve"> dan laringeus</w:t>
      </w:r>
    </w:p>
    <w:p w:rsidR="00454623" w:rsidRPr="00454623" w:rsidRDefault="00454623" w:rsidP="00454623">
      <w:pPr>
        <w:pStyle w:val="ListParagraph"/>
        <w:numPr>
          <w:ilvl w:val="0"/>
          <w:numId w:val="8"/>
        </w:numPr>
        <w:spacing w:after="0" w:line="360" w:lineRule="auto"/>
        <w:jc w:val="both"/>
        <w:rPr>
          <w:rFonts w:ascii="Times New Roman" w:hAnsi="Times New Roman" w:cs="Times New Roman"/>
          <w:sz w:val="24"/>
        </w:rPr>
      </w:pPr>
      <w:r w:rsidRPr="00454623">
        <w:rPr>
          <w:rFonts w:ascii="Times New Roman" w:eastAsia="Times New Roman" w:hAnsi="Times New Roman" w:cs="Times New Roman"/>
          <w:sz w:val="24"/>
          <w:szCs w:val="24"/>
          <w:lang w:eastAsia="id-ID"/>
        </w:rPr>
        <w:t xml:space="preserve">gangguan fungsi otonom </w:t>
      </w:r>
    </w:p>
    <w:p w:rsidR="00454623" w:rsidRDefault="00454623" w:rsidP="00454623">
      <w:pPr>
        <w:pStyle w:val="ListParagraph"/>
        <w:spacing w:after="0" w:line="360" w:lineRule="auto"/>
        <w:ind w:left="1080"/>
        <w:jc w:val="both"/>
        <w:rPr>
          <w:rFonts w:ascii="Times New Roman" w:eastAsia="Times New Roman" w:hAnsi="Times New Roman" w:cs="Times New Roman"/>
          <w:sz w:val="24"/>
          <w:szCs w:val="24"/>
          <w:lang w:eastAsia="id-ID"/>
        </w:rPr>
      </w:pPr>
      <w:r w:rsidRPr="00454623">
        <w:rPr>
          <w:rFonts w:ascii="Times New Roman" w:eastAsia="Times New Roman" w:hAnsi="Times New Roman" w:cs="Times New Roman"/>
          <w:sz w:val="24"/>
          <w:szCs w:val="24"/>
          <w:lang w:eastAsia="id-ID"/>
        </w:rPr>
        <w:t>gangguan fungsi otonom di jumpai pada 25% penderita GBS. Gangguan tersebut berupa sinus takikardi atau lebih jarang sinus bradikardi, muka jadi merah ( facial flushing ), hipertensi atau hipotensi yang berfluktusi, hilangnya keringat atau episodik profuse diphoresis. Retensi atau inkontenensia urin jarang di jumpai. Gangguan otonom ini jarang menetap lebih dari satu atau dua minnggu.</w:t>
      </w:r>
    </w:p>
    <w:p w:rsidR="00454623" w:rsidRPr="00454623" w:rsidRDefault="00454623" w:rsidP="00454623">
      <w:pPr>
        <w:pStyle w:val="ListParagraph"/>
        <w:numPr>
          <w:ilvl w:val="0"/>
          <w:numId w:val="8"/>
        </w:numPr>
        <w:spacing w:after="0" w:line="360" w:lineRule="auto"/>
        <w:jc w:val="both"/>
        <w:rPr>
          <w:rFonts w:ascii="Times New Roman" w:hAnsi="Times New Roman" w:cs="Times New Roman"/>
          <w:sz w:val="24"/>
        </w:rPr>
      </w:pPr>
      <w:r w:rsidRPr="00454623">
        <w:rPr>
          <w:rFonts w:ascii="Times New Roman" w:eastAsia="Times New Roman" w:hAnsi="Times New Roman" w:cs="Times New Roman"/>
          <w:sz w:val="24"/>
          <w:szCs w:val="24"/>
          <w:lang w:eastAsia="id-ID"/>
        </w:rPr>
        <w:t>kegagalan pernapasan</w:t>
      </w:r>
    </w:p>
    <w:p w:rsidR="00454623" w:rsidRDefault="00454623" w:rsidP="00454623">
      <w:pPr>
        <w:pStyle w:val="ListParagraph"/>
        <w:spacing w:after="0" w:line="360" w:lineRule="auto"/>
        <w:ind w:left="1080"/>
        <w:jc w:val="both"/>
        <w:rPr>
          <w:rFonts w:ascii="Times New Roman" w:eastAsia="Times New Roman" w:hAnsi="Times New Roman" w:cs="Times New Roman"/>
          <w:sz w:val="24"/>
          <w:szCs w:val="24"/>
          <w:lang w:eastAsia="id-ID"/>
        </w:rPr>
      </w:pPr>
      <w:r w:rsidRPr="00454623">
        <w:rPr>
          <w:rFonts w:ascii="Times New Roman" w:eastAsia="Times New Roman" w:hAnsi="Times New Roman" w:cs="Times New Roman"/>
          <w:sz w:val="24"/>
          <w:szCs w:val="24"/>
          <w:lang w:eastAsia="id-ID"/>
        </w:rPr>
        <w:t>ke</w:t>
      </w:r>
      <w:r w:rsidR="0063050C">
        <w:rPr>
          <w:rFonts w:ascii="Times New Roman" w:eastAsia="Times New Roman" w:hAnsi="Times New Roman" w:cs="Times New Roman"/>
          <w:sz w:val="24"/>
          <w:szCs w:val="24"/>
          <w:lang w:eastAsia="id-ID"/>
        </w:rPr>
        <w:t>gagalan pernapasan merupakan ko</w:t>
      </w:r>
      <w:r w:rsidRPr="00454623">
        <w:rPr>
          <w:rFonts w:ascii="Times New Roman" w:eastAsia="Times New Roman" w:hAnsi="Times New Roman" w:cs="Times New Roman"/>
          <w:sz w:val="24"/>
          <w:szCs w:val="24"/>
          <w:lang w:eastAsia="id-ID"/>
        </w:rPr>
        <w:t>mplikasi utam</w:t>
      </w:r>
      <w:r w:rsidR="0063050C">
        <w:rPr>
          <w:rFonts w:ascii="Times New Roman" w:eastAsia="Times New Roman" w:hAnsi="Times New Roman" w:cs="Times New Roman"/>
          <w:sz w:val="24"/>
          <w:szCs w:val="24"/>
          <w:lang w:eastAsia="id-ID"/>
        </w:rPr>
        <w:t>a</w:t>
      </w:r>
      <w:r w:rsidRPr="00454623">
        <w:rPr>
          <w:rFonts w:ascii="Times New Roman" w:eastAsia="Times New Roman" w:hAnsi="Times New Roman" w:cs="Times New Roman"/>
          <w:sz w:val="24"/>
          <w:szCs w:val="24"/>
          <w:lang w:eastAsia="id-ID"/>
        </w:rPr>
        <w:t xml:space="preserve"> yang dapat berakibat fatal bila tidak di tangani dengan baik. K</w:t>
      </w:r>
      <w:r w:rsidR="0063050C">
        <w:rPr>
          <w:rFonts w:ascii="Times New Roman" w:eastAsia="Times New Roman" w:hAnsi="Times New Roman" w:cs="Times New Roman"/>
          <w:sz w:val="24"/>
          <w:szCs w:val="24"/>
          <w:lang w:eastAsia="id-ID"/>
        </w:rPr>
        <w:t>egagalan pernapasan ini di menyebab</w:t>
      </w:r>
      <w:r w:rsidRPr="00454623">
        <w:rPr>
          <w:rFonts w:ascii="Times New Roman" w:eastAsia="Times New Roman" w:hAnsi="Times New Roman" w:cs="Times New Roman"/>
          <w:sz w:val="24"/>
          <w:szCs w:val="24"/>
          <w:lang w:eastAsia="id-ID"/>
        </w:rPr>
        <w:t xml:space="preserve">kan paralisis pernapasan dan kelumpuhan otot-otot pernapasan, yang di jumpai pada 10-33% penderita </w:t>
      </w:r>
    </w:p>
    <w:p w:rsidR="00454623" w:rsidRDefault="00454623" w:rsidP="00454623">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454623">
        <w:rPr>
          <w:rFonts w:ascii="Times New Roman" w:eastAsia="Times New Roman" w:hAnsi="Times New Roman" w:cs="Times New Roman"/>
          <w:sz w:val="24"/>
          <w:szCs w:val="24"/>
          <w:lang w:eastAsia="id-ID"/>
        </w:rPr>
        <w:t>papiledema</w:t>
      </w:r>
    </w:p>
    <w:p w:rsidR="00454623" w:rsidRPr="00454623" w:rsidRDefault="00454623" w:rsidP="00454623">
      <w:pPr>
        <w:pStyle w:val="ListParagraph"/>
        <w:spacing w:after="0" w:line="360" w:lineRule="auto"/>
        <w:ind w:left="1080"/>
        <w:jc w:val="both"/>
        <w:rPr>
          <w:rFonts w:ascii="Times New Roman" w:eastAsia="Times New Roman" w:hAnsi="Times New Roman" w:cs="Times New Roman"/>
          <w:sz w:val="24"/>
          <w:szCs w:val="24"/>
          <w:lang w:eastAsia="id-ID"/>
        </w:rPr>
      </w:pPr>
      <w:r w:rsidRPr="00454623">
        <w:rPr>
          <w:rFonts w:ascii="Times New Roman" w:eastAsia="Times New Roman" w:hAnsi="Times New Roman" w:cs="Times New Roman"/>
          <w:sz w:val="24"/>
          <w:szCs w:val="24"/>
          <w:lang w:eastAsia="id-ID"/>
        </w:rPr>
        <w:t>kadang-kadang di jumpai papiledem</w:t>
      </w:r>
      <w:r w:rsidR="0063050C">
        <w:rPr>
          <w:rFonts w:ascii="Times New Roman" w:eastAsia="Times New Roman" w:hAnsi="Times New Roman" w:cs="Times New Roman"/>
          <w:sz w:val="24"/>
          <w:szCs w:val="24"/>
          <w:lang w:eastAsia="id-ID"/>
        </w:rPr>
        <w:t>a</w:t>
      </w:r>
      <w:r w:rsidRPr="00454623">
        <w:rPr>
          <w:rFonts w:ascii="Times New Roman" w:eastAsia="Times New Roman" w:hAnsi="Times New Roman" w:cs="Times New Roman"/>
          <w:sz w:val="24"/>
          <w:szCs w:val="24"/>
          <w:lang w:eastAsia="id-ID"/>
        </w:rPr>
        <w:t xml:space="preserve">, penyebabnya belum di ketahui dengan pasti di duga karena penindian kadar protein dalam otot yang menyebabkan penyumbatan arachcoidales sehingga absorbsi cairan otak berkurang </w:t>
      </w:r>
    </w:p>
    <w:p w:rsidR="009D3F83" w:rsidRPr="00454623" w:rsidRDefault="009D3F83" w:rsidP="009D3F83">
      <w:pPr>
        <w:pStyle w:val="ListParagraph"/>
        <w:spacing w:after="0" w:line="360" w:lineRule="auto"/>
        <w:jc w:val="both"/>
        <w:rPr>
          <w:rFonts w:ascii="Times New Roman" w:hAnsi="Times New Roman" w:cs="Times New Roman"/>
          <w:sz w:val="32"/>
          <w:szCs w:val="24"/>
        </w:rPr>
      </w:pPr>
    </w:p>
    <w:p w:rsidR="009D3F83" w:rsidRPr="00454623" w:rsidRDefault="009D3F83" w:rsidP="009D3F83">
      <w:pPr>
        <w:spacing w:after="0" w:line="360" w:lineRule="auto"/>
        <w:jc w:val="both"/>
        <w:rPr>
          <w:rFonts w:ascii="Times New Roman" w:hAnsi="Times New Roman" w:cs="Times New Roman"/>
          <w:sz w:val="28"/>
          <w:szCs w:val="24"/>
        </w:rPr>
      </w:pPr>
    </w:p>
    <w:p w:rsidR="009D3F83" w:rsidRPr="00454623" w:rsidRDefault="009D3F83" w:rsidP="009D3F83">
      <w:pPr>
        <w:spacing w:after="0" w:line="360" w:lineRule="auto"/>
        <w:jc w:val="both"/>
        <w:rPr>
          <w:rFonts w:ascii="Times New Roman" w:hAnsi="Times New Roman" w:cs="Times New Roman"/>
          <w:sz w:val="28"/>
          <w:szCs w:val="24"/>
        </w:rPr>
      </w:pPr>
    </w:p>
    <w:p w:rsidR="009D3F83" w:rsidRPr="00454623" w:rsidRDefault="009D3F83" w:rsidP="009D3F83">
      <w:pPr>
        <w:spacing w:after="0" w:line="360" w:lineRule="auto"/>
        <w:jc w:val="both"/>
        <w:rPr>
          <w:rFonts w:ascii="Times New Roman" w:hAnsi="Times New Roman" w:cs="Times New Roman"/>
          <w:sz w:val="24"/>
          <w:szCs w:val="24"/>
        </w:rPr>
      </w:pPr>
    </w:p>
    <w:p w:rsidR="00454623" w:rsidRDefault="00454623" w:rsidP="00454623">
      <w:pPr>
        <w:spacing w:after="0" w:line="360" w:lineRule="auto"/>
        <w:jc w:val="both"/>
        <w:rPr>
          <w:rFonts w:ascii="Times New Roman" w:hAnsi="Times New Roman" w:cs="Times New Roman"/>
          <w:sz w:val="24"/>
          <w:szCs w:val="24"/>
        </w:rPr>
      </w:pPr>
    </w:p>
    <w:p w:rsidR="00FF35F9" w:rsidRPr="00454623" w:rsidRDefault="00FF35F9" w:rsidP="00454623">
      <w:pPr>
        <w:spacing w:after="0" w:line="360" w:lineRule="auto"/>
        <w:jc w:val="both"/>
        <w:rPr>
          <w:rFonts w:ascii="Times New Roman" w:hAnsi="Times New Roman" w:cs="Times New Roman"/>
          <w:sz w:val="24"/>
          <w:szCs w:val="24"/>
        </w:rPr>
      </w:pPr>
    </w:p>
    <w:p w:rsidR="00111D81" w:rsidRDefault="005626AA" w:rsidP="00111D8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PATOFISIOLOGI</w:t>
      </w:r>
    </w:p>
    <w:p w:rsidR="00111D81" w:rsidRPr="00AF48A2" w:rsidRDefault="00111D81" w:rsidP="00111D81">
      <w:pPr>
        <w:pStyle w:val="ListParagraph"/>
        <w:spacing w:after="0" w:line="360" w:lineRule="auto"/>
        <w:jc w:val="both"/>
        <w:rPr>
          <w:rFonts w:ascii="Times New Roman" w:hAnsi="Times New Roman" w:cs="Times New Roman"/>
          <w:sz w:val="24"/>
          <w:szCs w:val="24"/>
        </w:rPr>
      </w:pPr>
      <w:r w:rsidRPr="00AF48A2">
        <w:rPr>
          <w:rFonts w:ascii="Times New Roman" w:hAnsi="Times New Roman" w:cs="Times New Roman"/>
          <w:sz w:val="24"/>
          <w:szCs w:val="24"/>
        </w:rPr>
        <w:t>Tidak ada yang mengetahui dengan pasti bagaimana GBS terjadi dan dapat menyerang sejumlah orang. Yang diketahui ilmuwan sampai saat ini adalah bahwa sistem imun menyerang tubuhnya sendiri, dan menyebabkan suatu penyakit yang disebut sebagai penyakit autoimun. Umumnya sel-sel imunitas ini menyerang benda asing dan organisme pengganggu; namun pada GBS, sistem imun mulai menghancurkan selubung myelin yang mengelilingi akson saraf perifer, atau bahkan akson itu sendiri.</w:t>
      </w:r>
      <w:r w:rsidRPr="00AF48A2">
        <w:rPr>
          <w:rFonts w:ascii="Times New Roman" w:hAnsi="Times New Roman" w:cs="Times New Roman"/>
          <w:sz w:val="24"/>
          <w:szCs w:val="24"/>
          <w:vertAlign w:val="superscript"/>
        </w:rPr>
        <w:t xml:space="preserve"> </w:t>
      </w:r>
      <w:r w:rsidRPr="00AF48A2">
        <w:rPr>
          <w:rFonts w:ascii="Times New Roman" w:hAnsi="Times New Roman" w:cs="Times New Roman"/>
          <w:sz w:val="24"/>
          <w:szCs w:val="24"/>
        </w:rPr>
        <w:t> Terdapat sejumlah teori mengenai bagaimana sistem imun ini tiba-tiba menyerang saraf, namun teori yang dikenal adalah suatu teori yang menyebutkan bahwa organisme (misalnya infeksi virus ataupun bakteri) telah mengubah keadaan alamiah sel-sel sistem saraf, sehingga sistem imun mengenalinya sebagai sel-sel asing.</w:t>
      </w:r>
      <w:r w:rsidRPr="00AF48A2">
        <w:rPr>
          <w:rFonts w:ascii="Times New Roman" w:hAnsi="Times New Roman" w:cs="Times New Roman"/>
          <w:sz w:val="24"/>
          <w:szCs w:val="24"/>
          <w:vertAlign w:val="superscript"/>
        </w:rPr>
        <w:t xml:space="preserve"> </w:t>
      </w:r>
      <w:r w:rsidRPr="00AF48A2">
        <w:rPr>
          <w:rFonts w:ascii="Times New Roman" w:hAnsi="Times New Roman" w:cs="Times New Roman"/>
          <w:sz w:val="24"/>
          <w:szCs w:val="24"/>
        </w:rPr>
        <w:t>Organisme tersebut kemudian menyebabkan sel-sel imun, seperti halnya limfosit dan makrofag, untuk menyerang myelin. Limfosit T yang tersensitisasi bersama dengan limfosit B akan memproduksi antibodi melawan komponen-komponen selubung myelin dan menyebabkan destruksi dari myelin.</w:t>
      </w:r>
    </w:p>
    <w:p w:rsidR="00AF48A2" w:rsidRDefault="00111D81" w:rsidP="00AF48A2">
      <w:pPr>
        <w:pStyle w:val="NormalWeb"/>
        <w:ind w:left="720"/>
      </w:pPr>
      <w:r>
        <w:rPr>
          <w:noProof/>
        </w:rPr>
        <w:drawing>
          <wp:inline distT="0" distB="0" distL="0" distR="0">
            <wp:extent cx="4283319" cy="2637692"/>
            <wp:effectExtent l="19050" t="0" r="2931" b="0"/>
            <wp:docPr id="3" name="Picture 1" descr="http://www.bio.davidson.edu/courses/Immunology/Students/spring2006/Blumer/areasofatt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davidson.edu/courses/Immunology/Students/spring2006/Blumer/areasofattack.gif"/>
                    <pic:cNvPicPr>
                      <a:picLocks noChangeAspect="1" noChangeArrowheads="1"/>
                    </pic:cNvPicPr>
                  </pic:nvPicPr>
                  <pic:blipFill>
                    <a:blip r:embed="rId9" cstate="print"/>
                    <a:srcRect/>
                    <a:stretch>
                      <a:fillRect/>
                    </a:stretch>
                  </pic:blipFill>
                  <pic:spPr bwMode="auto">
                    <a:xfrm>
                      <a:off x="0" y="0"/>
                      <a:ext cx="4283319" cy="2637692"/>
                    </a:xfrm>
                    <a:prstGeom prst="rect">
                      <a:avLst/>
                    </a:prstGeom>
                    <a:noFill/>
                    <a:ln w="9525">
                      <a:noFill/>
                      <a:miter lim="800000"/>
                      <a:headEnd/>
                      <a:tailEnd/>
                    </a:ln>
                  </pic:spPr>
                </pic:pic>
              </a:graphicData>
            </a:graphic>
          </wp:inline>
        </w:drawing>
      </w:r>
    </w:p>
    <w:p w:rsidR="00AF48A2" w:rsidRDefault="00AF48A2" w:rsidP="00AF48A2">
      <w:pPr>
        <w:pStyle w:val="NormalWeb"/>
        <w:spacing w:before="0" w:beforeAutospacing="0" w:after="0" w:afterAutospacing="0" w:line="360" w:lineRule="auto"/>
        <w:ind w:left="720"/>
        <w:jc w:val="both"/>
      </w:pPr>
    </w:p>
    <w:p w:rsidR="00AF48A2" w:rsidRDefault="00AF48A2" w:rsidP="00AF48A2">
      <w:pPr>
        <w:pStyle w:val="NormalWeb"/>
        <w:spacing w:before="0" w:beforeAutospacing="0" w:after="0" w:afterAutospacing="0" w:line="360" w:lineRule="auto"/>
        <w:ind w:left="720"/>
        <w:jc w:val="both"/>
      </w:pPr>
    </w:p>
    <w:p w:rsidR="00AF48A2" w:rsidRDefault="00AF48A2" w:rsidP="00AF48A2">
      <w:pPr>
        <w:pStyle w:val="NormalWeb"/>
        <w:spacing w:before="0" w:beforeAutospacing="0" w:after="0" w:afterAutospacing="0" w:line="360" w:lineRule="auto"/>
        <w:ind w:left="720"/>
        <w:jc w:val="both"/>
      </w:pPr>
    </w:p>
    <w:p w:rsidR="00AF48A2" w:rsidRDefault="00111D81" w:rsidP="00AF48A2">
      <w:pPr>
        <w:pStyle w:val="NormalWeb"/>
        <w:spacing w:before="0" w:beforeAutospacing="0" w:after="0" w:afterAutospacing="0" w:line="360" w:lineRule="auto"/>
        <w:ind w:left="720"/>
        <w:jc w:val="both"/>
      </w:pPr>
      <w:r w:rsidRPr="00AF48A2">
        <w:lastRenderedPageBreak/>
        <w:t>Akson adalah suatu perpanjangan sel-sel saraf, berbentuk panjang dan tipis; berfungsi sebagai pembawa sinyal saraf.</w:t>
      </w:r>
      <w:r w:rsidRPr="00AF48A2">
        <w:rPr>
          <w:vertAlign w:val="superscript"/>
        </w:rPr>
        <w:t xml:space="preserve"> </w:t>
      </w:r>
      <w:r w:rsidRPr="00AF48A2">
        <w:t>Beberapa akson dikelilingi oleh suatu selubung yang dikenal sebagai myelin, yang mirip dengan kabel listrik yang terbungkus plastik.</w:t>
      </w:r>
      <w:r w:rsidRPr="00AF48A2">
        <w:rPr>
          <w:vertAlign w:val="superscript"/>
        </w:rPr>
        <w:t xml:space="preserve"> </w:t>
      </w:r>
      <w:r w:rsidRPr="00AF48A2">
        <w:t xml:space="preserve">Selubung myelin bersifat insulator </w:t>
      </w:r>
      <w:r w:rsidRPr="00AF48A2">
        <w:rPr>
          <w:vertAlign w:val="superscript"/>
        </w:rPr>
        <w:t> </w:t>
      </w:r>
      <w:r w:rsidRPr="00AF48A2">
        <w:t>dan melindungi sel-sel saraf. Selubung ini akan meningkatkan baik kecepatan maupun jarak sinyal saraf</w:t>
      </w:r>
      <w:r>
        <w:t xml:space="preserve"> yang ditransmisikan. </w:t>
      </w:r>
      <w:r>
        <w:rPr>
          <w:vertAlign w:val="superscript"/>
        </w:rPr>
        <w:t> </w:t>
      </w:r>
      <w:r>
        <w:t>Sebagai contoh, sinyal dari otak ke otot dapat ditransmisikan pada kecepatan lebih dari 50 km/jam.</w:t>
      </w:r>
      <w:r w:rsidR="00AF48A2">
        <w:t xml:space="preserve"> </w:t>
      </w:r>
    </w:p>
    <w:p w:rsidR="00111D81" w:rsidRDefault="00111D81" w:rsidP="00AF48A2">
      <w:pPr>
        <w:pStyle w:val="NormalWeb"/>
        <w:spacing w:before="0" w:beforeAutospacing="0" w:after="0" w:afterAutospacing="0" w:line="360" w:lineRule="auto"/>
        <w:ind w:left="720"/>
        <w:jc w:val="both"/>
      </w:pPr>
      <w:r>
        <w:t>Myelin tidak membungkus akson secara utuh, namun terdapat suatu jarak diantaranya, yang dikenal sebagai Nodus Ranvier; dimana daerah ini merupakan daerah yang rentan diserang. Transmisi sinyal saraf juga akan diperlambat pada daerah ini, sehingga semakin banyak terdapat nodus ini, transmisi sinyal akan semakin lambat.</w:t>
      </w:r>
    </w:p>
    <w:p w:rsidR="00111D81" w:rsidRDefault="00111D81" w:rsidP="00AF48A2">
      <w:pPr>
        <w:pStyle w:val="NormalWeb"/>
        <w:spacing w:before="0" w:beforeAutospacing="0" w:after="0" w:afterAutospacing="0" w:line="360" w:lineRule="auto"/>
        <w:ind w:left="720"/>
        <w:jc w:val="both"/>
      </w:pPr>
      <w:r>
        <w:t>Pada GBS, terbentuk antibodi atau immunoglobulin (Ig) sebagai reaksi terhadap adanya antigen atau partikel asing dalam tubuh, seperti bakteri ataupun virus. Antibodi yang bersirkulasi dalam darah ini akan mencapai myelin serta merusaknya, dengan bantuan sel-sel leukosit, sehingga terjadi inflamasi pada saraf. Sel-sel inflamasi ini akan mengeluarkan sekret kimiawi yang akan mempengaruhi sel Schwan, yang seharusnya membentuk materi l</w:t>
      </w:r>
      <w:r w:rsidR="006C0955">
        <w:t>emak penghasil myelin. Dengan di</w:t>
      </w:r>
      <w:r>
        <w:t>rusaknya, produksi myelin akan berkurang, sementara pada waktu bersamaan, myelin yang ada telah dirusak oleh antibodi tubuh.</w:t>
      </w:r>
      <w:r>
        <w:rPr>
          <w:vertAlign w:val="superscript"/>
        </w:rPr>
        <w:t xml:space="preserve"> </w:t>
      </w:r>
      <w:r>
        <w:t>Seiring dengan serangan yang berlanjut, jaringan saraf perifer akan hancur secara bertahap. Saraf motorik, sensorik, dan otonom akan diserang; transmisi sinyal melambat, terblok, atau terganggu; sehingga mempengaruhi tubuh penderita. Hal ini akan menyebabkan kelemahan otot, kesemutan, kebas, serta kesulitan melakukan aktivitas sehari-hari, termasuk berjalan.</w:t>
      </w:r>
      <w:r>
        <w:rPr>
          <w:rStyle w:val="Strong"/>
        </w:rPr>
        <w:t> </w:t>
      </w:r>
      <w:r>
        <w:t>Untungnya, fase ini bersifat sementara, sehingga apabila sistem imun telah kembali normal, serangan itu akan berhenti dan pasien akan kembali pulih.</w:t>
      </w:r>
    </w:p>
    <w:p w:rsidR="00111D81" w:rsidRDefault="00111D81" w:rsidP="00AF48A2">
      <w:pPr>
        <w:pStyle w:val="NormalWeb"/>
        <w:spacing w:before="0" w:beforeAutospacing="0" w:after="0" w:afterAutospacing="0" w:line="360" w:lineRule="auto"/>
        <w:ind w:left="720"/>
        <w:jc w:val="both"/>
      </w:pPr>
      <w:r>
        <w:t xml:space="preserve">Seluruh saraf pada tubuh manusia, dengan pengecualian pada otak dan medulla spinalis, merupakan bagian dari sistem saraf perifer, yakni terdiri dari saraf kranialis dan saraf spinal. Saraf-saraf perifer mentransmisikan sinyal dari otak dan medulla spinalis, menuju dan dari otot, organ, serta kulit. Tergantung </w:t>
      </w:r>
      <w:r>
        <w:lastRenderedPageBreak/>
        <w:t>fungsinya, saraf dapat diklasifikasikan sebagai saraf perifer motorik, sensorik, dan otonom (involunter).</w:t>
      </w:r>
    </w:p>
    <w:p w:rsidR="00111D81" w:rsidRDefault="00111D81" w:rsidP="00AF48A2">
      <w:pPr>
        <w:pStyle w:val="NormalWeb"/>
        <w:spacing w:before="0" w:beforeAutospacing="0" w:after="0" w:afterAutospacing="0" w:line="360" w:lineRule="auto"/>
        <w:ind w:left="720"/>
        <w:jc w:val="both"/>
      </w:pPr>
      <w:r>
        <w:t>Pada GBS, terjadi malfungsi pada sistem imunitas sehingga muncul kerusakan sementara pada saraf perifer, dan timbullah gangguan sensorik, kelemahan yang bersifat progresif, ataupun paralisis akut. Karena itulah GBS dikenal sebagai neuropati perifer.</w:t>
      </w:r>
    </w:p>
    <w:p w:rsidR="00111D81" w:rsidRDefault="00111D81" w:rsidP="00AF48A2">
      <w:pPr>
        <w:pStyle w:val="NormalWeb"/>
        <w:spacing w:before="0" w:beforeAutospacing="0" w:after="0" w:afterAutospacing="0" w:line="360" w:lineRule="auto"/>
        <w:ind w:left="720"/>
        <w:jc w:val="both"/>
      </w:pPr>
      <w:r>
        <w:t>GBS dapat dibedakan berbagai jenis tergantung dari kerusakan yang terjadi. Bila selubung myelin yang menyelubungi akson rusak atau hancur , transmisi sinyal saraf yang melaluinya akan terganggu atau melambat, sehingga timbul sensasi abnormal ataupun kelemahan. Ini adalah tipe demyelinasi; dan prosesnya sendiri dinamai demyelinasi primer.</w:t>
      </w:r>
    </w:p>
    <w:p w:rsidR="00111D81" w:rsidRDefault="00111D81" w:rsidP="00AF48A2">
      <w:pPr>
        <w:pStyle w:val="NormalWeb"/>
        <w:spacing w:before="0" w:beforeAutospacing="0" w:after="0" w:afterAutospacing="0" w:line="360" w:lineRule="auto"/>
        <w:ind w:left="720"/>
      </w:pPr>
      <w:r>
        <w:t>Akson merupakan bagian dari sel saraf 1, yang terentang menuju sel saraf 2. Selubung myelin berbentuk bungkus, yang melapisi sekitar akson dalam beberapa lapis.</w:t>
      </w:r>
    </w:p>
    <w:p w:rsidR="00111D81" w:rsidRDefault="00111D81" w:rsidP="00AF48A2">
      <w:pPr>
        <w:pStyle w:val="NormalWeb"/>
        <w:spacing w:before="0" w:beforeAutospacing="0" w:after="0" w:afterAutospacing="0" w:line="360" w:lineRule="auto"/>
        <w:ind w:left="720"/>
        <w:jc w:val="both"/>
      </w:pPr>
      <w:r>
        <w:t>Pada tipe aksonal, akson saraf itu sendiri akan rusak dalam proses demyelinasi sekunder; hal ini terjadi pada pasien dengan fase inflamasi yang berat. Apabila akson ini putus, sinyal saraf akan diblok, dan tidak dapat ditransmisikan lebih lanjut, sehingga timbul kelemahan dan paralisis pada area tubuh yang dikontrol oleh saraf tersebut. Tipe ini terjadi paling sering setelah gejala diare, dan memiliki prognosis yang kurang baik, karena regenerasi akson membutuhkan waktu yang panjang dibandingkan selubung myelin, yang sembuh lebih cepat.</w:t>
      </w:r>
    </w:p>
    <w:p w:rsidR="00111D81" w:rsidRDefault="00111D81" w:rsidP="00AF48A2">
      <w:pPr>
        <w:pStyle w:val="NormalWeb"/>
        <w:spacing w:before="0" w:beforeAutospacing="0" w:after="0" w:afterAutospacing="0" w:line="360" w:lineRule="auto"/>
        <w:ind w:left="720"/>
        <w:jc w:val="both"/>
      </w:pPr>
      <w:r>
        <w:t>Tipe campuran merusak baik akson dan myelin. Paralisis jangka panjang pada penderita diduga akibat kerusakan permanen baik pada akson serta selubung saraf. Saraf-saraf perifer dan saraf spinal merupakan lokasi utama demyelinasi, namun, saraf-saraf kranialis dapat juga ikut terlibat.</w:t>
      </w:r>
    </w:p>
    <w:p w:rsidR="00111D81" w:rsidRDefault="00111D81" w:rsidP="00AF48A2">
      <w:pPr>
        <w:pStyle w:val="NormalWeb"/>
        <w:ind w:left="720"/>
      </w:pPr>
      <w:r>
        <w:rPr>
          <w:noProof/>
        </w:rPr>
        <w:lastRenderedPageBreak/>
        <w:drawing>
          <wp:inline distT="0" distB="0" distL="0" distR="0">
            <wp:extent cx="4806451" cy="5052647"/>
            <wp:effectExtent l="19050" t="0" r="0" b="0"/>
            <wp:docPr id="2" name="Picture 2" descr="http://www.bio.davidson.edu/courses/Immunology/Students/spring2006/Blumer/autoimmunjej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davidson.edu/courses/Immunology/Students/spring2006/Blumer/autoimmunjejuni.gif"/>
                    <pic:cNvPicPr>
                      <a:picLocks noChangeAspect="1" noChangeArrowheads="1"/>
                    </pic:cNvPicPr>
                  </pic:nvPicPr>
                  <pic:blipFill>
                    <a:blip r:embed="rId10" cstate="print"/>
                    <a:srcRect/>
                    <a:stretch>
                      <a:fillRect/>
                    </a:stretch>
                  </pic:blipFill>
                  <pic:spPr bwMode="auto">
                    <a:xfrm>
                      <a:off x="0" y="0"/>
                      <a:ext cx="4806315" cy="5052504"/>
                    </a:xfrm>
                    <a:prstGeom prst="rect">
                      <a:avLst/>
                    </a:prstGeom>
                    <a:noFill/>
                    <a:ln w="9525">
                      <a:noFill/>
                      <a:miter lim="800000"/>
                      <a:headEnd/>
                      <a:tailEnd/>
                    </a:ln>
                  </pic:spPr>
                </pic:pic>
              </a:graphicData>
            </a:graphic>
          </wp:inline>
        </w:drawing>
      </w:r>
    </w:p>
    <w:p w:rsidR="005626AA" w:rsidRDefault="005626AA" w:rsidP="005626AA">
      <w:pPr>
        <w:pStyle w:val="ListParagraph"/>
        <w:spacing w:after="0" w:line="360" w:lineRule="auto"/>
        <w:jc w:val="both"/>
        <w:rPr>
          <w:rFonts w:ascii="Times New Roman" w:hAnsi="Times New Roman" w:cs="Times New Roman"/>
          <w:sz w:val="24"/>
          <w:szCs w:val="24"/>
        </w:rPr>
      </w:pPr>
    </w:p>
    <w:p w:rsidR="00AF48A2" w:rsidRDefault="00AF48A2" w:rsidP="005626AA">
      <w:pPr>
        <w:pStyle w:val="ListParagraph"/>
        <w:spacing w:after="0" w:line="360" w:lineRule="auto"/>
        <w:jc w:val="both"/>
        <w:rPr>
          <w:rFonts w:ascii="Times New Roman" w:hAnsi="Times New Roman" w:cs="Times New Roman"/>
          <w:sz w:val="24"/>
          <w:szCs w:val="24"/>
        </w:rPr>
      </w:pPr>
    </w:p>
    <w:p w:rsidR="00AF48A2" w:rsidRDefault="00AF48A2" w:rsidP="005626AA">
      <w:pPr>
        <w:pStyle w:val="ListParagraph"/>
        <w:spacing w:after="0" w:line="360" w:lineRule="auto"/>
        <w:jc w:val="both"/>
        <w:rPr>
          <w:rFonts w:ascii="Times New Roman" w:hAnsi="Times New Roman" w:cs="Times New Roman"/>
          <w:sz w:val="24"/>
          <w:szCs w:val="24"/>
        </w:rPr>
      </w:pPr>
    </w:p>
    <w:p w:rsidR="001F636D" w:rsidRDefault="003809DD" w:rsidP="003809D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PATHWAY</w:t>
      </w:r>
    </w:p>
    <w:p w:rsidR="001F636D" w:rsidRDefault="001F636D" w:rsidP="005626AA">
      <w:pPr>
        <w:pStyle w:val="ListParagraph"/>
        <w:spacing w:after="0" w:line="360" w:lineRule="auto"/>
        <w:jc w:val="both"/>
        <w:rPr>
          <w:rFonts w:ascii="Times New Roman" w:hAnsi="Times New Roman" w:cs="Times New Roman"/>
          <w:sz w:val="24"/>
          <w:szCs w:val="24"/>
        </w:rPr>
      </w:pPr>
    </w:p>
    <w:p w:rsidR="001F636D" w:rsidRDefault="001F636D" w:rsidP="005626AA">
      <w:pPr>
        <w:pStyle w:val="ListParagraph"/>
        <w:spacing w:after="0" w:line="360" w:lineRule="auto"/>
        <w:jc w:val="both"/>
        <w:rPr>
          <w:rFonts w:ascii="Times New Roman" w:hAnsi="Times New Roman" w:cs="Times New Roman"/>
          <w:sz w:val="24"/>
          <w:szCs w:val="24"/>
        </w:rPr>
      </w:pPr>
    </w:p>
    <w:p w:rsidR="001F636D" w:rsidRDefault="001F636D" w:rsidP="005626AA">
      <w:pPr>
        <w:pStyle w:val="ListParagraph"/>
        <w:spacing w:after="0" w:line="360" w:lineRule="auto"/>
        <w:jc w:val="both"/>
        <w:rPr>
          <w:rFonts w:ascii="Times New Roman" w:hAnsi="Times New Roman" w:cs="Times New Roman"/>
          <w:sz w:val="24"/>
          <w:szCs w:val="24"/>
        </w:rPr>
      </w:pPr>
    </w:p>
    <w:p w:rsidR="001F636D" w:rsidRDefault="001F636D" w:rsidP="005626AA">
      <w:pPr>
        <w:pStyle w:val="ListParagraph"/>
        <w:spacing w:after="0" w:line="360" w:lineRule="auto"/>
        <w:jc w:val="both"/>
        <w:rPr>
          <w:rFonts w:ascii="Times New Roman" w:hAnsi="Times New Roman" w:cs="Times New Roman"/>
          <w:sz w:val="24"/>
          <w:szCs w:val="24"/>
        </w:rPr>
      </w:pPr>
    </w:p>
    <w:p w:rsidR="001F636D" w:rsidRDefault="001F636D" w:rsidP="005626AA">
      <w:pPr>
        <w:pStyle w:val="ListParagraph"/>
        <w:spacing w:after="0" w:line="360" w:lineRule="auto"/>
        <w:jc w:val="both"/>
        <w:rPr>
          <w:rFonts w:ascii="Times New Roman" w:hAnsi="Times New Roman" w:cs="Times New Roman"/>
          <w:sz w:val="24"/>
          <w:szCs w:val="24"/>
        </w:rPr>
      </w:pPr>
    </w:p>
    <w:p w:rsidR="001F636D" w:rsidRDefault="001F636D" w:rsidP="005626AA">
      <w:pPr>
        <w:pStyle w:val="ListParagraph"/>
        <w:spacing w:after="0" w:line="360" w:lineRule="auto"/>
        <w:jc w:val="both"/>
        <w:rPr>
          <w:rFonts w:ascii="Times New Roman" w:hAnsi="Times New Roman" w:cs="Times New Roman"/>
          <w:sz w:val="24"/>
          <w:szCs w:val="24"/>
        </w:rPr>
      </w:pPr>
    </w:p>
    <w:p w:rsidR="00AF48A2" w:rsidRDefault="00AF48A2" w:rsidP="005626AA">
      <w:pPr>
        <w:pStyle w:val="ListParagraph"/>
        <w:spacing w:after="0" w:line="360" w:lineRule="auto"/>
        <w:jc w:val="both"/>
        <w:rPr>
          <w:rFonts w:ascii="Times New Roman" w:hAnsi="Times New Roman" w:cs="Times New Roman"/>
          <w:sz w:val="24"/>
          <w:szCs w:val="24"/>
        </w:rPr>
      </w:pPr>
    </w:p>
    <w:p w:rsidR="00E347FE" w:rsidRDefault="00E347FE" w:rsidP="00E347F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PEMERIKSAAN PENUNJANG</w:t>
      </w:r>
    </w:p>
    <w:p w:rsidR="000E7E07" w:rsidRPr="000E7E07" w:rsidRDefault="00C53A66" w:rsidP="000E7E07">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Lumbar </w:t>
      </w:r>
      <w:r w:rsidR="000E7E07" w:rsidRPr="000E7E0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Puncture</w:t>
      </w:r>
      <w:r w:rsidR="000E7E07" w:rsidRPr="000E7E07">
        <w:rPr>
          <w:rFonts w:ascii="Times New Roman" w:eastAsia="Times New Roman" w:hAnsi="Times New Roman" w:cs="Times New Roman"/>
          <w:sz w:val="24"/>
          <w:szCs w:val="24"/>
          <w:lang w:eastAsia="id-ID"/>
        </w:rPr>
        <w:t xml:space="preserve"> : memperlihatkan fenomena klasik dari tekanan normal dan jumlah sel darah putih yang normal, dengan peningkatan protein nyata dalam 4-6 minggu. Biasanya peningkatan protein tersebut tidak akan tampak pada 4-5 hari pertama, mungkin diperlukan pemeriksaan seri pungsi lumbal (perlu diulang untuk dalam beberapa hari).</w:t>
      </w:r>
    </w:p>
    <w:p w:rsidR="000E7E07" w:rsidRPr="000E7E07" w:rsidRDefault="000E7E07" w:rsidP="000E7E07">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0E7E07">
        <w:rPr>
          <w:rFonts w:ascii="Times New Roman" w:eastAsia="Times New Roman" w:hAnsi="Times New Roman" w:cs="Times New Roman"/>
          <w:sz w:val="24"/>
          <w:szCs w:val="24"/>
          <w:lang w:eastAsia="id-ID"/>
        </w:rPr>
        <w:t xml:space="preserve">Elektromiografi </w:t>
      </w:r>
      <w:r>
        <w:rPr>
          <w:rFonts w:ascii="Times New Roman" w:eastAsia="Times New Roman" w:hAnsi="Times New Roman" w:cs="Times New Roman"/>
          <w:sz w:val="24"/>
          <w:szCs w:val="24"/>
          <w:lang w:eastAsia="id-ID"/>
        </w:rPr>
        <w:t>: hasilnya tergantung pada tahap</w:t>
      </w:r>
      <w:r w:rsidR="006C0955">
        <w:rPr>
          <w:rFonts w:ascii="Times New Roman" w:eastAsia="Times New Roman" w:hAnsi="Times New Roman" w:cs="Times New Roman"/>
          <w:sz w:val="24"/>
          <w:szCs w:val="24"/>
          <w:lang w:eastAsia="id-ID"/>
        </w:rPr>
        <w:t xml:space="preserve"> dan perkembangan sindr</w:t>
      </w:r>
      <w:r w:rsidRPr="000E7E07">
        <w:rPr>
          <w:rFonts w:ascii="Times New Roman" w:eastAsia="Times New Roman" w:hAnsi="Times New Roman" w:cs="Times New Roman"/>
          <w:sz w:val="24"/>
          <w:szCs w:val="24"/>
          <w:lang w:eastAsia="id-ID"/>
        </w:rPr>
        <w:t>om yang timbul. Kecepatan konduksi saraf diperlambat pelan. Fibrilasi (getaran yang berulang dari unit motorik yang sama) umumnya terjadi pada fase akhir.</w:t>
      </w:r>
    </w:p>
    <w:p w:rsidR="000E7E07" w:rsidRPr="000E7E07" w:rsidRDefault="000E7E07" w:rsidP="000E7E07">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0E7E07">
        <w:rPr>
          <w:rFonts w:ascii="Times New Roman" w:eastAsia="Times New Roman" w:hAnsi="Times New Roman" w:cs="Times New Roman"/>
          <w:sz w:val="24"/>
          <w:szCs w:val="24"/>
          <w:lang w:eastAsia="id-ID"/>
        </w:rPr>
        <w:t>Darah lengkap : terlihat adanya leukositosis pada fase awal.</w:t>
      </w:r>
    </w:p>
    <w:p w:rsidR="000E7E07" w:rsidRPr="000E7E07" w:rsidRDefault="000E7E07" w:rsidP="000E7E07">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0E7E07">
        <w:rPr>
          <w:rFonts w:ascii="Times New Roman" w:eastAsia="Times New Roman" w:hAnsi="Times New Roman" w:cs="Times New Roman"/>
          <w:sz w:val="24"/>
          <w:szCs w:val="24"/>
          <w:lang w:eastAsia="id-ID"/>
        </w:rPr>
        <w:t xml:space="preserve">Fotorontgen : dapat memperlihatkan berkembangnya tanda-tanda dari gangguan pernapasan, seperti atelektasis, pneumonia. </w:t>
      </w:r>
    </w:p>
    <w:p w:rsidR="000E7E07" w:rsidRPr="000E7E07" w:rsidRDefault="000E7E07" w:rsidP="000E7E07">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0E7E07">
        <w:rPr>
          <w:rFonts w:ascii="Times New Roman" w:eastAsia="Times New Roman" w:hAnsi="Times New Roman" w:cs="Times New Roman"/>
          <w:sz w:val="24"/>
          <w:szCs w:val="24"/>
          <w:lang w:eastAsia="id-ID"/>
        </w:rPr>
        <w:t>Pemeriksaan fungis paru : dapat menunjukan adanya penurunan kapasitas vital, volume tidal, dan kemampuan inspirasi.</w:t>
      </w:r>
    </w:p>
    <w:p w:rsidR="00454623" w:rsidRPr="00FF35F9" w:rsidRDefault="00454623" w:rsidP="00FF35F9">
      <w:pPr>
        <w:spacing w:after="0" w:line="360" w:lineRule="auto"/>
        <w:jc w:val="both"/>
        <w:rPr>
          <w:rFonts w:ascii="Times New Roman" w:hAnsi="Times New Roman" w:cs="Times New Roman"/>
          <w:sz w:val="24"/>
          <w:szCs w:val="24"/>
        </w:rPr>
      </w:pPr>
    </w:p>
    <w:p w:rsidR="00F11D30" w:rsidRDefault="00E347FE" w:rsidP="00F11D3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PENATALAKSANAAN</w:t>
      </w:r>
    </w:p>
    <w:p w:rsidR="00F11D30" w:rsidRPr="00F11D30" w:rsidRDefault="00F11D30" w:rsidP="00F11D30">
      <w:pPr>
        <w:pStyle w:val="ListParagraph"/>
        <w:numPr>
          <w:ilvl w:val="0"/>
          <w:numId w:val="10"/>
        </w:numPr>
        <w:spacing w:after="0" w:line="360" w:lineRule="auto"/>
        <w:jc w:val="both"/>
        <w:rPr>
          <w:rFonts w:ascii="Times New Roman" w:hAnsi="Times New Roman" w:cs="Times New Roman"/>
          <w:sz w:val="28"/>
          <w:szCs w:val="24"/>
        </w:rPr>
      </w:pPr>
      <w:r w:rsidRPr="00F11D30">
        <w:rPr>
          <w:rFonts w:ascii="Times New Roman" w:hAnsi="Times New Roman" w:cs="Times New Roman"/>
          <w:color w:val="000000" w:themeColor="text1"/>
          <w:sz w:val="24"/>
        </w:rPr>
        <w:t>Pasien pada stadium awal perlu dirawat di rumah sakit untuk terus dilakukan observasi tanda tanda vital.</w:t>
      </w:r>
      <w:r w:rsidRPr="00F11D30">
        <w:rPr>
          <w:rFonts w:ascii="Times New Roman" w:hAnsi="Times New Roman" w:cs="Times New Roman"/>
          <w:color w:val="000000" w:themeColor="text1"/>
          <w:sz w:val="24"/>
          <w:vertAlign w:val="superscript"/>
        </w:rPr>
        <w:t xml:space="preserve"> </w:t>
      </w:r>
      <w:r w:rsidRPr="00F11D30">
        <w:rPr>
          <w:rFonts w:ascii="Times New Roman" w:hAnsi="Times New Roman" w:cs="Times New Roman"/>
          <w:color w:val="000000" w:themeColor="text1"/>
          <w:sz w:val="24"/>
        </w:rPr>
        <w:t>Ventilator harus disiapkan disamping pasien sebab paralisa y</w:t>
      </w:r>
      <w:r w:rsidR="006C0955">
        <w:rPr>
          <w:rFonts w:ascii="Times New Roman" w:hAnsi="Times New Roman" w:cs="Times New Roman"/>
          <w:color w:val="000000" w:themeColor="text1"/>
          <w:sz w:val="24"/>
        </w:rPr>
        <w:t>ang terjadi dapat mengenai otot-</w:t>
      </w:r>
      <w:r w:rsidRPr="00F11D30">
        <w:rPr>
          <w:rFonts w:ascii="Times New Roman" w:hAnsi="Times New Roman" w:cs="Times New Roman"/>
          <w:color w:val="000000" w:themeColor="text1"/>
          <w:sz w:val="24"/>
        </w:rPr>
        <w:t>otot pernapasan dalam waktu 24 jam. Ketidakstabilan tekanan darah juga mungkin terjadi. Obat obat anti hipertensi dan vasoaktive juga harus disiapkan .</w:t>
      </w:r>
      <w:r w:rsidRPr="00F11D30">
        <w:rPr>
          <w:rFonts w:ascii="Times New Roman" w:hAnsi="Times New Roman" w:cs="Times New Roman"/>
          <w:color w:val="000000" w:themeColor="text1"/>
          <w:sz w:val="24"/>
          <w:vertAlign w:val="superscript"/>
        </w:rPr>
        <w:t xml:space="preserve"> </w:t>
      </w:r>
    </w:p>
    <w:p w:rsidR="00F11D30" w:rsidRPr="00F11D30" w:rsidRDefault="00F11D30" w:rsidP="00F11D30">
      <w:pPr>
        <w:pStyle w:val="ListParagraph"/>
        <w:numPr>
          <w:ilvl w:val="0"/>
          <w:numId w:val="10"/>
        </w:numPr>
        <w:spacing w:after="0" w:line="360" w:lineRule="auto"/>
        <w:jc w:val="both"/>
        <w:rPr>
          <w:rFonts w:ascii="Times New Roman" w:hAnsi="Times New Roman" w:cs="Times New Roman"/>
          <w:sz w:val="28"/>
          <w:szCs w:val="24"/>
        </w:rPr>
      </w:pPr>
      <w:r w:rsidRPr="00F11D30">
        <w:rPr>
          <w:rFonts w:ascii="Times New Roman" w:hAnsi="Times New Roman" w:cs="Times New Roman"/>
          <w:color w:val="000000" w:themeColor="text1"/>
          <w:sz w:val="24"/>
        </w:rPr>
        <w:t xml:space="preserve">Pasien dengan progresivitas yang lambat dapat hanya diobservasi tanpa diberikan medikamentosa. </w:t>
      </w:r>
    </w:p>
    <w:p w:rsidR="00FF35F9" w:rsidRPr="006936C4" w:rsidRDefault="00F11D30" w:rsidP="00FF35F9">
      <w:pPr>
        <w:pStyle w:val="ListParagraph"/>
        <w:numPr>
          <w:ilvl w:val="0"/>
          <w:numId w:val="10"/>
        </w:numPr>
        <w:spacing w:after="0" w:line="360" w:lineRule="auto"/>
        <w:jc w:val="both"/>
        <w:rPr>
          <w:rFonts w:ascii="Times New Roman" w:hAnsi="Times New Roman" w:cs="Times New Roman"/>
          <w:sz w:val="28"/>
          <w:szCs w:val="24"/>
        </w:rPr>
      </w:pPr>
      <w:r w:rsidRPr="00F11D30">
        <w:rPr>
          <w:rFonts w:ascii="Times New Roman" w:hAnsi="Times New Roman" w:cs="Times New Roman"/>
          <w:color w:val="000000" w:themeColor="text1"/>
          <w:sz w:val="24"/>
        </w:rPr>
        <w:t>Pasien dengan progresiv</w:t>
      </w:r>
      <w:r w:rsidR="006C0955">
        <w:rPr>
          <w:rFonts w:ascii="Times New Roman" w:hAnsi="Times New Roman" w:cs="Times New Roman"/>
          <w:color w:val="000000" w:themeColor="text1"/>
          <w:sz w:val="24"/>
        </w:rPr>
        <w:t>itas cepat dapat diberikan obat-</w:t>
      </w:r>
      <w:r w:rsidRPr="00F11D30">
        <w:rPr>
          <w:rFonts w:ascii="Times New Roman" w:hAnsi="Times New Roman" w:cs="Times New Roman"/>
          <w:color w:val="000000" w:themeColor="text1"/>
          <w:sz w:val="24"/>
        </w:rPr>
        <w:t>obatan berupa steroid.</w:t>
      </w:r>
      <w:r w:rsidRPr="00F11D30">
        <w:rPr>
          <w:rFonts w:ascii="Times New Roman" w:hAnsi="Times New Roman" w:cs="Times New Roman"/>
          <w:color w:val="000000" w:themeColor="text1"/>
          <w:sz w:val="24"/>
          <w:vertAlign w:val="superscript"/>
        </w:rPr>
        <w:t xml:space="preserve"> </w:t>
      </w:r>
      <w:r w:rsidRPr="00F11D30">
        <w:rPr>
          <w:rFonts w:ascii="Times New Roman" w:hAnsi="Times New Roman" w:cs="Times New Roman"/>
          <w:color w:val="000000" w:themeColor="text1"/>
          <w:sz w:val="24"/>
        </w:rPr>
        <w:t>Namun ada pihak yang mengatakan bahwa pemberian steroid ini tidak memberikan hasil apapun juga. Steroid tidak dapat memperpendek lamanya penyakit, mengurangi paralisa yang terjadi maupun mempercepat penyembuhan.</w:t>
      </w:r>
    </w:p>
    <w:p w:rsidR="006936C4" w:rsidRPr="006936C4" w:rsidRDefault="006936C4" w:rsidP="006936C4">
      <w:pPr>
        <w:spacing w:after="0" w:line="360" w:lineRule="auto"/>
        <w:jc w:val="both"/>
        <w:rPr>
          <w:rFonts w:ascii="Times New Roman" w:hAnsi="Times New Roman" w:cs="Times New Roman"/>
          <w:sz w:val="28"/>
          <w:szCs w:val="24"/>
        </w:rPr>
      </w:pPr>
    </w:p>
    <w:p w:rsidR="00F11D30" w:rsidRPr="00F11D30" w:rsidRDefault="00F11D30" w:rsidP="00F11D30">
      <w:pPr>
        <w:pStyle w:val="ListParagraph"/>
        <w:numPr>
          <w:ilvl w:val="0"/>
          <w:numId w:val="10"/>
        </w:numPr>
        <w:spacing w:after="0" w:line="360" w:lineRule="auto"/>
        <w:jc w:val="both"/>
        <w:rPr>
          <w:rFonts w:ascii="Times New Roman" w:hAnsi="Times New Roman" w:cs="Times New Roman"/>
          <w:sz w:val="28"/>
          <w:szCs w:val="24"/>
        </w:rPr>
      </w:pPr>
      <w:r w:rsidRPr="00F11D30">
        <w:rPr>
          <w:rFonts w:ascii="Times New Roman" w:hAnsi="Times New Roman" w:cs="Times New Roman"/>
          <w:color w:val="000000" w:themeColor="text1"/>
          <w:sz w:val="24"/>
        </w:rPr>
        <w:lastRenderedPageBreak/>
        <w:t>Plasma exchange therapy (PE) telah dibuktikan dapat memperpendek lamanya paralisa dan mepercepat terjadinya penyembuhan. Waktu yang paling efektif un</w:t>
      </w:r>
      <w:r w:rsidR="006C0955">
        <w:rPr>
          <w:rFonts w:ascii="Times New Roman" w:hAnsi="Times New Roman" w:cs="Times New Roman"/>
          <w:color w:val="000000" w:themeColor="text1"/>
          <w:sz w:val="24"/>
        </w:rPr>
        <w:t xml:space="preserve">tuk melakukan PE adalah dalam 2 </w:t>
      </w:r>
      <w:r w:rsidRPr="00F11D30">
        <w:rPr>
          <w:rFonts w:ascii="Times New Roman" w:hAnsi="Times New Roman" w:cs="Times New Roman"/>
          <w:color w:val="000000" w:themeColor="text1"/>
          <w:sz w:val="24"/>
        </w:rPr>
        <w:t xml:space="preserve">minggu setelah munculnya gejala. Regimen standard terdiri dari 5 sesi ( 40 – 50 ml / kg BB) dengan saline dan albumine sebagai penggantinya.  Perdarahan aktif, ketidakstabilan hemodinamik berat dan septikemia adalah kontraindikasi dari PE </w:t>
      </w:r>
    </w:p>
    <w:p w:rsidR="00F11D30" w:rsidRPr="00F11D30" w:rsidRDefault="00F11D30" w:rsidP="00F11D30">
      <w:pPr>
        <w:pStyle w:val="ListParagraph"/>
        <w:numPr>
          <w:ilvl w:val="0"/>
          <w:numId w:val="10"/>
        </w:numPr>
        <w:spacing w:after="0" w:line="360" w:lineRule="auto"/>
        <w:jc w:val="both"/>
        <w:rPr>
          <w:rFonts w:ascii="Times New Roman" w:hAnsi="Times New Roman" w:cs="Times New Roman"/>
          <w:sz w:val="28"/>
          <w:szCs w:val="24"/>
        </w:rPr>
      </w:pPr>
      <w:r w:rsidRPr="00F11D30">
        <w:rPr>
          <w:rFonts w:ascii="Times New Roman" w:hAnsi="Times New Roman" w:cs="Times New Roman"/>
          <w:color w:val="000000" w:themeColor="text1"/>
          <w:sz w:val="24"/>
        </w:rPr>
        <w:t>Intravenous inffusion of human Immunoglobulin ( IVIg ) dapat menetralisasi autoantibodi patologis yang</w:t>
      </w:r>
      <w:r w:rsidR="006C0955">
        <w:rPr>
          <w:rFonts w:ascii="Times New Roman" w:hAnsi="Times New Roman" w:cs="Times New Roman"/>
          <w:color w:val="000000" w:themeColor="text1"/>
          <w:sz w:val="24"/>
        </w:rPr>
        <w:t xml:space="preserve"> ada atau menekan produksi auto</w:t>
      </w:r>
      <w:r w:rsidRPr="00F11D30">
        <w:rPr>
          <w:rFonts w:ascii="Times New Roman" w:hAnsi="Times New Roman" w:cs="Times New Roman"/>
          <w:color w:val="000000" w:themeColor="text1"/>
          <w:sz w:val="24"/>
        </w:rPr>
        <w:t xml:space="preserve">antibodi tersebut.  IVIg juga dapat mempercepat katabolisme IgG, yang kemudian menetralisir antigen dari virus atau bakteri sehingga T cells patologis tidak terbentuk. Pemberian IVIg ini dilakukan dalam 2 minggu setelah gejala muncul dengan dosis 0,4 g / kg BB / hari selama 5 hari. Pemberian PE dikombinasikan dengan IVIg tidak memberikan hasil yang lebih baik dibandingkan dengan hanya memberikan PE atau IVIg. </w:t>
      </w:r>
    </w:p>
    <w:p w:rsidR="00F11D30" w:rsidRPr="002F23AF" w:rsidRDefault="00F11D30" w:rsidP="00F11D30">
      <w:pPr>
        <w:pStyle w:val="ListParagraph"/>
        <w:numPr>
          <w:ilvl w:val="0"/>
          <w:numId w:val="10"/>
        </w:numPr>
        <w:spacing w:after="0" w:line="360" w:lineRule="auto"/>
        <w:jc w:val="both"/>
        <w:rPr>
          <w:rFonts w:ascii="Times New Roman" w:hAnsi="Times New Roman" w:cs="Times New Roman"/>
          <w:sz w:val="28"/>
          <w:szCs w:val="24"/>
        </w:rPr>
      </w:pPr>
      <w:r w:rsidRPr="00F11D30">
        <w:rPr>
          <w:rFonts w:ascii="Times New Roman" w:hAnsi="Times New Roman" w:cs="Times New Roman"/>
          <w:color w:val="000000" w:themeColor="text1"/>
          <w:sz w:val="24"/>
        </w:rPr>
        <w:t>Heparin d</w:t>
      </w:r>
      <w:r w:rsidR="00081FDB">
        <w:rPr>
          <w:rFonts w:ascii="Times New Roman" w:hAnsi="Times New Roman" w:cs="Times New Roman"/>
          <w:color w:val="000000" w:themeColor="text1"/>
          <w:sz w:val="24"/>
        </w:rPr>
        <w:t>osis rendah dapat diberikan untu</w:t>
      </w:r>
      <w:r w:rsidRPr="00F11D30">
        <w:rPr>
          <w:rFonts w:ascii="Times New Roman" w:hAnsi="Times New Roman" w:cs="Times New Roman"/>
          <w:color w:val="000000" w:themeColor="text1"/>
          <w:sz w:val="24"/>
        </w:rPr>
        <w:t xml:space="preserve">k mencegah terjadinya trombosis </w:t>
      </w:r>
    </w:p>
    <w:p w:rsidR="00F11D30" w:rsidRPr="00F11D30" w:rsidRDefault="00F11D30" w:rsidP="00F11D30">
      <w:pPr>
        <w:spacing w:after="0" w:line="360" w:lineRule="auto"/>
        <w:jc w:val="both"/>
        <w:rPr>
          <w:rFonts w:ascii="Times New Roman" w:hAnsi="Times New Roman" w:cs="Times New Roman"/>
          <w:sz w:val="24"/>
          <w:szCs w:val="24"/>
        </w:rPr>
      </w:pPr>
    </w:p>
    <w:p w:rsidR="00E347FE" w:rsidRDefault="00E347FE" w:rsidP="006802D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KOMPIKASI</w:t>
      </w:r>
    </w:p>
    <w:p w:rsidR="00C53A66" w:rsidRPr="00AF48A2" w:rsidRDefault="006802D2" w:rsidP="00C07070">
      <w:pPr>
        <w:pStyle w:val="ListParagraph"/>
        <w:spacing w:after="0" w:line="360" w:lineRule="auto"/>
        <w:jc w:val="both"/>
        <w:rPr>
          <w:rFonts w:ascii="Times New Roman" w:hAnsi="Times New Roman" w:cs="Times New Roman"/>
          <w:sz w:val="24"/>
        </w:rPr>
      </w:pPr>
      <w:r w:rsidRPr="006802D2">
        <w:rPr>
          <w:rFonts w:ascii="Times New Roman" w:hAnsi="Times New Roman" w:cs="Times New Roman"/>
          <w:sz w:val="24"/>
        </w:rPr>
        <w:t>Komplikasi yang dapat terjadi adalah gagal napas, aspirasi makanan atau cairan ke dalam paru, pneumonia, meningkatkan resiko terjadinya infeksi, trombosis vena dalam, paralisa permanen pada bagian tubuh tertentu, dan kontraktur pada sendi.</w:t>
      </w:r>
      <w:r w:rsidR="009F4537">
        <w:rPr>
          <w:rFonts w:ascii="Times New Roman" w:hAnsi="Times New Roman" w:cs="Times New Roman"/>
          <w:sz w:val="24"/>
        </w:rPr>
        <w:t xml:space="preserve">bahkan bisa mengakibatkan kematian. </w:t>
      </w:r>
    </w:p>
    <w:p w:rsidR="00915F43" w:rsidRDefault="00E347FE" w:rsidP="006802D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PENCEGAHAN</w:t>
      </w:r>
    </w:p>
    <w:p w:rsidR="008D3595" w:rsidRPr="008D3595" w:rsidRDefault="008D3595" w:rsidP="00AF48A2">
      <w:pPr>
        <w:pStyle w:val="ListParagraph"/>
        <w:spacing w:after="0" w:line="360" w:lineRule="auto"/>
        <w:jc w:val="both"/>
        <w:rPr>
          <w:rFonts w:ascii="Times New Roman" w:eastAsia="Times New Roman" w:hAnsi="Times New Roman" w:cs="Times New Roman"/>
          <w:sz w:val="24"/>
          <w:szCs w:val="24"/>
          <w:lang w:eastAsia="id-ID"/>
        </w:rPr>
      </w:pPr>
      <w:r w:rsidRPr="008D3595">
        <w:rPr>
          <w:rFonts w:ascii="Times New Roman" w:eastAsia="Times New Roman" w:hAnsi="Times New Roman" w:cs="Times New Roman"/>
          <w:sz w:val="24"/>
          <w:szCs w:val="24"/>
          <w:lang w:eastAsia="id-ID"/>
        </w:rPr>
        <w:t>Salah satu jalan untuk mencegah SGB adalah dengan mempertinggi daya tahan tubuh saat tidak sakit dengan cara meng</w:t>
      </w:r>
      <w:r w:rsidR="006C0955">
        <w:rPr>
          <w:rFonts w:ascii="Times New Roman" w:eastAsia="Times New Roman" w:hAnsi="Times New Roman" w:cs="Times New Roman"/>
          <w:sz w:val="24"/>
          <w:szCs w:val="24"/>
          <w:lang w:eastAsia="id-ID"/>
        </w:rPr>
        <w:t>k</w:t>
      </w:r>
      <w:r w:rsidRPr="008D3595">
        <w:rPr>
          <w:rFonts w:ascii="Times New Roman" w:eastAsia="Times New Roman" w:hAnsi="Times New Roman" w:cs="Times New Roman"/>
          <w:sz w:val="24"/>
          <w:szCs w:val="24"/>
          <w:lang w:eastAsia="id-ID"/>
        </w:rPr>
        <w:t xml:space="preserve">onsumsi protein hewani dari daging dan ikan, nabati dari tempe dan tahu disertai sayur dan buah, sehingga diharapkan kita jarang sakit influenza, karena daya tahan tubuh tinggi. Selain itu perlu juga menjaga kebersihan tubuh dengan mandi dan cuci tangan bila mau makan untuk menghindari infeksi kuman, virus atau bakteri yang menyebabkan </w:t>
      </w:r>
      <w:r w:rsidR="005626AA">
        <w:rPr>
          <w:rFonts w:ascii="Times New Roman" w:eastAsia="Times New Roman" w:hAnsi="Times New Roman" w:cs="Times New Roman"/>
          <w:sz w:val="24"/>
          <w:szCs w:val="24"/>
          <w:lang w:eastAsia="id-ID"/>
        </w:rPr>
        <w:t>.</w:t>
      </w:r>
    </w:p>
    <w:p w:rsidR="00915F43" w:rsidRDefault="008D3595" w:rsidP="00AF48A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915F43" w:rsidRDefault="00915F43" w:rsidP="00915F43">
      <w:pPr>
        <w:spacing w:after="0" w:line="360" w:lineRule="auto"/>
        <w:jc w:val="both"/>
        <w:rPr>
          <w:rFonts w:ascii="Times New Roman" w:hAnsi="Times New Roman" w:cs="Times New Roman"/>
          <w:sz w:val="24"/>
          <w:szCs w:val="24"/>
        </w:rPr>
      </w:pPr>
    </w:p>
    <w:p w:rsidR="00915F43" w:rsidRDefault="00915F43" w:rsidP="009D3F83">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BAB 2</w:t>
      </w:r>
    </w:p>
    <w:p w:rsidR="00915F43" w:rsidRDefault="00915F43" w:rsidP="00915F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KONSEP KEPERAWATAN</w:t>
      </w:r>
    </w:p>
    <w:p w:rsidR="00C2339A" w:rsidRDefault="00C2339A" w:rsidP="00915F43">
      <w:pPr>
        <w:spacing w:after="0" w:line="360" w:lineRule="auto"/>
        <w:jc w:val="center"/>
        <w:rPr>
          <w:rFonts w:ascii="Times New Roman" w:hAnsi="Times New Roman" w:cs="Times New Roman"/>
          <w:sz w:val="24"/>
          <w:szCs w:val="24"/>
        </w:rPr>
      </w:pPr>
    </w:p>
    <w:p w:rsidR="00915F43" w:rsidRDefault="00915F43" w:rsidP="00915F4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PENGKAJIAN </w:t>
      </w:r>
    </w:p>
    <w:p w:rsidR="00C2339A" w:rsidRDefault="00C2339A" w:rsidP="00C2339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Identitas</w:t>
      </w:r>
    </w:p>
    <w:p w:rsidR="00C2339A" w:rsidRDefault="00C2339A" w:rsidP="00C2339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identitas klien </w:t>
      </w:r>
    </w:p>
    <w:p w:rsidR="00C2339A" w:rsidRDefault="00C2339A" w:rsidP="00C2339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Nama </w:t>
      </w:r>
    </w:p>
    <w:p w:rsidR="00C2339A" w:rsidRDefault="00C2339A" w:rsidP="00C2339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Umur </w:t>
      </w:r>
    </w:p>
    <w:p w:rsidR="00C2339A" w:rsidRDefault="00C2339A" w:rsidP="00C2339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kelamin</w:t>
      </w:r>
    </w:p>
    <w:p w:rsidR="00C2339A" w:rsidRDefault="00C2339A" w:rsidP="00C2339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Alamat </w:t>
      </w:r>
    </w:p>
    <w:p w:rsidR="00C2339A" w:rsidRDefault="00C2339A" w:rsidP="00C2339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Suku/ bangsa </w:t>
      </w:r>
    </w:p>
    <w:p w:rsidR="00C2339A" w:rsidRDefault="00C2339A" w:rsidP="00C2339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Agama </w:t>
      </w:r>
    </w:p>
    <w:p w:rsidR="00C2339A" w:rsidRDefault="00C2339A" w:rsidP="00C2339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Pendidikan </w:t>
      </w:r>
    </w:p>
    <w:p w:rsidR="00C2339A" w:rsidRDefault="00C2339A" w:rsidP="00C2339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Pekerjaan </w:t>
      </w:r>
    </w:p>
    <w:p w:rsidR="00C2339A" w:rsidRDefault="00C2339A" w:rsidP="00C2339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Identitas wali </w:t>
      </w:r>
    </w:p>
    <w:p w:rsidR="00B54906" w:rsidRDefault="00B54906" w:rsidP="00B5490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Nama </w:t>
      </w:r>
    </w:p>
    <w:p w:rsidR="00B54906" w:rsidRDefault="00B54906" w:rsidP="00B5490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Umur </w:t>
      </w:r>
    </w:p>
    <w:p w:rsidR="00B54906" w:rsidRDefault="00B54906" w:rsidP="00B5490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kelamin</w:t>
      </w:r>
    </w:p>
    <w:p w:rsidR="00B54906" w:rsidRDefault="00B54906" w:rsidP="00B5490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Alamat </w:t>
      </w:r>
    </w:p>
    <w:p w:rsidR="00C2339A" w:rsidRPr="00B54906" w:rsidRDefault="00B54906" w:rsidP="00B5490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Hubungan dengan klien </w:t>
      </w:r>
    </w:p>
    <w:p w:rsidR="00C2339A" w:rsidRDefault="00C2339A" w:rsidP="00C2339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Riwayat kesehatan </w:t>
      </w:r>
    </w:p>
    <w:p w:rsidR="00B54906" w:rsidRDefault="00B54906" w:rsidP="00B5490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Riwayat keluhan utama </w:t>
      </w:r>
    </w:p>
    <w:p w:rsidR="00CF2EA3" w:rsidRPr="00AF48A2" w:rsidRDefault="00CF2EA3" w:rsidP="00AF48A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B54906">
        <w:rPr>
          <w:rFonts w:ascii="Times New Roman" w:hAnsi="Times New Roman" w:cs="Times New Roman"/>
          <w:sz w:val="24"/>
          <w:szCs w:val="24"/>
        </w:rPr>
        <w:t xml:space="preserve">Keluhan utama yang paling sering diungkapkan klien adalah </w:t>
      </w:r>
      <w:r>
        <w:rPr>
          <w:rFonts w:ascii="Times New Roman" w:hAnsi="Times New Roman" w:cs="Times New Roman"/>
          <w:sz w:val="24"/>
          <w:szCs w:val="24"/>
        </w:rPr>
        <w:t xml:space="preserve"> </w:t>
      </w:r>
      <w:r w:rsidR="00B54906">
        <w:rPr>
          <w:rFonts w:ascii="Times New Roman" w:hAnsi="Times New Roman" w:cs="Times New Roman"/>
          <w:sz w:val="24"/>
          <w:szCs w:val="24"/>
        </w:rPr>
        <w:t xml:space="preserve">kelemahan </w:t>
      </w:r>
      <w:r>
        <w:rPr>
          <w:rFonts w:ascii="Times New Roman" w:hAnsi="Times New Roman" w:cs="Times New Roman"/>
          <w:sz w:val="24"/>
          <w:szCs w:val="24"/>
        </w:rPr>
        <w:t xml:space="preserve"> </w:t>
      </w:r>
      <w:r w:rsidR="00B54906">
        <w:rPr>
          <w:rFonts w:ascii="Times New Roman" w:hAnsi="Times New Roman" w:cs="Times New Roman"/>
          <w:sz w:val="24"/>
          <w:szCs w:val="24"/>
        </w:rPr>
        <w:t>otot baik kelemahan fisik secara umum</w:t>
      </w:r>
      <w:r w:rsidR="00817922">
        <w:rPr>
          <w:rFonts w:ascii="Times New Roman" w:hAnsi="Times New Roman" w:cs="Times New Roman"/>
          <w:sz w:val="24"/>
          <w:szCs w:val="24"/>
        </w:rPr>
        <w:t xml:space="preserve"> maupun lokal. </w:t>
      </w:r>
    </w:p>
    <w:p w:rsidR="00B54906" w:rsidRDefault="00CF2EA3" w:rsidP="00B5490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906">
        <w:rPr>
          <w:rFonts w:ascii="Times New Roman" w:hAnsi="Times New Roman" w:cs="Times New Roman"/>
          <w:sz w:val="24"/>
          <w:szCs w:val="24"/>
        </w:rPr>
        <w:t>Riwayat  kesehatan terdahulu</w:t>
      </w:r>
    </w:p>
    <w:p w:rsidR="00B54906" w:rsidRDefault="00DB3F51" w:rsidP="00B54906">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Tanyakan pada klien </w:t>
      </w:r>
      <w:r w:rsidR="00CF2EA3">
        <w:rPr>
          <w:rFonts w:ascii="Times New Roman" w:hAnsi="Times New Roman" w:cs="Times New Roman"/>
          <w:sz w:val="24"/>
          <w:szCs w:val="24"/>
        </w:rPr>
        <w:t>penyakit yang pernah dialami klien yang memungkinkan adanya hubungan atau menjadi predisposisi keluhan sekarang meliputi pernahkah klien mengalami ISPA, infeksi gastrointestinal, dan tindakan bedah saraf.</w:t>
      </w:r>
    </w:p>
    <w:p w:rsidR="00CF2EA3" w:rsidRPr="00B54906" w:rsidRDefault="00CF2EA3" w:rsidP="00B54906">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Tanyakan pada klien obat-obat yang sering digunakan seperti obat kortikosteroid, pemakaian obat antibiotik dan reaksinya. </w:t>
      </w:r>
    </w:p>
    <w:p w:rsidR="00A21D9A" w:rsidRDefault="00B54906" w:rsidP="00A21D9A">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Riwayat kesehatan sekarang</w:t>
      </w:r>
    </w:p>
    <w:p w:rsidR="00A21D9A" w:rsidRDefault="00A21D9A" w:rsidP="00CF2EA3">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pengkajian klien GBS biasanya didapatkan keluhan yang berhubungan dengan proses demielinisasi. Keluhan  tersebut diantaranya gejala-gejala neurologis diawali dengan parestesia (kesemutan kebas) dan kelemahan otot kaki, yang dapat berkembang ke ekstremitas atas, batang tubuh, dan otot wajah. Kelemahan otot dapat diikuti dengan cepat adanya paralisis yang lengkap. </w:t>
      </w:r>
    </w:p>
    <w:p w:rsidR="00A21D9A" w:rsidRPr="00CF2EA3" w:rsidRDefault="00A21D9A" w:rsidP="00CF2EA3">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Keluhan yang paling sering ditemukan pada klien GBS dan merupakan komplikasi yang paling berat dari GBS adalah gagal napas.</w:t>
      </w:r>
      <w:r w:rsidR="006C0955">
        <w:rPr>
          <w:rFonts w:ascii="Times New Roman" w:hAnsi="Times New Roman" w:cs="Times New Roman"/>
          <w:sz w:val="24"/>
          <w:szCs w:val="24"/>
        </w:rPr>
        <w:t xml:space="preserve"> Melemahnya otot pernapasan mem</w:t>
      </w:r>
      <w:r>
        <w:rPr>
          <w:rFonts w:ascii="Times New Roman" w:hAnsi="Times New Roman" w:cs="Times New Roman"/>
          <w:sz w:val="24"/>
          <w:szCs w:val="24"/>
        </w:rPr>
        <w:t>buat klien den</w:t>
      </w:r>
      <w:r w:rsidR="00DB3F51">
        <w:rPr>
          <w:rFonts w:ascii="Times New Roman" w:hAnsi="Times New Roman" w:cs="Times New Roman"/>
          <w:sz w:val="24"/>
          <w:szCs w:val="24"/>
        </w:rPr>
        <w:t>g</w:t>
      </w:r>
      <w:r w:rsidR="006C0955">
        <w:rPr>
          <w:rFonts w:ascii="Times New Roman" w:hAnsi="Times New Roman" w:cs="Times New Roman"/>
          <w:sz w:val="24"/>
          <w:szCs w:val="24"/>
        </w:rPr>
        <w:t>a</w:t>
      </w:r>
      <w:r w:rsidR="00DB3F51">
        <w:rPr>
          <w:rFonts w:ascii="Times New Roman" w:hAnsi="Times New Roman" w:cs="Times New Roman"/>
          <w:sz w:val="24"/>
          <w:szCs w:val="24"/>
        </w:rPr>
        <w:t>n gangguan ini beresiko lebih tinggi terhadap hipoventilasi dan infeksi pern</w:t>
      </w:r>
      <w:r w:rsidR="007808CF">
        <w:rPr>
          <w:rFonts w:ascii="Times New Roman" w:hAnsi="Times New Roman" w:cs="Times New Roman"/>
          <w:sz w:val="24"/>
          <w:szCs w:val="24"/>
        </w:rPr>
        <w:t>a</w:t>
      </w:r>
      <w:r w:rsidR="00DB3F51">
        <w:rPr>
          <w:rFonts w:ascii="Times New Roman" w:hAnsi="Times New Roman" w:cs="Times New Roman"/>
          <w:sz w:val="24"/>
          <w:szCs w:val="24"/>
        </w:rPr>
        <w:t xml:space="preserve">pasan berulang. Disfagia juga dapat timbul mengarah pada aspirasi. Keluhan kelemahan ekstremitas atas dan bawah hampir sama seperti keluhan klien yang terdapat pada klien stroke. Keluhan lainnya adalah kelainan dari fungsi kardiovaskular, yang memungkinkan terjadinya gangguan sistem saraf otonom pada klien GBS yang dapat mengakibatkan distritmia jantung atau perubahan drastis yang mengancam kehidupan dalam tanda-tanda vital. </w:t>
      </w:r>
    </w:p>
    <w:p w:rsidR="00B54906" w:rsidRDefault="00B54906" w:rsidP="00B54906">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Riwayat kesehatan keluarga </w:t>
      </w:r>
    </w:p>
    <w:p w:rsidR="00CF2EA3" w:rsidRDefault="00CF2EA3" w:rsidP="00CF2EA3">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Tanyakan pada keluarga klien apakah ada anggota yang pernah men</w:t>
      </w:r>
      <w:r w:rsidR="007808CF">
        <w:rPr>
          <w:rFonts w:ascii="Times New Roman" w:hAnsi="Times New Roman" w:cs="Times New Roman"/>
          <w:sz w:val="24"/>
          <w:szCs w:val="24"/>
        </w:rPr>
        <w:t xml:space="preserve">galami gangguan kesehatan yang </w:t>
      </w:r>
      <w:r>
        <w:rPr>
          <w:rFonts w:ascii="Times New Roman" w:hAnsi="Times New Roman" w:cs="Times New Roman"/>
          <w:sz w:val="24"/>
          <w:szCs w:val="24"/>
        </w:rPr>
        <w:t>sama dengan klien,</w:t>
      </w:r>
      <w:r w:rsidR="007808CF">
        <w:rPr>
          <w:rFonts w:ascii="Times New Roman" w:hAnsi="Times New Roman" w:cs="Times New Roman"/>
          <w:sz w:val="24"/>
          <w:szCs w:val="24"/>
        </w:rPr>
        <w:t xml:space="preserve"> dan tanyakan pula apakah ada an</w:t>
      </w:r>
      <w:r>
        <w:rPr>
          <w:rFonts w:ascii="Times New Roman" w:hAnsi="Times New Roman" w:cs="Times New Roman"/>
          <w:sz w:val="24"/>
          <w:szCs w:val="24"/>
        </w:rPr>
        <w:t>ggota keluarga yang pernah menggalami ganggua</w:t>
      </w:r>
      <w:r w:rsidR="007808CF">
        <w:rPr>
          <w:rFonts w:ascii="Times New Roman" w:hAnsi="Times New Roman" w:cs="Times New Roman"/>
          <w:sz w:val="24"/>
          <w:szCs w:val="24"/>
        </w:rPr>
        <w:t xml:space="preserve">n </w:t>
      </w:r>
      <w:r>
        <w:rPr>
          <w:rFonts w:ascii="Times New Roman" w:hAnsi="Times New Roman" w:cs="Times New Roman"/>
          <w:sz w:val="24"/>
          <w:szCs w:val="24"/>
        </w:rPr>
        <w:t>ISPA ataupu</w:t>
      </w:r>
      <w:r w:rsidR="007808CF">
        <w:rPr>
          <w:rFonts w:ascii="Times New Roman" w:hAnsi="Times New Roman" w:cs="Times New Roman"/>
          <w:sz w:val="24"/>
          <w:szCs w:val="24"/>
        </w:rPr>
        <w:t>n</w:t>
      </w:r>
      <w:r>
        <w:rPr>
          <w:rFonts w:ascii="Times New Roman" w:hAnsi="Times New Roman" w:cs="Times New Roman"/>
          <w:sz w:val="24"/>
          <w:szCs w:val="24"/>
        </w:rPr>
        <w:t xml:space="preserve"> yang lainnya. </w:t>
      </w:r>
    </w:p>
    <w:p w:rsidR="003D2D03" w:rsidRDefault="003D2D03" w:rsidP="003D2D03">
      <w:pPr>
        <w:spacing w:after="0" w:line="360" w:lineRule="auto"/>
        <w:jc w:val="both"/>
        <w:rPr>
          <w:rFonts w:ascii="Times New Roman" w:hAnsi="Times New Roman" w:cs="Times New Roman"/>
          <w:sz w:val="24"/>
          <w:szCs w:val="24"/>
        </w:rPr>
      </w:pPr>
    </w:p>
    <w:p w:rsidR="003D2D03" w:rsidRDefault="003D2D03" w:rsidP="003D2D03">
      <w:pPr>
        <w:spacing w:after="0" w:line="360" w:lineRule="auto"/>
        <w:jc w:val="both"/>
        <w:rPr>
          <w:rFonts w:ascii="Times New Roman" w:hAnsi="Times New Roman" w:cs="Times New Roman"/>
          <w:sz w:val="24"/>
          <w:szCs w:val="24"/>
        </w:rPr>
      </w:pPr>
    </w:p>
    <w:p w:rsidR="003D2D03" w:rsidRDefault="003D2D03" w:rsidP="003D2D03">
      <w:pPr>
        <w:spacing w:after="0" w:line="360" w:lineRule="auto"/>
        <w:jc w:val="both"/>
        <w:rPr>
          <w:rFonts w:ascii="Times New Roman" w:hAnsi="Times New Roman" w:cs="Times New Roman"/>
          <w:sz w:val="24"/>
          <w:szCs w:val="24"/>
        </w:rPr>
      </w:pPr>
    </w:p>
    <w:p w:rsidR="003D2D03" w:rsidRDefault="003D2D03" w:rsidP="003D2D03">
      <w:pPr>
        <w:spacing w:after="0" w:line="360" w:lineRule="auto"/>
        <w:jc w:val="both"/>
        <w:rPr>
          <w:rFonts w:ascii="Times New Roman" w:hAnsi="Times New Roman" w:cs="Times New Roman"/>
          <w:sz w:val="24"/>
          <w:szCs w:val="24"/>
        </w:rPr>
      </w:pPr>
    </w:p>
    <w:p w:rsidR="003D2D03" w:rsidRDefault="003D2D03" w:rsidP="003D2D03">
      <w:pPr>
        <w:spacing w:after="0" w:line="360" w:lineRule="auto"/>
        <w:jc w:val="both"/>
        <w:rPr>
          <w:rFonts w:ascii="Times New Roman" w:hAnsi="Times New Roman" w:cs="Times New Roman"/>
          <w:sz w:val="24"/>
          <w:szCs w:val="24"/>
        </w:rPr>
      </w:pPr>
    </w:p>
    <w:p w:rsidR="003D2D03" w:rsidRDefault="003D2D03" w:rsidP="003D2D03">
      <w:pPr>
        <w:spacing w:after="0" w:line="360" w:lineRule="auto"/>
        <w:jc w:val="both"/>
        <w:rPr>
          <w:rFonts w:ascii="Times New Roman" w:hAnsi="Times New Roman" w:cs="Times New Roman"/>
          <w:sz w:val="24"/>
          <w:szCs w:val="24"/>
        </w:rPr>
      </w:pPr>
    </w:p>
    <w:p w:rsidR="00E26E0E" w:rsidRDefault="00E26E0E" w:rsidP="003D2D03">
      <w:pPr>
        <w:spacing w:after="0" w:line="360" w:lineRule="auto"/>
        <w:jc w:val="both"/>
        <w:rPr>
          <w:rFonts w:ascii="Times New Roman" w:hAnsi="Times New Roman" w:cs="Times New Roman"/>
          <w:sz w:val="24"/>
          <w:szCs w:val="24"/>
        </w:rPr>
      </w:pPr>
    </w:p>
    <w:p w:rsidR="00E26E0E" w:rsidRPr="003D2D03" w:rsidRDefault="00E26E0E" w:rsidP="003D2D03">
      <w:pPr>
        <w:spacing w:after="0" w:line="360" w:lineRule="auto"/>
        <w:jc w:val="both"/>
        <w:rPr>
          <w:rFonts w:ascii="Times New Roman" w:hAnsi="Times New Roman" w:cs="Times New Roman"/>
          <w:sz w:val="24"/>
          <w:szCs w:val="24"/>
        </w:rPr>
      </w:pPr>
    </w:p>
    <w:p w:rsidR="00C2339A" w:rsidRDefault="00C2339A" w:rsidP="00C2339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Pemeriksaan fisik </w:t>
      </w:r>
      <w:r w:rsidR="00CF2EA3">
        <w:rPr>
          <w:rFonts w:ascii="Times New Roman" w:hAnsi="Times New Roman" w:cs="Times New Roman"/>
          <w:sz w:val="24"/>
          <w:szCs w:val="24"/>
        </w:rPr>
        <w:t>(data dasar pengkajian klien)</w:t>
      </w:r>
    </w:p>
    <w:p w:rsidR="00CF2EA3" w:rsidRDefault="003D2D03" w:rsidP="00CF2EA3">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2EA3">
        <w:rPr>
          <w:rFonts w:ascii="Times New Roman" w:hAnsi="Times New Roman" w:cs="Times New Roman"/>
          <w:sz w:val="24"/>
          <w:szCs w:val="24"/>
        </w:rPr>
        <w:t xml:space="preserve">Aktivitas  /istirahat </w:t>
      </w:r>
    </w:p>
    <w:p w:rsidR="003D2D03" w:rsidRPr="003D2D03" w:rsidRDefault="003D2D03" w:rsidP="003D2D03">
      <w:pPr>
        <w:pStyle w:val="ListParagraph"/>
        <w:spacing w:after="0" w:line="360" w:lineRule="auto"/>
        <w:ind w:left="2268" w:hanging="828"/>
        <w:jc w:val="both"/>
        <w:rPr>
          <w:rFonts w:ascii="Times New Roman" w:hAnsi="Times New Roman" w:cs="Times New Roman"/>
          <w:sz w:val="24"/>
          <w:szCs w:val="24"/>
        </w:rPr>
      </w:pPr>
      <w:r>
        <w:rPr>
          <w:rFonts w:ascii="Times New Roman" w:hAnsi="Times New Roman" w:cs="Times New Roman"/>
          <w:sz w:val="24"/>
          <w:szCs w:val="24"/>
        </w:rPr>
        <w:t>Gejala :</w:t>
      </w:r>
      <w:r w:rsidR="00344412">
        <w:rPr>
          <w:rFonts w:ascii="Times New Roman" w:hAnsi="Times New Roman" w:cs="Times New Roman"/>
          <w:sz w:val="24"/>
          <w:szCs w:val="24"/>
        </w:rPr>
        <w:t xml:space="preserve"> A</w:t>
      </w:r>
      <w:r>
        <w:rPr>
          <w:rFonts w:ascii="Times New Roman" w:hAnsi="Times New Roman" w:cs="Times New Roman"/>
          <w:sz w:val="24"/>
          <w:szCs w:val="24"/>
        </w:rPr>
        <w:t xml:space="preserve">danya kelemahan dan paralisis secara simetris yang biasanya dimulai dari ekstremitas bagian bawah dan selanjutnya berkembang cepat kerah atas. </w:t>
      </w:r>
    </w:p>
    <w:p w:rsidR="003D2D03" w:rsidRDefault="003D2D03" w:rsidP="003D2D03">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Tanda : kelemahan otot, paralisis flaksid (simetris)</w:t>
      </w:r>
    </w:p>
    <w:p w:rsidR="003D2D03" w:rsidRDefault="003D2D03" w:rsidP="009D3F83">
      <w:pPr>
        <w:pStyle w:val="ListParagraph"/>
        <w:spacing w:after="0" w:line="360" w:lineRule="auto"/>
        <w:ind w:left="1440"/>
        <w:jc w:val="both"/>
        <w:outlineLvl w:val="0"/>
        <w:rPr>
          <w:rFonts w:ascii="Times New Roman" w:hAnsi="Times New Roman" w:cs="Times New Roman"/>
          <w:sz w:val="24"/>
          <w:szCs w:val="24"/>
        </w:rPr>
      </w:pPr>
      <w:r>
        <w:rPr>
          <w:rFonts w:ascii="Times New Roman" w:hAnsi="Times New Roman" w:cs="Times New Roman"/>
          <w:sz w:val="24"/>
          <w:szCs w:val="24"/>
        </w:rPr>
        <w:t xml:space="preserve">            Cara berjalan tidak mantap</w:t>
      </w:r>
    </w:p>
    <w:p w:rsidR="00CF2EA3" w:rsidRDefault="003D2D03" w:rsidP="00CF2EA3">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Sirkulasi </w:t>
      </w:r>
    </w:p>
    <w:p w:rsidR="003D2D03" w:rsidRDefault="003D2D03" w:rsidP="0034441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Tanda </w:t>
      </w:r>
      <w:r w:rsidR="00344412">
        <w:rPr>
          <w:rFonts w:ascii="Times New Roman" w:hAnsi="Times New Roman" w:cs="Times New Roman"/>
          <w:sz w:val="24"/>
          <w:szCs w:val="24"/>
        </w:rPr>
        <w:t>:P</w:t>
      </w:r>
      <w:r>
        <w:rPr>
          <w:rFonts w:ascii="Times New Roman" w:hAnsi="Times New Roman" w:cs="Times New Roman"/>
          <w:sz w:val="24"/>
          <w:szCs w:val="24"/>
        </w:rPr>
        <w:t>erbahan tekanan darah (hipotensi dan hipertensi)</w:t>
      </w:r>
      <w:r w:rsidR="00344412">
        <w:rPr>
          <w:rFonts w:ascii="Times New Roman" w:hAnsi="Times New Roman" w:cs="Times New Roman"/>
          <w:sz w:val="24"/>
          <w:szCs w:val="24"/>
        </w:rPr>
        <w:t>.</w:t>
      </w:r>
    </w:p>
    <w:p w:rsidR="00344412" w:rsidRDefault="007808CF" w:rsidP="00344412">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Dis</w:t>
      </w:r>
      <w:r w:rsidR="00344412">
        <w:rPr>
          <w:rFonts w:ascii="Times New Roman" w:hAnsi="Times New Roman" w:cs="Times New Roman"/>
          <w:sz w:val="24"/>
          <w:szCs w:val="24"/>
        </w:rPr>
        <w:t xml:space="preserve">ritmia, takikardia/bradikardia </w:t>
      </w:r>
    </w:p>
    <w:p w:rsidR="00344412" w:rsidRDefault="00344412" w:rsidP="00344412">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Wajah kemerahan,diaforesis.</w:t>
      </w:r>
    </w:p>
    <w:p w:rsidR="003D2D03" w:rsidRDefault="003D2D03" w:rsidP="00CF2EA3">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Integritas ego</w:t>
      </w:r>
    </w:p>
    <w:p w:rsidR="00344412" w:rsidRDefault="00344412" w:rsidP="00344412">
      <w:pPr>
        <w:pStyle w:val="ListParagraph"/>
        <w:spacing w:after="0" w:line="360" w:lineRule="auto"/>
        <w:ind w:left="2268" w:hanging="828"/>
        <w:jc w:val="both"/>
        <w:rPr>
          <w:rFonts w:ascii="Times New Roman" w:hAnsi="Times New Roman" w:cs="Times New Roman"/>
          <w:sz w:val="24"/>
          <w:szCs w:val="24"/>
        </w:rPr>
      </w:pPr>
      <w:r>
        <w:rPr>
          <w:rFonts w:ascii="Times New Roman" w:hAnsi="Times New Roman" w:cs="Times New Roman"/>
          <w:sz w:val="24"/>
          <w:szCs w:val="24"/>
        </w:rPr>
        <w:t xml:space="preserve">Gejala :Perasaan cemas dan terlalu berkonsentrasi pada masalah yang dihadapi </w:t>
      </w:r>
    </w:p>
    <w:p w:rsidR="00344412" w:rsidRDefault="00344412" w:rsidP="0034441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Tanda :Tampak takut dan binggung.</w:t>
      </w:r>
    </w:p>
    <w:p w:rsidR="003D2D03" w:rsidRDefault="003D2D03" w:rsidP="00CF2EA3">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Eliminai </w:t>
      </w:r>
    </w:p>
    <w:p w:rsidR="00344412" w:rsidRDefault="00344412" w:rsidP="0034441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Gejala :Adanya perubahan pola eliminasi </w:t>
      </w:r>
    </w:p>
    <w:p w:rsidR="00344412" w:rsidRDefault="00344412" w:rsidP="0034441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Tanda :kelemahan pada otot-otot abdomen .</w:t>
      </w:r>
    </w:p>
    <w:p w:rsidR="00344412" w:rsidRDefault="00344412" w:rsidP="00344412">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Hilangnya sensasi anal (anus) atau berkemih dan refleks sfinger.</w:t>
      </w:r>
    </w:p>
    <w:p w:rsidR="003D2D03" w:rsidRDefault="003D2D03" w:rsidP="00CF2EA3">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Makanan/ cairan </w:t>
      </w:r>
    </w:p>
    <w:p w:rsidR="00344412" w:rsidRDefault="00344412" w:rsidP="0034441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Gejala :Kesulitan dalam mengunyah dan menelan</w:t>
      </w:r>
    </w:p>
    <w:p w:rsidR="00344412" w:rsidRDefault="00344412" w:rsidP="0034441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Tanda : Gangguan pada refleks menelan </w:t>
      </w:r>
    </w:p>
    <w:p w:rsidR="003D2D03" w:rsidRDefault="003D2D03" w:rsidP="00CF2EA3">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Neurosenori</w:t>
      </w:r>
    </w:p>
    <w:p w:rsidR="00F15A6A" w:rsidRDefault="001642D2" w:rsidP="00F15A6A">
      <w:pPr>
        <w:pStyle w:val="ListParagraph"/>
        <w:spacing w:after="0" w:line="360" w:lineRule="auto"/>
        <w:ind w:left="2268" w:hanging="828"/>
        <w:jc w:val="both"/>
        <w:rPr>
          <w:rFonts w:ascii="Times New Roman" w:hAnsi="Times New Roman" w:cs="Times New Roman"/>
          <w:sz w:val="24"/>
          <w:szCs w:val="24"/>
        </w:rPr>
      </w:pPr>
      <w:r>
        <w:rPr>
          <w:rFonts w:ascii="Times New Roman" w:hAnsi="Times New Roman" w:cs="Times New Roman"/>
          <w:sz w:val="24"/>
          <w:szCs w:val="24"/>
        </w:rPr>
        <w:t>Gejala :</w:t>
      </w:r>
    </w:p>
    <w:p w:rsidR="00F15A6A" w:rsidRDefault="001642D2" w:rsidP="00F15A6A">
      <w:pPr>
        <w:pStyle w:val="ListParagraph"/>
        <w:spacing w:after="0" w:line="360" w:lineRule="auto"/>
        <w:ind w:left="2127"/>
        <w:jc w:val="both"/>
        <w:rPr>
          <w:rFonts w:ascii="Times New Roman" w:hAnsi="Times New Roman" w:cs="Times New Roman"/>
          <w:sz w:val="24"/>
          <w:szCs w:val="24"/>
        </w:rPr>
      </w:pPr>
      <w:r>
        <w:rPr>
          <w:rFonts w:ascii="Times New Roman" w:hAnsi="Times New Roman" w:cs="Times New Roman"/>
          <w:sz w:val="24"/>
          <w:szCs w:val="24"/>
        </w:rPr>
        <w:t>Kebas, kesemutan yang dimulai dar</w:t>
      </w:r>
      <w:r w:rsidR="00F15A6A">
        <w:rPr>
          <w:rFonts w:ascii="Times New Roman" w:hAnsi="Times New Roman" w:cs="Times New Roman"/>
          <w:sz w:val="24"/>
          <w:szCs w:val="24"/>
        </w:rPr>
        <w:t>i kaki atau jari-jari kaki dan selanjutnya terus naik (distribusi stoking atau sarung tangan).</w:t>
      </w:r>
    </w:p>
    <w:p w:rsidR="00344412" w:rsidRDefault="00F15A6A" w:rsidP="00F15A6A">
      <w:pPr>
        <w:pStyle w:val="ListParagraph"/>
        <w:spacing w:after="0" w:line="360" w:lineRule="auto"/>
        <w:ind w:left="2127" w:firstLine="33"/>
        <w:jc w:val="both"/>
        <w:rPr>
          <w:rFonts w:ascii="Times New Roman" w:hAnsi="Times New Roman" w:cs="Times New Roman"/>
          <w:sz w:val="24"/>
          <w:szCs w:val="24"/>
        </w:rPr>
      </w:pPr>
      <w:r>
        <w:rPr>
          <w:rFonts w:ascii="Times New Roman" w:hAnsi="Times New Roman" w:cs="Times New Roman"/>
          <w:sz w:val="24"/>
          <w:szCs w:val="24"/>
        </w:rPr>
        <w:t xml:space="preserve">Perubahan rasa terhadap posisi tubuh, vibrasi, sensasi nyeri, sensasi tubuh. </w:t>
      </w:r>
    </w:p>
    <w:p w:rsidR="00F15A6A" w:rsidRDefault="00F15A6A" w:rsidP="00F15A6A">
      <w:pPr>
        <w:pStyle w:val="ListParagraph"/>
        <w:spacing w:after="0" w:line="360" w:lineRule="auto"/>
        <w:ind w:left="2127" w:firstLine="33"/>
        <w:jc w:val="both"/>
        <w:rPr>
          <w:rFonts w:ascii="Times New Roman" w:hAnsi="Times New Roman" w:cs="Times New Roman"/>
          <w:sz w:val="24"/>
          <w:szCs w:val="24"/>
        </w:rPr>
      </w:pPr>
      <w:r>
        <w:rPr>
          <w:rFonts w:ascii="Times New Roman" w:hAnsi="Times New Roman" w:cs="Times New Roman"/>
          <w:sz w:val="24"/>
          <w:szCs w:val="24"/>
        </w:rPr>
        <w:t>Perubahan dalam ketajam</w:t>
      </w:r>
      <w:r w:rsidR="007808CF">
        <w:rPr>
          <w:rFonts w:ascii="Times New Roman" w:hAnsi="Times New Roman" w:cs="Times New Roman"/>
          <w:sz w:val="24"/>
          <w:szCs w:val="24"/>
        </w:rPr>
        <w:t>a</w:t>
      </w:r>
      <w:r>
        <w:rPr>
          <w:rFonts w:ascii="Times New Roman" w:hAnsi="Times New Roman" w:cs="Times New Roman"/>
          <w:sz w:val="24"/>
          <w:szCs w:val="24"/>
        </w:rPr>
        <w:t>n penglihatan.</w:t>
      </w:r>
    </w:p>
    <w:p w:rsidR="00F15A6A" w:rsidRDefault="00F15A6A" w:rsidP="00F15A6A">
      <w:pPr>
        <w:pStyle w:val="ListParagraph"/>
        <w:spacing w:after="0" w:line="360" w:lineRule="auto"/>
        <w:ind w:left="2127" w:firstLine="33"/>
        <w:jc w:val="both"/>
        <w:rPr>
          <w:rFonts w:ascii="Times New Roman" w:hAnsi="Times New Roman" w:cs="Times New Roman"/>
          <w:sz w:val="24"/>
          <w:szCs w:val="24"/>
        </w:rPr>
      </w:pPr>
    </w:p>
    <w:p w:rsidR="00F15A6A" w:rsidRDefault="00F15A6A" w:rsidP="00F15A6A">
      <w:pPr>
        <w:pStyle w:val="ListParagraph"/>
        <w:spacing w:after="0" w:line="360" w:lineRule="auto"/>
        <w:ind w:left="2127" w:firstLine="33"/>
        <w:jc w:val="both"/>
        <w:rPr>
          <w:rFonts w:ascii="Times New Roman" w:hAnsi="Times New Roman" w:cs="Times New Roman"/>
          <w:sz w:val="24"/>
          <w:szCs w:val="24"/>
        </w:rPr>
      </w:pPr>
    </w:p>
    <w:p w:rsidR="001642D2" w:rsidRDefault="001642D2" w:rsidP="00344412">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Tanda :</w:t>
      </w:r>
    </w:p>
    <w:p w:rsidR="00F15A6A" w:rsidRDefault="00F15A6A" w:rsidP="00F15A6A">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Hilangnya atau menurunnya refleks tendon dalam.</w:t>
      </w:r>
    </w:p>
    <w:p w:rsidR="00F15A6A" w:rsidRDefault="00F15A6A" w:rsidP="00F15A6A">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Hilangnya tonus otot, adanya masalah dengan keseimbangan </w:t>
      </w:r>
    </w:p>
    <w:p w:rsidR="00F15A6A" w:rsidRDefault="00F15A6A" w:rsidP="00F15A6A">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Adanya kelemahan pada otot-otot wajah, terjadi ptosis kelopak mata (keterlibatan saraf karnil).</w:t>
      </w:r>
    </w:p>
    <w:p w:rsidR="00F15A6A" w:rsidRDefault="00F15A6A" w:rsidP="00F15A6A">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Kehilangan kemampuan  untuk berbicara. </w:t>
      </w:r>
    </w:p>
    <w:p w:rsidR="003D2D03" w:rsidRDefault="003D2D03" w:rsidP="00CF2EA3">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Nyeri/kenyamanan</w:t>
      </w:r>
    </w:p>
    <w:p w:rsidR="00F15A6A" w:rsidRPr="00F15A6A" w:rsidRDefault="00F15A6A" w:rsidP="00F15A6A">
      <w:pPr>
        <w:pStyle w:val="ListParagraph"/>
        <w:spacing w:after="0" w:line="360" w:lineRule="auto"/>
        <w:ind w:left="2268" w:hanging="828"/>
        <w:jc w:val="both"/>
        <w:rPr>
          <w:rFonts w:ascii="Times New Roman" w:hAnsi="Times New Roman" w:cs="Times New Roman"/>
          <w:sz w:val="24"/>
          <w:szCs w:val="24"/>
        </w:rPr>
      </w:pPr>
      <w:r>
        <w:rPr>
          <w:rFonts w:ascii="Times New Roman" w:hAnsi="Times New Roman" w:cs="Times New Roman"/>
          <w:sz w:val="24"/>
          <w:szCs w:val="24"/>
        </w:rPr>
        <w:t>Gejala :Nyeri tekan otot; sepe</w:t>
      </w:r>
      <w:r w:rsidR="007808CF">
        <w:rPr>
          <w:rFonts w:ascii="Times New Roman" w:hAnsi="Times New Roman" w:cs="Times New Roman"/>
          <w:sz w:val="24"/>
          <w:szCs w:val="24"/>
        </w:rPr>
        <w:t>r</w:t>
      </w:r>
      <w:r>
        <w:rPr>
          <w:rFonts w:ascii="Times New Roman" w:hAnsi="Times New Roman" w:cs="Times New Roman"/>
          <w:sz w:val="24"/>
          <w:szCs w:val="24"/>
        </w:rPr>
        <w:t xml:space="preserve">ti terbakar, mengganggu, sakit nyeri (terauma pada bahu, pelvis pinggang, punggung dan bokong). Hipersensitif terhadap sentuhan </w:t>
      </w:r>
    </w:p>
    <w:p w:rsidR="003D2D03" w:rsidRDefault="003D2D03" w:rsidP="00CF2EA3">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Pernapasan </w:t>
      </w:r>
    </w:p>
    <w:p w:rsidR="00F15A6A" w:rsidRDefault="00F15A6A" w:rsidP="00F15A6A">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Gejala :Kesulitan dalam bernapas, napas pendek</w:t>
      </w:r>
    </w:p>
    <w:p w:rsidR="001A1FDF" w:rsidRDefault="00F15A6A" w:rsidP="00F15A6A">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Tanda :</w:t>
      </w:r>
    </w:p>
    <w:p w:rsidR="00F15A6A" w:rsidRDefault="007808CF" w:rsidP="007808CF">
      <w:pPr>
        <w:pStyle w:val="ListParagraph"/>
        <w:spacing w:after="0" w:line="360" w:lineRule="auto"/>
        <w:ind w:left="2160"/>
        <w:rPr>
          <w:rFonts w:ascii="Times New Roman" w:hAnsi="Times New Roman" w:cs="Times New Roman"/>
          <w:sz w:val="24"/>
          <w:szCs w:val="24"/>
        </w:rPr>
      </w:pPr>
      <w:r>
        <w:rPr>
          <w:rFonts w:ascii="Times New Roman" w:hAnsi="Times New Roman" w:cs="Times New Roman"/>
          <w:sz w:val="24"/>
          <w:szCs w:val="24"/>
        </w:rPr>
        <w:t xml:space="preserve">Pernapasan </w:t>
      </w:r>
      <w:r w:rsidR="001A1FDF">
        <w:rPr>
          <w:rFonts w:ascii="Times New Roman" w:hAnsi="Times New Roman" w:cs="Times New Roman"/>
          <w:sz w:val="24"/>
          <w:szCs w:val="24"/>
        </w:rPr>
        <w:t>perut, menggunakan otot bantu napas, apnea,penurunan/hilangnya bunyi napas.</w:t>
      </w:r>
    </w:p>
    <w:p w:rsidR="001A1FDF" w:rsidRDefault="007808CF" w:rsidP="007808CF">
      <w:pPr>
        <w:pStyle w:val="ListParagraph"/>
        <w:spacing w:after="0" w:line="360" w:lineRule="auto"/>
        <w:ind w:left="2160"/>
        <w:rPr>
          <w:rFonts w:ascii="Times New Roman" w:hAnsi="Times New Roman" w:cs="Times New Roman"/>
          <w:sz w:val="24"/>
          <w:szCs w:val="24"/>
        </w:rPr>
      </w:pPr>
      <w:r>
        <w:rPr>
          <w:rFonts w:ascii="Times New Roman" w:hAnsi="Times New Roman" w:cs="Times New Roman"/>
          <w:sz w:val="24"/>
          <w:szCs w:val="24"/>
        </w:rPr>
        <w:t>Menurun</w:t>
      </w:r>
      <w:r w:rsidR="001A1FDF">
        <w:rPr>
          <w:rFonts w:ascii="Times New Roman" w:hAnsi="Times New Roman" w:cs="Times New Roman"/>
          <w:sz w:val="24"/>
          <w:szCs w:val="24"/>
        </w:rPr>
        <w:t>nya kapasitas vital paru-paru</w:t>
      </w:r>
    </w:p>
    <w:p w:rsidR="001A1FDF" w:rsidRDefault="001A1FDF" w:rsidP="007808CF">
      <w:pPr>
        <w:pStyle w:val="ListParagraph"/>
        <w:spacing w:after="0" w:line="360" w:lineRule="auto"/>
        <w:ind w:left="2160"/>
        <w:rPr>
          <w:rFonts w:ascii="Times New Roman" w:hAnsi="Times New Roman" w:cs="Times New Roman"/>
          <w:sz w:val="24"/>
          <w:szCs w:val="24"/>
        </w:rPr>
      </w:pPr>
      <w:r>
        <w:rPr>
          <w:rFonts w:ascii="Times New Roman" w:hAnsi="Times New Roman" w:cs="Times New Roman"/>
          <w:sz w:val="24"/>
          <w:szCs w:val="24"/>
        </w:rPr>
        <w:t>Pucat/sianosis</w:t>
      </w:r>
    </w:p>
    <w:p w:rsidR="001A1FDF" w:rsidRPr="001A1FDF" w:rsidRDefault="001A1FDF" w:rsidP="001A1FDF">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Gangguan refleks gag/ menelan/ batuk.</w:t>
      </w:r>
    </w:p>
    <w:p w:rsidR="003D2D03" w:rsidRDefault="003D2D03" w:rsidP="003D2D03">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Keamanan </w:t>
      </w:r>
    </w:p>
    <w:p w:rsidR="001A1FDF" w:rsidRPr="001A1FDF" w:rsidRDefault="001A1FDF" w:rsidP="001A1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1FDF">
        <w:rPr>
          <w:rFonts w:ascii="Times New Roman" w:hAnsi="Times New Roman" w:cs="Times New Roman"/>
          <w:sz w:val="24"/>
          <w:szCs w:val="24"/>
        </w:rPr>
        <w:t>Gejala :</w:t>
      </w:r>
    </w:p>
    <w:p w:rsidR="001A1FDF" w:rsidRDefault="001A1FDF" w:rsidP="001A1FDF">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Infeksi virus nonspesivik (seperti, infeksi saluran pernafasan atas) kira-kira 2 minggu sebelum munculnya tanda serangan. </w:t>
      </w:r>
    </w:p>
    <w:p w:rsidR="001A1FDF" w:rsidRPr="001A1FDF" w:rsidRDefault="001A1FDF" w:rsidP="009D3F83">
      <w:pPr>
        <w:pStyle w:val="ListParagraph"/>
        <w:spacing w:after="0" w:line="360" w:lineRule="auto"/>
        <w:ind w:left="2160"/>
        <w:jc w:val="both"/>
        <w:outlineLvl w:val="0"/>
        <w:rPr>
          <w:rFonts w:ascii="Times New Roman" w:hAnsi="Times New Roman" w:cs="Times New Roman"/>
          <w:sz w:val="24"/>
          <w:szCs w:val="24"/>
        </w:rPr>
      </w:pPr>
      <w:r>
        <w:rPr>
          <w:rFonts w:ascii="Times New Roman" w:hAnsi="Times New Roman" w:cs="Times New Roman"/>
          <w:sz w:val="24"/>
          <w:szCs w:val="24"/>
        </w:rPr>
        <w:t>Adanya riwayat terkena herpes zoster,</w:t>
      </w:r>
      <w:r w:rsidR="00740B8F" w:rsidRPr="00740B8F">
        <w:rPr>
          <w:rFonts w:ascii="Times New Roman" w:hAnsi="Times New Roman" w:cs="Times New Roman"/>
          <w:sz w:val="24"/>
          <w:szCs w:val="24"/>
        </w:rPr>
        <w:t xml:space="preserve"> </w:t>
      </w:r>
      <w:r w:rsidR="00740B8F">
        <w:rPr>
          <w:rFonts w:ascii="Times New Roman" w:hAnsi="Times New Roman" w:cs="Times New Roman"/>
          <w:sz w:val="24"/>
          <w:szCs w:val="24"/>
        </w:rPr>
        <w:t>sitomegalovirus</w:t>
      </w:r>
    </w:p>
    <w:p w:rsidR="001A1FDF" w:rsidRDefault="001A1FDF" w:rsidP="001A1FDF">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Tanda :</w:t>
      </w:r>
    </w:p>
    <w:p w:rsidR="001A1FDF" w:rsidRDefault="00740B8F" w:rsidP="001A1FDF">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Suhu tubuh yang berfluktuasi (sangat tergantung pada suhu lingkungan).</w:t>
      </w:r>
    </w:p>
    <w:p w:rsidR="006936C4" w:rsidRPr="00F60D2F" w:rsidRDefault="00740B8F" w:rsidP="00F60D2F">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Penurunan kekuatan/tonus otot, paralisis atau parestesia.</w:t>
      </w:r>
    </w:p>
    <w:p w:rsidR="003D2D03" w:rsidRDefault="003D2D03" w:rsidP="003D2D03">
      <w:pPr>
        <w:pStyle w:val="ListParagraph"/>
        <w:numPr>
          <w:ilvl w:val="1"/>
          <w:numId w:val="4"/>
        </w:numPr>
        <w:tabs>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Interaksi sosial</w:t>
      </w:r>
    </w:p>
    <w:p w:rsidR="00740B8F" w:rsidRDefault="00740B8F" w:rsidP="00740B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0B8F">
        <w:rPr>
          <w:rFonts w:ascii="Times New Roman" w:hAnsi="Times New Roman" w:cs="Times New Roman"/>
          <w:sz w:val="24"/>
          <w:szCs w:val="24"/>
        </w:rPr>
        <w:t>Tanda :</w:t>
      </w:r>
    </w:p>
    <w:p w:rsidR="00740B8F" w:rsidRDefault="00740B8F" w:rsidP="00740B8F">
      <w:pPr>
        <w:pStyle w:val="ListParagraph"/>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Kehilangan kemampuan untuk berbicara/berkomunikasi.</w:t>
      </w:r>
    </w:p>
    <w:p w:rsidR="001F0443" w:rsidRPr="00740B8F" w:rsidRDefault="001F0443" w:rsidP="00740B8F">
      <w:pPr>
        <w:pStyle w:val="ListParagraph"/>
        <w:spacing w:after="0" w:line="360" w:lineRule="auto"/>
        <w:ind w:left="2160"/>
        <w:jc w:val="both"/>
        <w:rPr>
          <w:rFonts w:ascii="Times New Roman" w:hAnsi="Times New Roman" w:cs="Times New Roman"/>
          <w:sz w:val="24"/>
          <w:szCs w:val="24"/>
        </w:rPr>
      </w:pPr>
    </w:p>
    <w:p w:rsidR="00C2339A" w:rsidRDefault="00C2339A" w:rsidP="00C2339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Pemeriksaan penunjang </w:t>
      </w:r>
    </w:p>
    <w:p w:rsidR="00E922D6" w:rsidRDefault="001F0443" w:rsidP="001F044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Pungsi lumbal berurutan: memperlihatkan fenomena klasik dari </w:t>
      </w:r>
      <w:r w:rsidR="00E922D6">
        <w:rPr>
          <w:rFonts w:ascii="Times New Roman" w:hAnsi="Times New Roman" w:cs="Times New Roman"/>
          <w:sz w:val="24"/>
          <w:szCs w:val="24"/>
        </w:rPr>
        <w:t>tekanan normal dan jumlah sel darah putih yang normal, dengan peningkatan protein nyata dalam 4-6 minggu. Biasanya peningkatan protein tersebut tidak akan tampak  pada 4-5 hari pertama, mungkin diperlukan pemeriksaan seri pungsi lumbal (perlu diulang untuk beberapa kali).</w:t>
      </w:r>
    </w:p>
    <w:p w:rsidR="00C2339A" w:rsidRDefault="00E922D6" w:rsidP="001F044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Elektromiografi: hasilnya tergantung pada tahap dan perkembangan sindrom yang timbul. Kecepatan konduksi syaraf diperlambat pelan. Fibrilasi </w:t>
      </w:r>
      <w:r w:rsidR="006F356C">
        <w:rPr>
          <w:rFonts w:ascii="Times New Roman" w:hAnsi="Times New Roman" w:cs="Times New Roman"/>
          <w:sz w:val="24"/>
          <w:szCs w:val="24"/>
        </w:rPr>
        <w:t>(</w:t>
      </w:r>
      <w:r>
        <w:rPr>
          <w:rFonts w:ascii="Times New Roman" w:hAnsi="Times New Roman" w:cs="Times New Roman"/>
          <w:sz w:val="24"/>
          <w:szCs w:val="24"/>
        </w:rPr>
        <w:t>getaran yang berulang dari unit motorik yang sama)</w:t>
      </w:r>
      <w:r w:rsidR="006F356C">
        <w:rPr>
          <w:rFonts w:ascii="Times New Roman" w:hAnsi="Times New Roman" w:cs="Times New Roman"/>
          <w:sz w:val="24"/>
          <w:szCs w:val="24"/>
        </w:rPr>
        <w:t xml:space="preserve"> umumnya terjadi pada fase akhir.</w:t>
      </w:r>
    </w:p>
    <w:p w:rsidR="006F356C" w:rsidRDefault="006F356C" w:rsidP="001F044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Darah lengkap: terlihat adanya leukositosis pada fase awal </w:t>
      </w:r>
    </w:p>
    <w:p w:rsidR="006F356C" w:rsidRDefault="006F356C" w:rsidP="001F044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 ronsen: dapat memperlihatkan berkembangnya tanda-tanda dari gangguan pernafasan, seperti atelektasis dan pnemonia.</w:t>
      </w:r>
    </w:p>
    <w:p w:rsidR="00817922" w:rsidRPr="00F60D2F" w:rsidRDefault="006F356C" w:rsidP="005B3C0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Pemeriksaan fungsi paru: dapat menunjukkan adanya penurunan kapasitas vital, volume tidal, dan kemampuan inspirasi.</w:t>
      </w:r>
    </w:p>
    <w:p w:rsidR="00AF48A2" w:rsidRDefault="00915F43" w:rsidP="00A57C2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ANALISA DATA </w:t>
      </w:r>
    </w:p>
    <w:tbl>
      <w:tblPr>
        <w:tblStyle w:val="TableGrid"/>
        <w:tblW w:w="0" w:type="auto"/>
        <w:tblInd w:w="720" w:type="dxa"/>
        <w:tblLook w:val="04A0"/>
      </w:tblPr>
      <w:tblGrid>
        <w:gridCol w:w="2735"/>
        <w:gridCol w:w="2665"/>
        <w:gridCol w:w="2600"/>
      </w:tblGrid>
      <w:tr w:rsidR="00B836A9" w:rsidTr="00273858">
        <w:tc>
          <w:tcPr>
            <w:tcW w:w="2735" w:type="dxa"/>
          </w:tcPr>
          <w:p w:rsidR="00A35208" w:rsidRDefault="00A35208" w:rsidP="00A3520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Diagnosa keperawatan</w:t>
            </w:r>
          </w:p>
        </w:tc>
        <w:tc>
          <w:tcPr>
            <w:tcW w:w="2665" w:type="dxa"/>
          </w:tcPr>
          <w:p w:rsidR="00A35208" w:rsidRDefault="00A35208" w:rsidP="00A3520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Data subjektif</w:t>
            </w:r>
          </w:p>
        </w:tc>
        <w:tc>
          <w:tcPr>
            <w:tcW w:w="2600" w:type="dxa"/>
          </w:tcPr>
          <w:p w:rsidR="00A35208" w:rsidRDefault="00A35208" w:rsidP="00A3520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Data objektif</w:t>
            </w:r>
          </w:p>
        </w:tc>
      </w:tr>
      <w:tr w:rsidR="00B836A9" w:rsidTr="00273858">
        <w:tc>
          <w:tcPr>
            <w:tcW w:w="2735" w:type="dxa"/>
          </w:tcPr>
          <w:p w:rsidR="00A35208" w:rsidRDefault="00A35208" w:rsidP="00A3520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Pola napas tidak efektif berhubungan dengan melemahnya otot-otot pernapasan </w:t>
            </w:r>
          </w:p>
        </w:tc>
        <w:tc>
          <w:tcPr>
            <w:tcW w:w="2665" w:type="dxa"/>
          </w:tcPr>
          <w:p w:rsidR="00A35208" w:rsidRDefault="00273858" w:rsidP="00A3520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Klien mengatakan </w:t>
            </w:r>
            <w:r w:rsidR="002679AA">
              <w:rPr>
                <w:rFonts w:ascii="Times New Roman" w:hAnsi="Times New Roman" w:cs="Times New Roman"/>
                <w:sz w:val="24"/>
                <w:szCs w:val="24"/>
              </w:rPr>
              <w:t>sesak</w:t>
            </w:r>
            <w:r>
              <w:rPr>
                <w:rFonts w:ascii="Times New Roman" w:hAnsi="Times New Roman" w:cs="Times New Roman"/>
                <w:sz w:val="24"/>
                <w:szCs w:val="24"/>
              </w:rPr>
              <w:t xml:space="preserve"> </w:t>
            </w:r>
          </w:p>
        </w:tc>
        <w:tc>
          <w:tcPr>
            <w:tcW w:w="2600" w:type="dxa"/>
          </w:tcPr>
          <w:p w:rsidR="002679AA" w:rsidRDefault="002679AA" w:rsidP="007E61AE">
            <w:pPr>
              <w:pStyle w:val="ListParagraph"/>
              <w:numPr>
                <w:ilvl w:val="0"/>
                <w:numId w:val="13"/>
              </w:numPr>
              <w:spacing w:line="360" w:lineRule="auto"/>
              <w:ind w:left="470"/>
              <w:jc w:val="both"/>
              <w:rPr>
                <w:rFonts w:ascii="Times New Roman" w:hAnsi="Times New Roman" w:cs="Times New Roman"/>
                <w:sz w:val="24"/>
                <w:szCs w:val="24"/>
              </w:rPr>
            </w:pPr>
            <w:r>
              <w:rPr>
                <w:rFonts w:ascii="Times New Roman" w:hAnsi="Times New Roman" w:cs="Times New Roman"/>
                <w:sz w:val="24"/>
                <w:szCs w:val="24"/>
              </w:rPr>
              <w:t>Menggunakan otot bantu napas</w:t>
            </w:r>
          </w:p>
          <w:p w:rsidR="00A35208" w:rsidRDefault="002679AA" w:rsidP="007E61AE">
            <w:pPr>
              <w:pStyle w:val="ListParagraph"/>
              <w:numPr>
                <w:ilvl w:val="0"/>
                <w:numId w:val="13"/>
              </w:numPr>
              <w:spacing w:line="360" w:lineRule="auto"/>
              <w:ind w:left="470"/>
              <w:jc w:val="both"/>
              <w:rPr>
                <w:rFonts w:ascii="Times New Roman" w:hAnsi="Times New Roman" w:cs="Times New Roman"/>
                <w:sz w:val="24"/>
                <w:szCs w:val="24"/>
              </w:rPr>
            </w:pPr>
            <w:r>
              <w:rPr>
                <w:rFonts w:ascii="Times New Roman" w:hAnsi="Times New Roman" w:cs="Times New Roman"/>
                <w:sz w:val="24"/>
                <w:szCs w:val="24"/>
              </w:rPr>
              <w:t xml:space="preserve">Penurunan kapasitas paru-paru </w:t>
            </w:r>
          </w:p>
        </w:tc>
      </w:tr>
      <w:tr w:rsidR="00B836A9" w:rsidTr="00273858">
        <w:tc>
          <w:tcPr>
            <w:tcW w:w="2735" w:type="dxa"/>
          </w:tcPr>
          <w:p w:rsidR="00A35208" w:rsidRDefault="00B836A9" w:rsidP="00A3520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Ketidakefektifan bersihan jalan napas  </w:t>
            </w:r>
            <w:r w:rsidR="00273858">
              <w:rPr>
                <w:rFonts w:ascii="Times New Roman" w:hAnsi="Times New Roman" w:cs="Times New Roman"/>
                <w:sz w:val="24"/>
                <w:szCs w:val="24"/>
              </w:rPr>
              <w:t>berhubungan dengan akumulasi sekret.</w:t>
            </w:r>
          </w:p>
        </w:tc>
        <w:tc>
          <w:tcPr>
            <w:tcW w:w="2665" w:type="dxa"/>
          </w:tcPr>
          <w:p w:rsidR="00A35208" w:rsidRDefault="00273858" w:rsidP="00A3520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Klien  mengatakan </w:t>
            </w:r>
            <w:r w:rsidR="00E81577">
              <w:rPr>
                <w:rFonts w:ascii="Times New Roman" w:hAnsi="Times New Roman" w:cs="Times New Roman"/>
                <w:sz w:val="24"/>
                <w:szCs w:val="24"/>
              </w:rPr>
              <w:t xml:space="preserve">sesak </w:t>
            </w:r>
          </w:p>
        </w:tc>
        <w:tc>
          <w:tcPr>
            <w:tcW w:w="2600" w:type="dxa"/>
          </w:tcPr>
          <w:p w:rsidR="00A35208" w:rsidRDefault="002679AA" w:rsidP="006936C4">
            <w:pPr>
              <w:pStyle w:val="ListParagraph"/>
              <w:numPr>
                <w:ilvl w:val="0"/>
                <w:numId w:val="14"/>
              </w:numPr>
              <w:spacing w:line="360" w:lineRule="auto"/>
              <w:ind w:left="259" w:hanging="142"/>
              <w:jc w:val="both"/>
              <w:rPr>
                <w:rFonts w:ascii="Times New Roman" w:hAnsi="Times New Roman" w:cs="Times New Roman"/>
                <w:sz w:val="24"/>
                <w:szCs w:val="24"/>
              </w:rPr>
            </w:pPr>
            <w:r>
              <w:rPr>
                <w:rFonts w:ascii="Times New Roman" w:hAnsi="Times New Roman" w:cs="Times New Roman"/>
                <w:sz w:val="24"/>
                <w:szCs w:val="24"/>
              </w:rPr>
              <w:t>Sianosis</w:t>
            </w:r>
          </w:p>
          <w:p w:rsidR="002679AA" w:rsidRDefault="002679AA" w:rsidP="006936C4">
            <w:pPr>
              <w:pStyle w:val="ListParagraph"/>
              <w:numPr>
                <w:ilvl w:val="0"/>
                <w:numId w:val="14"/>
              </w:numPr>
              <w:spacing w:line="360" w:lineRule="auto"/>
              <w:ind w:left="259" w:hanging="142"/>
              <w:jc w:val="both"/>
              <w:rPr>
                <w:rFonts w:ascii="Times New Roman" w:hAnsi="Times New Roman" w:cs="Times New Roman"/>
                <w:sz w:val="24"/>
                <w:szCs w:val="24"/>
              </w:rPr>
            </w:pPr>
            <w:r>
              <w:rPr>
                <w:rFonts w:ascii="Times New Roman" w:hAnsi="Times New Roman" w:cs="Times New Roman"/>
                <w:sz w:val="24"/>
                <w:szCs w:val="24"/>
              </w:rPr>
              <w:t>Kesulitan berbicara</w:t>
            </w:r>
          </w:p>
          <w:p w:rsidR="006936C4" w:rsidRPr="006936C4" w:rsidRDefault="006936C4" w:rsidP="006936C4">
            <w:pPr>
              <w:spacing w:line="360" w:lineRule="auto"/>
              <w:jc w:val="both"/>
              <w:rPr>
                <w:rFonts w:ascii="Times New Roman" w:hAnsi="Times New Roman" w:cs="Times New Roman"/>
                <w:sz w:val="24"/>
                <w:szCs w:val="24"/>
              </w:rPr>
            </w:pPr>
          </w:p>
        </w:tc>
      </w:tr>
      <w:tr w:rsidR="00273858" w:rsidTr="00273858">
        <w:tc>
          <w:tcPr>
            <w:tcW w:w="2735" w:type="dxa"/>
          </w:tcPr>
          <w:p w:rsidR="00273858" w:rsidRDefault="006936C4" w:rsidP="00A3520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Resiko</w:t>
            </w:r>
            <w:r w:rsidR="00273858">
              <w:rPr>
                <w:rFonts w:ascii="Times New Roman" w:hAnsi="Times New Roman" w:cs="Times New Roman"/>
                <w:sz w:val="24"/>
                <w:szCs w:val="24"/>
              </w:rPr>
              <w:t xml:space="preserve"> pemenuhan nutrisi kurang dari kebutuhan tubuh berhubunga dengan kesulitan menggunyah, dan menelan </w:t>
            </w:r>
          </w:p>
        </w:tc>
        <w:tc>
          <w:tcPr>
            <w:tcW w:w="2665" w:type="dxa"/>
          </w:tcPr>
          <w:p w:rsidR="00273858" w:rsidRDefault="00E81577" w:rsidP="00A3520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Klien mengatakan susah  menelan dan mengunyah </w:t>
            </w:r>
          </w:p>
        </w:tc>
        <w:tc>
          <w:tcPr>
            <w:tcW w:w="2600" w:type="dxa"/>
          </w:tcPr>
          <w:p w:rsidR="00273858" w:rsidRDefault="002679AA" w:rsidP="006936C4">
            <w:pPr>
              <w:pStyle w:val="ListParagraph"/>
              <w:numPr>
                <w:ilvl w:val="0"/>
                <w:numId w:val="14"/>
              </w:numPr>
              <w:spacing w:line="360" w:lineRule="auto"/>
              <w:ind w:left="259" w:hanging="142"/>
              <w:jc w:val="both"/>
              <w:rPr>
                <w:rFonts w:ascii="Times New Roman" w:hAnsi="Times New Roman" w:cs="Times New Roman"/>
                <w:sz w:val="24"/>
                <w:szCs w:val="24"/>
              </w:rPr>
            </w:pPr>
            <w:r>
              <w:rPr>
                <w:rFonts w:ascii="Times New Roman" w:hAnsi="Times New Roman" w:cs="Times New Roman"/>
                <w:sz w:val="24"/>
                <w:szCs w:val="24"/>
              </w:rPr>
              <w:t xml:space="preserve">Tonus oto buruk </w:t>
            </w:r>
          </w:p>
          <w:p w:rsidR="002679AA" w:rsidRDefault="002679AA" w:rsidP="006936C4">
            <w:pPr>
              <w:pStyle w:val="ListParagraph"/>
              <w:numPr>
                <w:ilvl w:val="0"/>
                <w:numId w:val="14"/>
              </w:numPr>
              <w:spacing w:line="360" w:lineRule="auto"/>
              <w:ind w:left="259" w:hanging="142"/>
              <w:jc w:val="both"/>
              <w:rPr>
                <w:rFonts w:ascii="Times New Roman" w:hAnsi="Times New Roman" w:cs="Times New Roman"/>
                <w:sz w:val="24"/>
                <w:szCs w:val="24"/>
              </w:rPr>
            </w:pPr>
            <w:r>
              <w:rPr>
                <w:rFonts w:ascii="Times New Roman" w:hAnsi="Times New Roman" w:cs="Times New Roman"/>
                <w:sz w:val="24"/>
                <w:szCs w:val="24"/>
              </w:rPr>
              <w:t>Kelemahan otot yang berfungsi untuk menelan atau mengunyah</w:t>
            </w:r>
          </w:p>
        </w:tc>
      </w:tr>
      <w:tr w:rsidR="00273858" w:rsidTr="00273858">
        <w:tc>
          <w:tcPr>
            <w:tcW w:w="2735" w:type="dxa"/>
          </w:tcPr>
          <w:p w:rsidR="00273858" w:rsidRDefault="00273858" w:rsidP="00A3520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Kerusakan mobilitas fisik berhubungan dengan kerusakan neuromuskular</w:t>
            </w:r>
          </w:p>
        </w:tc>
        <w:tc>
          <w:tcPr>
            <w:tcW w:w="2665" w:type="dxa"/>
          </w:tcPr>
          <w:p w:rsidR="00273858" w:rsidRDefault="00F60D2F" w:rsidP="00F60D2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Klien </w:t>
            </w:r>
            <w:r w:rsidR="00E81577">
              <w:rPr>
                <w:rFonts w:ascii="Times New Roman" w:hAnsi="Times New Roman" w:cs="Times New Roman"/>
                <w:sz w:val="24"/>
                <w:szCs w:val="24"/>
              </w:rPr>
              <w:t>mengatakan tubuhnya terasa lemah</w:t>
            </w:r>
          </w:p>
        </w:tc>
        <w:tc>
          <w:tcPr>
            <w:tcW w:w="2600" w:type="dxa"/>
          </w:tcPr>
          <w:p w:rsidR="00273858" w:rsidRDefault="006936C4" w:rsidP="006936C4">
            <w:pPr>
              <w:pStyle w:val="ListParagraph"/>
              <w:numPr>
                <w:ilvl w:val="0"/>
                <w:numId w:val="14"/>
              </w:numPr>
              <w:spacing w:line="360" w:lineRule="auto"/>
              <w:ind w:left="259" w:hanging="142"/>
              <w:rPr>
                <w:rFonts w:ascii="Times New Roman" w:hAnsi="Times New Roman" w:cs="Times New Roman"/>
                <w:sz w:val="24"/>
                <w:szCs w:val="24"/>
              </w:rPr>
            </w:pPr>
            <w:r>
              <w:rPr>
                <w:rFonts w:ascii="Times New Roman" w:hAnsi="Times New Roman" w:cs="Times New Roman"/>
                <w:sz w:val="24"/>
                <w:szCs w:val="24"/>
              </w:rPr>
              <w:t xml:space="preserve">Perubahan </w:t>
            </w:r>
            <w:r w:rsidR="000B1AD1">
              <w:rPr>
                <w:rFonts w:ascii="Times New Roman" w:hAnsi="Times New Roman" w:cs="Times New Roman"/>
                <w:sz w:val="24"/>
                <w:szCs w:val="24"/>
              </w:rPr>
              <w:t>cara berjalan</w:t>
            </w:r>
          </w:p>
          <w:p w:rsidR="000B1AD1" w:rsidRDefault="000B1AD1" w:rsidP="006936C4">
            <w:pPr>
              <w:pStyle w:val="ListParagraph"/>
              <w:numPr>
                <w:ilvl w:val="0"/>
                <w:numId w:val="14"/>
              </w:numPr>
              <w:spacing w:line="360" w:lineRule="auto"/>
              <w:ind w:left="259" w:hanging="142"/>
              <w:rPr>
                <w:rFonts w:ascii="Times New Roman" w:hAnsi="Times New Roman" w:cs="Times New Roman"/>
                <w:sz w:val="24"/>
                <w:szCs w:val="24"/>
              </w:rPr>
            </w:pPr>
            <w:r>
              <w:rPr>
                <w:rFonts w:ascii="Times New Roman" w:hAnsi="Times New Roman" w:cs="Times New Roman"/>
                <w:sz w:val="24"/>
                <w:szCs w:val="24"/>
              </w:rPr>
              <w:t>Hilangnya kontrol motorik halus</w:t>
            </w:r>
          </w:p>
        </w:tc>
      </w:tr>
      <w:tr w:rsidR="00273858" w:rsidTr="00273858">
        <w:tc>
          <w:tcPr>
            <w:tcW w:w="2735" w:type="dxa"/>
          </w:tcPr>
          <w:p w:rsidR="00273858" w:rsidRDefault="00273858" w:rsidP="00A3520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Ansietas berhubungan dengan  prognosis yang jelek.</w:t>
            </w:r>
          </w:p>
        </w:tc>
        <w:tc>
          <w:tcPr>
            <w:tcW w:w="2665" w:type="dxa"/>
          </w:tcPr>
          <w:p w:rsidR="00273858" w:rsidRDefault="00F60D2F" w:rsidP="00F60D2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Klien </w:t>
            </w:r>
            <w:r w:rsidR="00E81577">
              <w:rPr>
                <w:rFonts w:ascii="Times New Roman" w:hAnsi="Times New Roman" w:cs="Times New Roman"/>
                <w:sz w:val="24"/>
                <w:szCs w:val="24"/>
              </w:rPr>
              <w:t xml:space="preserve">mengatakan merasa cemas </w:t>
            </w:r>
          </w:p>
        </w:tc>
        <w:tc>
          <w:tcPr>
            <w:tcW w:w="2600" w:type="dxa"/>
          </w:tcPr>
          <w:p w:rsidR="00273858" w:rsidRDefault="000B1AD1" w:rsidP="006936C4">
            <w:pPr>
              <w:pStyle w:val="ListParagraph"/>
              <w:numPr>
                <w:ilvl w:val="0"/>
                <w:numId w:val="14"/>
              </w:numPr>
              <w:spacing w:line="360" w:lineRule="auto"/>
              <w:ind w:left="259" w:hanging="142"/>
              <w:rPr>
                <w:rFonts w:ascii="Times New Roman" w:hAnsi="Times New Roman" w:cs="Times New Roman"/>
                <w:sz w:val="24"/>
                <w:szCs w:val="24"/>
              </w:rPr>
            </w:pPr>
            <w:r>
              <w:rPr>
                <w:rFonts w:ascii="Times New Roman" w:hAnsi="Times New Roman" w:cs="Times New Roman"/>
                <w:sz w:val="24"/>
                <w:szCs w:val="24"/>
              </w:rPr>
              <w:t xml:space="preserve">Kelemahan </w:t>
            </w:r>
          </w:p>
          <w:p w:rsidR="000B1AD1" w:rsidRDefault="000B1AD1" w:rsidP="006936C4">
            <w:pPr>
              <w:pStyle w:val="ListParagraph"/>
              <w:numPr>
                <w:ilvl w:val="0"/>
                <w:numId w:val="14"/>
              </w:numPr>
              <w:spacing w:line="360" w:lineRule="auto"/>
              <w:ind w:left="259" w:hanging="142"/>
              <w:rPr>
                <w:rFonts w:ascii="Times New Roman" w:hAnsi="Times New Roman" w:cs="Times New Roman"/>
                <w:sz w:val="24"/>
                <w:szCs w:val="24"/>
              </w:rPr>
            </w:pPr>
            <w:r>
              <w:rPr>
                <w:rFonts w:ascii="Times New Roman" w:hAnsi="Times New Roman" w:cs="Times New Roman"/>
                <w:sz w:val="24"/>
                <w:szCs w:val="24"/>
              </w:rPr>
              <w:t>Kesulitan bernafas</w:t>
            </w:r>
          </w:p>
          <w:p w:rsidR="000B1AD1" w:rsidRDefault="000B1AD1" w:rsidP="006936C4">
            <w:pPr>
              <w:pStyle w:val="ListParagraph"/>
              <w:numPr>
                <w:ilvl w:val="0"/>
                <w:numId w:val="14"/>
              </w:numPr>
              <w:spacing w:line="360" w:lineRule="auto"/>
              <w:ind w:left="259" w:hanging="142"/>
              <w:rPr>
                <w:rFonts w:ascii="Times New Roman" w:hAnsi="Times New Roman" w:cs="Times New Roman"/>
                <w:sz w:val="24"/>
                <w:szCs w:val="24"/>
              </w:rPr>
            </w:pPr>
            <w:r>
              <w:rPr>
                <w:rFonts w:ascii="Times New Roman" w:hAnsi="Times New Roman" w:cs="Times New Roman"/>
                <w:sz w:val="24"/>
                <w:szCs w:val="24"/>
              </w:rPr>
              <w:t>Hipertensi</w:t>
            </w:r>
          </w:p>
          <w:p w:rsidR="000B1AD1" w:rsidRDefault="000B1AD1" w:rsidP="006936C4">
            <w:pPr>
              <w:pStyle w:val="ListParagraph"/>
              <w:numPr>
                <w:ilvl w:val="0"/>
                <w:numId w:val="14"/>
              </w:numPr>
              <w:spacing w:line="360" w:lineRule="auto"/>
              <w:ind w:left="259" w:hanging="142"/>
              <w:rPr>
                <w:rFonts w:ascii="Times New Roman" w:hAnsi="Times New Roman" w:cs="Times New Roman"/>
                <w:sz w:val="24"/>
                <w:szCs w:val="24"/>
              </w:rPr>
            </w:pPr>
            <w:r>
              <w:rPr>
                <w:rFonts w:ascii="Times New Roman" w:hAnsi="Times New Roman" w:cs="Times New Roman"/>
                <w:sz w:val="24"/>
                <w:szCs w:val="24"/>
              </w:rPr>
              <w:t>Wajah kemerahan</w:t>
            </w:r>
          </w:p>
        </w:tc>
      </w:tr>
    </w:tbl>
    <w:p w:rsidR="005B3C0C" w:rsidRPr="005B3C0C" w:rsidRDefault="005B3C0C" w:rsidP="005B3C0C">
      <w:pPr>
        <w:spacing w:after="0" w:line="360" w:lineRule="auto"/>
        <w:jc w:val="both"/>
        <w:rPr>
          <w:rFonts w:ascii="Times New Roman" w:hAnsi="Times New Roman" w:cs="Times New Roman"/>
          <w:sz w:val="24"/>
          <w:szCs w:val="24"/>
        </w:rPr>
      </w:pPr>
    </w:p>
    <w:p w:rsidR="00915F43" w:rsidRDefault="00915F43" w:rsidP="00915F4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DIAGNOSA KEPERAWATAN </w:t>
      </w:r>
    </w:p>
    <w:p w:rsidR="000B1AD1" w:rsidRDefault="00197317" w:rsidP="00197317">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Pola napas tidak efektif berhubungan dengan melemahnya otot-otot pernapasan</w:t>
      </w:r>
    </w:p>
    <w:p w:rsidR="00197317" w:rsidRDefault="00197317" w:rsidP="00197317">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Ketidakefektifan bersihan jalan napas  berhubungan dengan akumulasi sekret.</w:t>
      </w:r>
    </w:p>
    <w:p w:rsidR="00197317" w:rsidRDefault="00B124C3" w:rsidP="00197317">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Resiko </w:t>
      </w:r>
      <w:r w:rsidR="00197317">
        <w:rPr>
          <w:rFonts w:ascii="Times New Roman" w:hAnsi="Times New Roman" w:cs="Times New Roman"/>
          <w:sz w:val="24"/>
          <w:szCs w:val="24"/>
        </w:rPr>
        <w:t>pemenuhan nutrisi kurang dari kebutuhan tubuh berhubunga</w:t>
      </w:r>
      <w:r>
        <w:rPr>
          <w:rFonts w:ascii="Times New Roman" w:hAnsi="Times New Roman" w:cs="Times New Roman"/>
          <w:sz w:val="24"/>
          <w:szCs w:val="24"/>
        </w:rPr>
        <w:t>n</w:t>
      </w:r>
      <w:r w:rsidR="00197317">
        <w:rPr>
          <w:rFonts w:ascii="Times New Roman" w:hAnsi="Times New Roman" w:cs="Times New Roman"/>
          <w:sz w:val="24"/>
          <w:szCs w:val="24"/>
        </w:rPr>
        <w:t xml:space="preserve"> dengan kesulitan menggunyah, dan menelan</w:t>
      </w:r>
    </w:p>
    <w:p w:rsidR="00197317" w:rsidRDefault="00197317" w:rsidP="00197317">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Kerusakan mobilitas fisik berhubungan dengan kerusakan neuromuskular</w:t>
      </w:r>
    </w:p>
    <w:p w:rsidR="002D561E" w:rsidRPr="002D561E" w:rsidRDefault="00197317" w:rsidP="002D561E">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Ansietas berhubungan dengan  prognosis yang jelek.</w:t>
      </w:r>
    </w:p>
    <w:p w:rsidR="00915F43" w:rsidRDefault="00197317" w:rsidP="00915F4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INTERVENSI DAN RASIONAL</w:t>
      </w:r>
    </w:p>
    <w:p w:rsidR="00197317" w:rsidRDefault="00197317" w:rsidP="00197317">
      <w:pPr>
        <w:pStyle w:val="ListParagraph"/>
        <w:spacing w:after="0" w:line="360" w:lineRule="auto"/>
        <w:jc w:val="both"/>
        <w:rPr>
          <w:rFonts w:ascii="Times New Roman" w:hAnsi="Times New Roman" w:cs="Times New Roman"/>
          <w:sz w:val="24"/>
          <w:szCs w:val="24"/>
        </w:rPr>
      </w:pPr>
    </w:p>
    <w:p w:rsidR="007C6C78" w:rsidRDefault="007C6C78" w:rsidP="00197317">
      <w:pPr>
        <w:pStyle w:val="ListParagraph"/>
        <w:spacing w:after="0" w:line="360" w:lineRule="auto"/>
        <w:jc w:val="both"/>
        <w:rPr>
          <w:rFonts w:ascii="Times New Roman" w:hAnsi="Times New Roman" w:cs="Times New Roman"/>
          <w:sz w:val="24"/>
          <w:szCs w:val="24"/>
        </w:rPr>
      </w:pPr>
    </w:p>
    <w:p w:rsidR="007C6C78" w:rsidRDefault="007C6C78" w:rsidP="00197317">
      <w:pPr>
        <w:pStyle w:val="ListParagraph"/>
        <w:spacing w:after="0" w:line="360" w:lineRule="auto"/>
        <w:jc w:val="both"/>
        <w:rPr>
          <w:rFonts w:ascii="Times New Roman" w:hAnsi="Times New Roman" w:cs="Times New Roman"/>
          <w:sz w:val="24"/>
          <w:szCs w:val="24"/>
        </w:rPr>
      </w:pPr>
    </w:p>
    <w:p w:rsidR="007C6C78" w:rsidRDefault="007C6C78" w:rsidP="00197317">
      <w:pPr>
        <w:pStyle w:val="ListParagraph"/>
        <w:spacing w:after="0" w:line="360" w:lineRule="auto"/>
        <w:jc w:val="both"/>
        <w:rPr>
          <w:rFonts w:ascii="Times New Roman" w:hAnsi="Times New Roman" w:cs="Times New Roman"/>
          <w:sz w:val="24"/>
          <w:szCs w:val="24"/>
        </w:rPr>
      </w:pPr>
    </w:p>
    <w:p w:rsidR="006936C4" w:rsidRDefault="006936C4" w:rsidP="00197317">
      <w:pPr>
        <w:pStyle w:val="ListParagraph"/>
        <w:spacing w:after="0" w:line="360" w:lineRule="auto"/>
        <w:jc w:val="both"/>
        <w:rPr>
          <w:rFonts w:ascii="Times New Roman" w:hAnsi="Times New Roman" w:cs="Times New Roman"/>
          <w:sz w:val="24"/>
          <w:szCs w:val="24"/>
        </w:rPr>
      </w:pPr>
    </w:p>
    <w:p w:rsidR="006936C4" w:rsidRDefault="006936C4" w:rsidP="00197317">
      <w:pPr>
        <w:pStyle w:val="ListParagraph"/>
        <w:spacing w:after="0" w:line="360" w:lineRule="auto"/>
        <w:jc w:val="both"/>
        <w:rPr>
          <w:rFonts w:ascii="Times New Roman" w:hAnsi="Times New Roman" w:cs="Times New Roman"/>
          <w:sz w:val="24"/>
          <w:szCs w:val="24"/>
        </w:rPr>
      </w:pPr>
    </w:p>
    <w:p w:rsidR="00F60D2F" w:rsidRDefault="00F60D2F" w:rsidP="00197317">
      <w:pPr>
        <w:pStyle w:val="ListParagraph"/>
        <w:spacing w:after="0" w:line="360" w:lineRule="auto"/>
        <w:jc w:val="both"/>
        <w:rPr>
          <w:rFonts w:ascii="Times New Roman" w:hAnsi="Times New Roman" w:cs="Times New Roman"/>
          <w:sz w:val="24"/>
          <w:szCs w:val="24"/>
        </w:rPr>
      </w:pPr>
    </w:p>
    <w:p w:rsidR="00F60D2F" w:rsidRDefault="00F60D2F" w:rsidP="00197317">
      <w:pPr>
        <w:pStyle w:val="ListParagraph"/>
        <w:spacing w:after="0" w:line="360" w:lineRule="auto"/>
        <w:jc w:val="both"/>
        <w:rPr>
          <w:rFonts w:ascii="Times New Roman" w:hAnsi="Times New Roman" w:cs="Times New Roman"/>
          <w:sz w:val="24"/>
          <w:szCs w:val="24"/>
        </w:rPr>
      </w:pPr>
    </w:p>
    <w:p w:rsidR="00F60D2F" w:rsidRDefault="00F60D2F" w:rsidP="00197317">
      <w:pPr>
        <w:pStyle w:val="ListParagraph"/>
        <w:spacing w:after="0" w:line="360" w:lineRule="auto"/>
        <w:jc w:val="both"/>
        <w:rPr>
          <w:rFonts w:ascii="Times New Roman" w:hAnsi="Times New Roman" w:cs="Times New Roman"/>
          <w:sz w:val="24"/>
          <w:szCs w:val="24"/>
        </w:rPr>
      </w:pPr>
    </w:p>
    <w:p w:rsidR="00F60D2F" w:rsidRDefault="00F60D2F" w:rsidP="00197317">
      <w:pPr>
        <w:pStyle w:val="ListParagraph"/>
        <w:spacing w:after="0" w:line="360" w:lineRule="auto"/>
        <w:jc w:val="both"/>
        <w:rPr>
          <w:rFonts w:ascii="Times New Roman" w:hAnsi="Times New Roman" w:cs="Times New Roman"/>
          <w:sz w:val="24"/>
          <w:szCs w:val="24"/>
        </w:rPr>
      </w:pPr>
    </w:p>
    <w:p w:rsidR="007C6C78" w:rsidRDefault="007C6C78" w:rsidP="00197317">
      <w:pPr>
        <w:pStyle w:val="ListParagraph"/>
        <w:spacing w:after="0" w:line="360" w:lineRule="auto"/>
        <w:jc w:val="both"/>
        <w:rPr>
          <w:rFonts w:ascii="Times New Roman" w:hAnsi="Times New Roman" w:cs="Times New Roman"/>
          <w:sz w:val="24"/>
          <w:szCs w:val="24"/>
        </w:rPr>
      </w:pPr>
    </w:p>
    <w:p w:rsidR="00F60D2F" w:rsidRDefault="00F60D2F" w:rsidP="00197317">
      <w:pPr>
        <w:pStyle w:val="ListParagraph"/>
        <w:spacing w:after="0" w:line="360" w:lineRule="auto"/>
        <w:jc w:val="both"/>
        <w:rPr>
          <w:rFonts w:ascii="Times New Roman" w:hAnsi="Times New Roman" w:cs="Times New Roman"/>
          <w:sz w:val="24"/>
          <w:szCs w:val="24"/>
        </w:rPr>
      </w:pPr>
    </w:p>
    <w:p w:rsidR="00F60D2F" w:rsidRDefault="00F60D2F" w:rsidP="00197317">
      <w:pPr>
        <w:pStyle w:val="ListParagraph"/>
        <w:spacing w:after="0" w:line="360" w:lineRule="auto"/>
        <w:jc w:val="both"/>
        <w:rPr>
          <w:rFonts w:ascii="Times New Roman" w:hAnsi="Times New Roman" w:cs="Times New Roman"/>
          <w:sz w:val="24"/>
          <w:szCs w:val="24"/>
        </w:rPr>
      </w:pPr>
    </w:p>
    <w:p w:rsidR="00915F43" w:rsidRDefault="00915F43" w:rsidP="00915F4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7C6C78" w:rsidRDefault="007C6C78" w:rsidP="007C6C7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yang diharapkan :</w:t>
      </w:r>
    </w:p>
    <w:p w:rsidR="007C6C78" w:rsidRDefault="007C6C78" w:rsidP="007C6C7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Mempertahankan pola napas</w:t>
      </w:r>
    </w:p>
    <w:p w:rsidR="007C6C78" w:rsidRDefault="001E29A6" w:rsidP="007C6C7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Mempertahankan bersihan jalan napas</w:t>
      </w:r>
    </w:p>
    <w:p w:rsidR="001E29A6" w:rsidRDefault="001E29A6" w:rsidP="007C6C7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Mempertahankan pemenuhan nutrisi</w:t>
      </w:r>
    </w:p>
    <w:p w:rsidR="001E29A6" w:rsidRDefault="001E29A6" w:rsidP="007C6C7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Mobilitas fisik klien kembali normal</w:t>
      </w:r>
    </w:p>
    <w:p w:rsidR="001E29A6" w:rsidRDefault="001E29A6" w:rsidP="007C6C78">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Klien tidak mengalami ansietas /kecemasan</w:t>
      </w: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816B18" w:rsidRDefault="00816B18" w:rsidP="00816B18">
      <w:pPr>
        <w:spacing w:after="0" w:line="360" w:lineRule="auto"/>
        <w:jc w:val="both"/>
        <w:rPr>
          <w:rFonts w:ascii="Times New Roman" w:hAnsi="Times New Roman" w:cs="Times New Roman"/>
          <w:sz w:val="24"/>
          <w:szCs w:val="24"/>
        </w:rPr>
      </w:pPr>
    </w:p>
    <w:p w:rsidR="00F60D2F" w:rsidRDefault="00F60D2F" w:rsidP="00816B18">
      <w:pPr>
        <w:spacing w:after="0" w:line="360" w:lineRule="auto"/>
        <w:jc w:val="both"/>
        <w:rPr>
          <w:rFonts w:ascii="Times New Roman" w:hAnsi="Times New Roman" w:cs="Times New Roman"/>
          <w:sz w:val="24"/>
          <w:szCs w:val="24"/>
        </w:rPr>
      </w:pPr>
    </w:p>
    <w:p w:rsidR="00F60D2F" w:rsidRDefault="00F60D2F" w:rsidP="00816B18">
      <w:pPr>
        <w:spacing w:after="0" w:line="360" w:lineRule="auto"/>
        <w:jc w:val="both"/>
        <w:rPr>
          <w:rFonts w:ascii="Times New Roman" w:hAnsi="Times New Roman" w:cs="Times New Roman"/>
          <w:sz w:val="24"/>
          <w:szCs w:val="24"/>
        </w:rPr>
      </w:pPr>
    </w:p>
    <w:p w:rsidR="007E61AE" w:rsidRDefault="007E61AE" w:rsidP="00427D80">
      <w:pPr>
        <w:spacing w:after="0" w:line="360" w:lineRule="auto"/>
        <w:rPr>
          <w:rFonts w:ascii="Times New Roman" w:hAnsi="Times New Roman" w:cs="Times New Roman"/>
          <w:sz w:val="24"/>
          <w:szCs w:val="24"/>
        </w:rPr>
      </w:pPr>
    </w:p>
    <w:p w:rsidR="00816B18" w:rsidRDefault="00816B18" w:rsidP="00816B1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DAFTAR PUSTAKA</w:t>
      </w:r>
    </w:p>
    <w:p w:rsidR="000A528B" w:rsidRDefault="000A528B" w:rsidP="00816B18">
      <w:pPr>
        <w:spacing w:after="0" w:line="360" w:lineRule="auto"/>
        <w:jc w:val="center"/>
        <w:rPr>
          <w:rFonts w:ascii="Times New Roman" w:hAnsi="Times New Roman" w:cs="Times New Roman"/>
          <w:sz w:val="24"/>
          <w:szCs w:val="24"/>
        </w:rPr>
      </w:pPr>
    </w:p>
    <w:p w:rsidR="000A528B" w:rsidRDefault="000A528B" w:rsidP="00816B18">
      <w:pPr>
        <w:spacing w:after="0" w:line="360" w:lineRule="auto"/>
        <w:jc w:val="center"/>
        <w:rPr>
          <w:rFonts w:ascii="Times New Roman" w:hAnsi="Times New Roman" w:cs="Times New Roman"/>
          <w:sz w:val="24"/>
          <w:szCs w:val="24"/>
        </w:rPr>
      </w:pPr>
    </w:p>
    <w:p w:rsidR="00816B18" w:rsidRDefault="0068476D" w:rsidP="007E61AE">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Do</w:t>
      </w:r>
      <w:r w:rsidR="007E61AE">
        <w:rPr>
          <w:rFonts w:ascii="Times New Roman" w:hAnsi="Times New Roman" w:cs="Times New Roman"/>
          <w:sz w:val="24"/>
          <w:szCs w:val="24"/>
        </w:rPr>
        <w:t>e</w:t>
      </w:r>
      <w:r>
        <w:rPr>
          <w:rFonts w:ascii="Times New Roman" w:hAnsi="Times New Roman" w:cs="Times New Roman"/>
          <w:sz w:val="24"/>
          <w:szCs w:val="24"/>
        </w:rPr>
        <w:t xml:space="preserve">ngoes,Mailynn E. (2012) . </w:t>
      </w:r>
      <w:r w:rsidRPr="0068476D">
        <w:rPr>
          <w:rFonts w:ascii="Times New Roman" w:hAnsi="Times New Roman" w:cs="Times New Roman"/>
          <w:i/>
          <w:sz w:val="24"/>
          <w:szCs w:val="24"/>
        </w:rPr>
        <w:t>Rencana Asuhan Keperwatan.</w:t>
      </w:r>
      <w:r>
        <w:rPr>
          <w:rFonts w:ascii="Times New Roman" w:hAnsi="Times New Roman" w:cs="Times New Roman"/>
          <w:i/>
          <w:sz w:val="24"/>
          <w:szCs w:val="24"/>
        </w:rPr>
        <w:t>.</w:t>
      </w:r>
      <w:r w:rsidRPr="0068476D">
        <w:rPr>
          <w:rFonts w:ascii="Times New Roman" w:hAnsi="Times New Roman" w:cs="Times New Roman"/>
          <w:i/>
          <w:sz w:val="24"/>
          <w:szCs w:val="24"/>
        </w:rPr>
        <w:t xml:space="preserve"> </w:t>
      </w:r>
      <w:r w:rsidRPr="0068476D">
        <w:rPr>
          <w:rFonts w:ascii="Times New Roman" w:hAnsi="Times New Roman" w:cs="Times New Roman"/>
          <w:sz w:val="24"/>
          <w:szCs w:val="24"/>
        </w:rPr>
        <w:t>Pen</w:t>
      </w:r>
      <w:r w:rsidR="007E61AE">
        <w:rPr>
          <w:rFonts w:ascii="Times New Roman" w:hAnsi="Times New Roman" w:cs="Times New Roman"/>
          <w:sz w:val="24"/>
          <w:szCs w:val="24"/>
        </w:rPr>
        <w:t>e</w:t>
      </w:r>
      <w:r w:rsidRPr="0068476D">
        <w:rPr>
          <w:rFonts w:ascii="Times New Roman" w:hAnsi="Times New Roman" w:cs="Times New Roman"/>
          <w:sz w:val="24"/>
          <w:szCs w:val="24"/>
        </w:rPr>
        <w:t xml:space="preserve">rbit Buku kedokteran EGC. Jakarta </w:t>
      </w:r>
    </w:p>
    <w:p w:rsidR="007E61AE" w:rsidRPr="0068476D" w:rsidRDefault="007E61AE" w:rsidP="007E61AE">
      <w:pPr>
        <w:spacing w:after="0" w:line="240" w:lineRule="auto"/>
        <w:ind w:left="993" w:hanging="993"/>
        <w:rPr>
          <w:rFonts w:ascii="Times New Roman" w:hAnsi="Times New Roman" w:cs="Times New Roman"/>
          <w:sz w:val="24"/>
          <w:szCs w:val="24"/>
        </w:rPr>
      </w:pPr>
    </w:p>
    <w:p w:rsidR="00816B18" w:rsidRDefault="00816B18" w:rsidP="007E61AE">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Mu</w:t>
      </w:r>
      <w:r w:rsidR="007E61AE">
        <w:rPr>
          <w:rFonts w:ascii="Times New Roman" w:hAnsi="Times New Roman" w:cs="Times New Roman"/>
          <w:sz w:val="24"/>
          <w:szCs w:val="24"/>
        </w:rPr>
        <w:t>t</w:t>
      </w:r>
      <w:r>
        <w:rPr>
          <w:rFonts w:ascii="Times New Roman" w:hAnsi="Times New Roman" w:cs="Times New Roman"/>
          <w:sz w:val="24"/>
          <w:szCs w:val="24"/>
        </w:rPr>
        <w:t xml:space="preserve">taqin, Arif. (2012). </w:t>
      </w:r>
      <w:r w:rsidRPr="00816B18">
        <w:rPr>
          <w:rFonts w:ascii="Times New Roman" w:hAnsi="Times New Roman" w:cs="Times New Roman"/>
          <w:i/>
          <w:sz w:val="24"/>
          <w:szCs w:val="24"/>
        </w:rPr>
        <w:t>Pengantar Asuhan Keperawat</w:t>
      </w:r>
      <w:r w:rsidR="007E61AE">
        <w:rPr>
          <w:rFonts w:ascii="Times New Roman" w:hAnsi="Times New Roman" w:cs="Times New Roman"/>
          <w:i/>
          <w:sz w:val="24"/>
          <w:szCs w:val="24"/>
        </w:rPr>
        <w:t xml:space="preserve">an Klien dengan Gangguan Sistem </w:t>
      </w:r>
      <w:r w:rsidR="00B04AE3">
        <w:rPr>
          <w:rFonts w:ascii="Times New Roman" w:hAnsi="Times New Roman" w:cs="Times New Roman"/>
          <w:i/>
          <w:sz w:val="24"/>
          <w:szCs w:val="24"/>
        </w:rPr>
        <w:t xml:space="preserve"> </w:t>
      </w:r>
      <w:r w:rsidRPr="00816B18">
        <w:rPr>
          <w:rFonts w:ascii="Times New Roman" w:hAnsi="Times New Roman" w:cs="Times New Roman"/>
          <w:i/>
          <w:sz w:val="24"/>
          <w:szCs w:val="24"/>
        </w:rPr>
        <w:t>Persarafan</w:t>
      </w:r>
      <w:r>
        <w:rPr>
          <w:rFonts w:ascii="Times New Roman" w:hAnsi="Times New Roman" w:cs="Times New Roman"/>
          <w:i/>
          <w:sz w:val="24"/>
          <w:szCs w:val="24"/>
        </w:rPr>
        <w:t xml:space="preserve">. </w:t>
      </w:r>
      <w:r>
        <w:rPr>
          <w:rFonts w:ascii="Times New Roman" w:hAnsi="Times New Roman" w:cs="Times New Roman"/>
          <w:sz w:val="24"/>
          <w:szCs w:val="24"/>
        </w:rPr>
        <w:t>Penerbit Salemba M</w:t>
      </w:r>
      <w:r w:rsidR="00B04AE3">
        <w:rPr>
          <w:rFonts w:ascii="Times New Roman" w:hAnsi="Times New Roman" w:cs="Times New Roman"/>
          <w:sz w:val="24"/>
          <w:szCs w:val="24"/>
        </w:rPr>
        <w:t>edika.  Jakarta</w:t>
      </w:r>
    </w:p>
    <w:p w:rsidR="007E61AE" w:rsidRDefault="007E61AE" w:rsidP="007E61AE">
      <w:pPr>
        <w:spacing w:after="0" w:line="240" w:lineRule="auto"/>
        <w:ind w:left="993" w:hanging="993"/>
        <w:rPr>
          <w:rFonts w:ascii="Times New Roman" w:hAnsi="Times New Roman" w:cs="Times New Roman"/>
          <w:sz w:val="24"/>
          <w:szCs w:val="24"/>
        </w:rPr>
      </w:pPr>
    </w:p>
    <w:p w:rsidR="00B04AE3" w:rsidRDefault="00B04AE3" w:rsidP="007E61AE">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Mu</w:t>
      </w:r>
      <w:r w:rsidR="007E61AE">
        <w:rPr>
          <w:rFonts w:ascii="Times New Roman" w:hAnsi="Times New Roman" w:cs="Times New Roman"/>
          <w:sz w:val="24"/>
          <w:szCs w:val="24"/>
        </w:rPr>
        <w:t>t</w:t>
      </w:r>
      <w:r>
        <w:rPr>
          <w:rFonts w:ascii="Times New Roman" w:hAnsi="Times New Roman" w:cs="Times New Roman"/>
          <w:sz w:val="24"/>
          <w:szCs w:val="24"/>
        </w:rPr>
        <w:t>taqin, Arif. (2012</w:t>
      </w:r>
      <w:r>
        <w:rPr>
          <w:rFonts w:ascii="Times New Roman" w:hAnsi="Times New Roman" w:cs="Times New Roman"/>
          <w:i/>
          <w:sz w:val="24"/>
          <w:szCs w:val="24"/>
        </w:rPr>
        <w:t>). Buku Ajar Asuhan Keperwatan Klien dengan Gangguan Sistem P</w:t>
      </w:r>
      <w:r w:rsidRPr="00B04AE3">
        <w:rPr>
          <w:rFonts w:ascii="Times New Roman" w:hAnsi="Times New Roman" w:cs="Times New Roman"/>
          <w:i/>
          <w:sz w:val="24"/>
          <w:szCs w:val="24"/>
        </w:rPr>
        <w:t>ersarafan</w:t>
      </w:r>
      <w:r>
        <w:rPr>
          <w:rFonts w:ascii="Times New Roman" w:hAnsi="Times New Roman" w:cs="Times New Roman"/>
          <w:sz w:val="24"/>
          <w:szCs w:val="24"/>
        </w:rPr>
        <w:t>. Penerbit salemba medika. Jakarta</w:t>
      </w:r>
    </w:p>
    <w:p w:rsidR="007E61AE" w:rsidRDefault="007E61AE" w:rsidP="007E61AE">
      <w:pPr>
        <w:spacing w:after="0" w:line="240" w:lineRule="auto"/>
        <w:ind w:left="993" w:hanging="993"/>
        <w:rPr>
          <w:rFonts w:ascii="Times New Roman" w:hAnsi="Times New Roman" w:cs="Times New Roman"/>
          <w:sz w:val="24"/>
          <w:szCs w:val="24"/>
        </w:rPr>
      </w:pPr>
    </w:p>
    <w:p w:rsidR="00B04AE3" w:rsidRDefault="00B04AE3" w:rsidP="007E61AE">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Wilkinson,</w:t>
      </w:r>
      <w:r w:rsidR="007E61AE">
        <w:rPr>
          <w:rFonts w:ascii="Times New Roman" w:hAnsi="Times New Roman" w:cs="Times New Roman"/>
          <w:sz w:val="24"/>
          <w:szCs w:val="24"/>
        </w:rPr>
        <w:t xml:space="preserve"> </w:t>
      </w:r>
      <w:r>
        <w:rPr>
          <w:rFonts w:ascii="Times New Roman" w:hAnsi="Times New Roman" w:cs="Times New Roman"/>
          <w:sz w:val="24"/>
          <w:szCs w:val="24"/>
        </w:rPr>
        <w:t>Judith M.(2012).</w:t>
      </w:r>
      <w:r w:rsidRPr="0068476D">
        <w:rPr>
          <w:rFonts w:ascii="Times New Roman" w:hAnsi="Times New Roman" w:cs="Times New Roman"/>
          <w:i/>
          <w:sz w:val="24"/>
          <w:szCs w:val="24"/>
        </w:rPr>
        <w:t>Buku Saku Diagnosa keperwatan NANDA NIC NOC.Edisi 9</w:t>
      </w:r>
      <w:r w:rsidR="0068476D">
        <w:rPr>
          <w:rFonts w:ascii="Times New Roman" w:hAnsi="Times New Roman" w:cs="Times New Roman"/>
          <w:sz w:val="24"/>
          <w:szCs w:val="24"/>
        </w:rPr>
        <w:t>. Penerbit Buku K</w:t>
      </w:r>
      <w:r>
        <w:rPr>
          <w:rFonts w:ascii="Times New Roman" w:hAnsi="Times New Roman" w:cs="Times New Roman"/>
          <w:sz w:val="24"/>
          <w:szCs w:val="24"/>
        </w:rPr>
        <w:t>edokteran EGC.Jakarta</w:t>
      </w:r>
    </w:p>
    <w:p w:rsidR="007E61AE" w:rsidRDefault="007E61AE" w:rsidP="007E61AE">
      <w:pPr>
        <w:spacing w:after="0" w:line="240" w:lineRule="auto"/>
        <w:ind w:left="993" w:hanging="993"/>
        <w:rPr>
          <w:rFonts w:ascii="Times New Roman" w:hAnsi="Times New Roman" w:cs="Times New Roman"/>
          <w:sz w:val="24"/>
          <w:szCs w:val="24"/>
        </w:rPr>
      </w:pPr>
    </w:p>
    <w:p w:rsidR="000A528B" w:rsidRPr="00230AC6" w:rsidRDefault="00230AC6" w:rsidP="007E61AE">
      <w:pPr>
        <w:spacing w:after="0" w:line="240" w:lineRule="auto"/>
        <w:ind w:left="993" w:hanging="993"/>
        <w:rPr>
          <w:rFonts w:ascii="Times New Roman" w:hAnsi="Times New Roman" w:cs="Times New Roman"/>
          <w:sz w:val="24"/>
          <w:szCs w:val="24"/>
        </w:rPr>
      </w:pPr>
      <w:r w:rsidRPr="00230AC6">
        <w:rPr>
          <w:rFonts w:ascii="Times New Roman" w:hAnsi="Times New Roman" w:cs="Times New Roman"/>
          <w:sz w:val="24"/>
          <w:szCs w:val="24"/>
        </w:rPr>
        <w:t xml:space="preserve">Kementrian Kesehatan Republik Indonesi . 2011. </w:t>
      </w:r>
      <w:r w:rsidRPr="00230AC6">
        <w:rPr>
          <w:rFonts w:ascii="Times New Roman" w:hAnsi="Times New Roman" w:cs="Times New Roman"/>
          <w:i/>
          <w:sz w:val="24"/>
          <w:szCs w:val="24"/>
        </w:rPr>
        <w:t>Guillain Barre Sindrom</w:t>
      </w:r>
      <w:r w:rsidRPr="00230AC6">
        <w:rPr>
          <w:rFonts w:ascii="Times New Roman" w:hAnsi="Times New Roman" w:cs="Times New Roman"/>
          <w:sz w:val="24"/>
          <w:szCs w:val="24"/>
        </w:rPr>
        <w:t xml:space="preserve"> </w:t>
      </w:r>
      <w:r w:rsidR="007E61AE" w:rsidRPr="00230AC6">
        <w:rPr>
          <w:rFonts w:ascii="Times New Roman" w:hAnsi="Times New Roman" w:cs="Times New Roman"/>
          <w:sz w:val="24"/>
          <w:szCs w:val="24"/>
        </w:rPr>
        <w:t>. (online). (</w:t>
      </w:r>
      <w:hyperlink r:id="rId11" w:history="1">
        <w:r w:rsidRPr="00230AC6">
          <w:rPr>
            <w:rStyle w:val="Hyperlink"/>
            <w:rFonts w:ascii="Times New Roman" w:hAnsi="Times New Roman" w:cs="Times New Roman"/>
            <w:sz w:val="24"/>
            <w:szCs w:val="24"/>
          </w:rPr>
          <w:t>www.depkes.go.id,diakses</w:t>
        </w:r>
      </w:hyperlink>
      <w:r w:rsidRPr="00230AC6">
        <w:rPr>
          <w:rFonts w:ascii="Times New Roman" w:hAnsi="Times New Roman" w:cs="Times New Roman"/>
          <w:sz w:val="24"/>
          <w:szCs w:val="24"/>
        </w:rPr>
        <w:t xml:space="preserve"> </w:t>
      </w:r>
      <w:r w:rsidR="00B124C3">
        <w:rPr>
          <w:rFonts w:ascii="Times New Roman" w:hAnsi="Times New Roman" w:cs="Times New Roman"/>
          <w:sz w:val="24"/>
          <w:szCs w:val="24"/>
        </w:rPr>
        <w:t xml:space="preserve">diakses </w:t>
      </w:r>
      <w:r w:rsidRPr="00230AC6">
        <w:rPr>
          <w:rFonts w:ascii="Times New Roman" w:hAnsi="Times New Roman" w:cs="Times New Roman"/>
          <w:sz w:val="24"/>
          <w:szCs w:val="24"/>
        </w:rPr>
        <w:t>pada tanggal 21 September 2014</w:t>
      </w:r>
      <w:r w:rsidR="007E61AE" w:rsidRPr="00230AC6">
        <w:rPr>
          <w:rFonts w:ascii="Times New Roman" w:hAnsi="Times New Roman" w:cs="Times New Roman"/>
          <w:sz w:val="24"/>
          <w:szCs w:val="24"/>
        </w:rPr>
        <w:t>)</w:t>
      </w:r>
    </w:p>
    <w:p w:rsidR="007E61AE" w:rsidRPr="00230AC6" w:rsidRDefault="007E61AE" w:rsidP="007E61AE">
      <w:pPr>
        <w:spacing w:after="0" w:line="240" w:lineRule="auto"/>
        <w:ind w:left="993" w:hanging="993"/>
        <w:rPr>
          <w:rFonts w:ascii="Times New Roman" w:hAnsi="Times New Roman" w:cs="Times New Roman"/>
          <w:sz w:val="24"/>
          <w:szCs w:val="24"/>
        </w:rPr>
      </w:pPr>
    </w:p>
    <w:p w:rsidR="000A528B" w:rsidRDefault="00B124C3" w:rsidP="00B124C3">
      <w:pPr>
        <w:pStyle w:val="Heading1"/>
        <w:ind w:left="993" w:hanging="993"/>
        <w:rPr>
          <w:b w:val="0"/>
          <w:sz w:val="24"/>
          <w:szCs w:val="24"/>
        </w:rPr>
      </w:pPr>
      <w:r>
        <w:rPr>
          <w:b w:val="0"/>
          <w:sz w:val="24"/>
          <w:szCs w:val="24"/>
        </w:rPr>
        <w:t>T</w:t>
      </w:r>
      <w:r w:rsidR="004E4BEC" w:rsidRPr="00B124C3">
        <w:rPr>
          <w:b w:val="0"/>
          <w:sz w:val="24"/>
          <w:szCs w:val="24"/>
        </w:rPr>
        <w:t xml:space="preserve">he WHO Weekly Epidemiological Record. 2008. </w:t>
      </w:r>
      <w:r w:rsidR="004E4BEC" w:rsidRPr="00B124C3">
        <w:rPr>
          <w:b w:val="0"/>
          <w:i/>
          <w:sz w:val="24"/>
          <w:szCs w:val="24"/>
        </w:rPr>
        <w:t>Global Advisory Committee on Vaccine Safety, 12-13 December 2007</w:t>
      </w:r>
      <w:r w:rsidRPr="00B124C3">
        <w:rPr>
          <w:b w:val="0"/>
          <w:sz w:val="24"/>
          <w:szCs w:val="24"/>
        </w:rPr>
        <w:t>.(online).(</w:t>
      </w:r>
      <w:hyperlink r:id="rId12" w:history="1">
        <w:r w:rsidR="000A528B" w:rsidRPr="00B124C3">
          <w:rPr>
            <w:rStyle w:val="Hyperlink"/>
            <w:b w:val="0"/>
            <w:sz w:val="24"/>
            <w:szCs w:val="24"/>
            <w:u w:val="none"/>
          </w:rPr>
          <w:t>www.who.int</w:t>
        </w:r>
      </w:hyperlink>
      <w:r w:rsidRPr="00B124C3">
        <w:rPr>
          <w:b w:val="0"/>
          <w:sz w:val="24"/>
          <w:szCs w:val="24"/>
        </w:rPr>
        <w:t xml:space="preserve"> diakses pada tanggal 21 september 2014)</w:t>
      </w:r>
    </w:p>
    <w:p w:rsidR="00B124C3" w:rsidRDefault="00B124C3" w:rsidP="00B124C3">
      <w:pPr>
        <w:pStyle w:val="Heading1"/>
        <w:ind w:left="993" w:hanging="993"/>
        <w:rPr>
          <w:b w:val="0"/>
          <w:sz w:val="24"/>
          <w:szCs w:val="24"/>
        </w:rPr>
      </w:pPr>
    </w:p>
    <w:p w:rsidR="00B124C3" w:rsidRDefault="00B124C3" w:rsidP="00B124C3">
      <w:pPr>
        <w:pStyle w:val="Heading1"/>
        <w:ind w:left="993" w:hanging="993"/>
        <w:rPr>
          <w:b w:val="0"/>
          <w:sz w:val="24"/>
          <w:szCs w:val="24"/>
        </w:rPr>
      </w:pPr>
    </w:p>
    <w:p w:rsidR="00B124C3" w:rsidRDefault="00B124C3" w:rsidP="00B124C3">
      <w:pPr>
        <w:pStyle w:val="Heading1"/>
        <w:ind w:left="993" w:hanging="993"/>
        <w:rPr>
          <w:b w:val="0"/>
          <w:sz w:val="24"/>
          <w:szCs w:val="24"/>
        </w:rPr>
      </w:pPr>
    </w:p>
    <w:p w:rsidR="00B124C3" w:rsidRDefault="00B124C3" w:rsidP="00B124C3">
      <w:pPr>
        <w:pStyle w:val="Heading1"/>
        <w:ind w:left="993" w:hanging="993"/>
        <w:rPr>
          <w:b w:val="0"/>
          <w:sz w:val="24"/>
          <w:szCs w:val="24"/>
        </w:rPr>
      </w:pPr>
    </w:p>
    <w:p w:rsidR="00B124C3" w:rsidRDefault="00B124C3" w:rsidP="00B124C3">
      <w:pPr>
        <w:pStyle w:val="Heading1"/>
        <w:ind w:left="993" w:hanging="993"/>
        <w:rPr>
          <w:b w:val="0"/>
          <w:sz w:val="24"/>
          <w:szCs w:val="24"/>
        </w:rPr>
      </w:pPr>
    </w:p>
    <w:p w:rsidR="00B124C3" w:rsidRDefault="00B124C3" w:rsidP="00B124C3">
      <w:pPr>
        <w:pStyle w:val="Heading1"/>
        <w:ind w:left="993" w:hanging="993"/>
        <w:rPr>
          <w:b w:val="0"/>
          <w:sz w:val="24"/>
          <w:szCs w:val="24"/>
        </w:rPr>
      </w:pPr>
    </w:p>
    <w:p w:rsidR="00B124C3" w:rsidRDefault="00B124C3" w:rsidP="00B124C3">
      <w:pPr>
        <w:pStyle w:val="Heading1"/>
        <w:ind w:left="993" w:hanging="993"/>
        <w:rPr>
          <w:b w:val="0"/>
          <w:sz w:val="24"/>
          <w:szCs w:val="24"/>
        </w:rPr>
      </w:pPr>
    </w:p>
    <w:p w:rsidR="00B124C3" w:rsidRDefault="00B124C3" w:rsidP="00B124C3">
      <w:pPr>
        <w:pStyle w:val="Heading1"/>
        <w:ind w:left="993" w:hanging="993"/>
        <w:rPr>
          <w:b w:val="0"/>
          <w:sz w:val="24"/>
          <w:szCs w:val="24"/>
        </w:rPr>
      </w:pPr>
    </w:p>
    <w:p w:rsidR="00B124C3" w:rsidRDefault="00B124C3" w:rsidP="00B124C3">
      <w:pPr>
        <w:pStyle w:val="Heading1"/>
        <w:ind w:left="993" w:hanging="993"/>
        <w:rPr>
          <w:b w:val="0"/>
          <w:sz w:val="24"/>
          <w:szCs w:val="24"/>
        </w:rPr>
      </w:pPr>
    </w:p>
    <w:p w:rsidR="00B124C3" w:rsidRDefault="00B124C3" w:rsidP="00B124C3">
      <w:pPr>
        <w:pStyle w:val="Heading1"/>
        <w:ind w:left="993" w:hanging="993"/>
        <w:rPr>
          <w:b w:val="0"/>
          <w:sz w:val="24"/>
          <w:szCs w:val="24"/>
        </w:rPr>
      </w:pPr>
      <w:r>
        <w:rPr>
          <w:b w:val="0"/>
          <w:sz w:val="24"/>
          <w:szCs w:val="24"/>
        </w:rPr>
        <w:lastRenderedPageBreak/>
        <w:t xml:space="preserve">Gambar </w:t>
      </w:r>
      <w:r w:rsidR="006B6989">
        <w:rPr>
          <w:b w:val="0"/>
          <w:sz w:val="24"/>
          <w:szCs w:val="24"/>
        </w:rPr>
        <w:t xml:space="preserve">tentang sistem saraf </w:t>
      </w:r>
    </w:p>
    <w:p w:rsidR="006B6989" w:rsidRPr="00B124C3" w:rsidRDefault="006B6989" w:rsidP="00B124C3">
      <w:pPr>
        <w:pStyle w:val="Heading1"/>
        <w:ind w:left="993" w:hanging="993"/>
        <w:rPr>
          <w:b w:val="0"/>
          <w:sz w:val="24"/>
          <w:szCs w:val="24"/>
        </w:rPr>
      </w:pPr>
    </w:p>
    <w:p w:rsidR="000A528B" w:rsidRDefault="000A528B" w:rsidP="00B04AE3">
      <w:pPr>
        <w:spacing w:after="0" w:line="360" w:lineRule="auto"/>
        <w:ind w:left="993" w:hanging="993"/>
        <w:rPr>
          <w:rFonts w:ascii="Times New Roman" w:hAnsi="Times New Roman" w:cs="Times New Roman"/>
          <w:sz w:val="24"/>
          <w:szCs w:val="24"/>
        </w:rPr>
      </w:pPr>
    </w:p>
    <w:p w:rsidR="006B6989" w:rsidRDefault="006B6989" w:rsidP="00B04AE3">
      <w:pPr>
        <w:spacing w:after="0" w:line="360" w:lineRule="auto"/>
        <w:ind w:left="993" w:hanging="993"/>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572647" cy="2913865"/>
            <wp:effectExtent l="19050" t="0" r="8753" b="0"/>
            <wp:docPr id="4" name="Picture 1" descr="C:\Users\ACER\Documents\Pelayanan kuratif\gambar-sel-saraf-neuron-dan-bagian-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Pelayanan kuratif\gambar-sel-saraf-neuron-dan-bagian-b[1].jpg"/>
                    <pic:cNvPicPr>
                      <a:picLocks noChangeAspect="1" noChangeArrowheads="1"/>
                    </pic:cNvPicPr>
                  </pic:nvPicPr>
                  <pic:blipFill>
                    <a:blip r:embed="rId13" cstate="print"/>
                    <a:srcRect/>
                    <a:stretch>
                      <a:fillRect/>
                    </a:stretch>
                  </pic:blipFill>
                  <pic:spPr bwMode="auto">
                    <a:xfrm>
                      <a:off x="0" y="0"/>
                      <a:ext cx="3571716" cy="2913106"/>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6B6989" w:rsidRDefault="006B6989" w:rsidP="00B04AE3">
      <w:pPr>
        <w:spacing w:after="0" w:line="360" w:lineRule="auto"/>
        <w:ind w:left="993" w:hanging="993"/>
        <w:rPr>
          <w:rFonts w:ascii="Times New Roman" w:hAnsi="Times New Roman" w:cs="Times New Roman"/>
          <w:sz w:val="24"/>
          <w:szCs w:val="24"/>
        </w:rPr>
      </w:pPr>
    </w:p>
    <w:p w:rsidR="006B6989" w:rsidRDefault="006B6989" w:rsidP="00B04AE3">
      <w:pPr>
        <w:spacing w:after="0" w:line="360" w:lineRule="auto"/>
        <w:ind w:left="993" w:hanging="993"/>
        <w:rPr>
          <w:rFonts w:ascii="Times New Roman" w:hAnsi="Times New Roman" w:cs="Times New Roman"/>
          <w:sz w:val="24"/>
          <w:szCs w:val="24"/>
        </w:rPr>
      </w:pPr>
    </w:p>
    <w:p w:rsidR="0068476D" w:rsidRDefault="006B6989" w:rsidP="00B04AE3">
      <w:pPr>
        <w:spacing w:after="0" w:line="360" w:lineRule="auto"/>
        <w:ind w:left="993" w:hanging="99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extent cx="4083394" cy="2273643"/>
            <wp:effectExtent l="19050" t="0" r="0" b="0"/>
            <wp:docPr id="5" name="Picture 2" descr="C:\Users\ACER\Documents\Pelayanan kuratif\mi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Pelayanan kuratif\mielin.jpg"/>
                    <pic:cNvPicPr>
                      <a:picLocks noChangeAspect="1" noChangeArrowheads="1"/>
                    </pic:cNvPicPr>
                  </pic:nvPicPr>
                  <pic:blipFill>
                    <a:blip r:embed="rId14" cstate="print"/>
                    <a:srcRect/>
                    <a:stretch>
                      <a:fillRect/>
                    </a:stretch>
                  </pic:blipFill>
                  <pic:spPr bwMode="auto">
                    <a:xfrm>
                      <a:off x="0" y="0"/>
                      <a:ext cx="4084420" cy="2274214"/>
                    </a:xfrm>
                    <a:prstGeom prst="rect">
                      <a:avLst/>
                    </a:prstGeom>
                    <a:noFill/>
                    <a:ln w="9525">
                      <a:noFill/>
                      <a:miter lim="800000"/>
                      <a:headEnd/>
                      <a:tailEnd/>
                    </a:ln>
                  </pic:spPr>
                </pic:pic>
              </a:graphicData>
            </a:graphic>
          </wp:inline>
        </w:drawing>
      </w:r>
    </w:p>
    <w:p w:rsidR="00B04AE3" w:rsidRPr="00816B18" w:rsidRDefault="00B04AE3" w:rsidP="00B04AE3">
      <w:pPr>
        <w:spacing w:after="0" w:line="360" w:lineRule="auto"/>
        <w:ind w:left="993" w:hanging="993"/>
        <w:rPr>
          <w:rFonts w:ascii="Times New Roman" w:hAnsi="Times New Roman" w:cs="Times New Roman"/>
          <w:sz w:val="24"/>
          <w:szCs w:val="24"/>
        </w:rPr>
      </w:pPr>
    </w:p>
    <w:sectPr w:rsidR="00B04AE3" w:rsidRPr="00816B18" w:rsidSect="00593C12">
      <w:pgSz w:w="11906" w:h="16838" w:code="9"/>
      <w:pgMar w:top="2268"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788"/>
    <w:multiLevelType w:val="hybridMultilevel"/>
    <w:tmpl w:val="E0C45EF0"/>
    <w:lvl w:ilvl="0" w:tplc="04210015">
      <w:start w:val="1"/>
      <w:numFmt w:val="upperLetter"/>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1">
    <w:nsid w:val="0A7C57E1"/>
    <w:multiLevelType w:val="hybridMultilevel"/>
    <w:tmpl w:val="283C0ABC"/>
    <w:lvl w:ilvl="0" w:tplc="815AF0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F15AE3"/>
    <w:multiLevelType w:val="hybridMultilevel"/>
    <w:tmpl w:val="DC2C3B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D2C473B"/>
    <w:multiLevelType w:val="hybridMultilevel"/>
    <w:tmpl w:val="C7EC2FB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F9C4072"/>
    <w:multiLevelType w:val="hybridMultilevel"/>
    <w:tmpl w:val="6A1E99D2"/>
    <w:lvl w:ilvl="0" w:tplc="1BFCF82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13A2B13"/>
    <w:multiLevelType w:val="hybridMultilevel"/>
    <w:tmpl w:val="FCD8949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348352D2"/>
    <w:multiLevelType w:val="hybridMultilevel"/>
    <w:tmpl w:val="0F3826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5FF2621"/>
    <w:multiLevelType w:val="hybridMultilevel"/>
    <w:tmpl w:val="0EA4F0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9400113"/>
    <w:multiLevelType w:val="hybridMultilevel"/>
    <w:tmpl w:val="8E26BAEC"/>
    <w:lvl w:ilvl="0" w:tplc="C99856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AD25258"/>
    <w:multiLevelType w:val="hybridMultilevel"/>
    <w:tmpl w:val="957E691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0AB2040"/>
    <w:multiLevelType w:val="hybridMultilevel"/>
    <w:tmpl w:val="0DA2819E"/>
    <w:lvl w:ilvl="0" w:tplc="0302C4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E236379"/>
    <w:multiLevelType w:val="hybridMultilevel"/>
    <w:tmpl w:val="9216002A"/>
    <w:lvl w:ilvl="0" w:tplc="15F6E2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7494839"/>
    <w:multiLevelType w:val="hybridMultilevel"/>
    <w:tmpl w:val="F776F3F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897446"/>
    <w:multiLevelType w:val="hybridMultilevel"/>
    <w:tmpl w:val="DEC4AA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11E1288"/>
    <w:multiLevelType w:val="hybridMultilevel"/>
    <w:tmpl w:val="F90261D8"/>
    <w:lvl w:ilvl="0" w:tplc="6130017A">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1A308E3"/>
    <w:multiLevelType w:val="multilevel"/>
    <w:tmpl w:val="8B2460F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630577E2"/>
    <w:multiLevelType w:val="hybridMultilevel"/>
    <w:tmpl w:val="DE1094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F915C6D"/>
    <w:multiLevelType w:val="hybridMultilevel"/>
    <w:tmpl w:val="F5DA64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4227E69"/>
    <w:multiLevelType w:val="hybridMultilevel"/>
    <w:tmpl w:val="961C3D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781DE6"/>
    <w:multiLevelType w:val="multilevel"/>
    <w:tmpl w:val="8682A9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F0D5E55"/>
    <w:multiLevelType w:val="hybridMultilevel"/>
    <w:tmpl w:val="5AA60F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15"/>
  </w:num>
  <w:num w:numId="5">
    <w:abstractNumId w:val="4"/>
  </w:num>
  <w:num w:numId="6">
    <w:abstractNumId w:val="10"/>
  </w:num>
  <w:num w:numId="7">
    <w:abstractNumId w:val="9"/>
  </w:num>
  <w:num w:numId="8">
    <w:abstractNumId w:val="14"/>
  </w:num>
  <w:num w:numId="9">
    <w:abstractNumId w:val="11"/>
  </w:num>
  <w:num w:numId="10">
    <w:abstractNumId w:val="1"/>
  </w:num>
  <w:num w:numId="11">
    <w:abstractNumId w:val="5"/>
  </w:num>
  <w:num w:numId="12">
    <w:abstractNumId w:val="3"/>
  </w:num>
  <w:num w:numId="13">
    <w:abstractNumId w:val="2"/>
  </w:num>
  <w:num w:numId="14">
    <w:abstractNumId w:val="7"/>
  </w:num>
  <w:num w:numId="15">
    <w:abstractNumId w:val="16"/>
  </w:num>
  <w:num w:numId="16">
    <w:abstractNumId w:val="17"/>
  </w:num>
  <w:num w:numId="17">
    <w:abstractNumId w:val="13"/>
  </w:num>
  <w:num w:numId="18">
    <w:abstractNumId w:val="8"/>
  </w:num>
  <w:num w:numId="19">
    <w:abstractNumId w:val="6"/>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drawingGridHorizontalSpacing w:val="110"/>
  <w:displayHorizontalDrawingGridEvery w:val="2"/>
  <w:characterSpacingControl w:val="doNotCompress"/>
  <w:compat/>
  <w:rsids>
    <w:rsidRoot w:val="00593C12"/>
    <w:rsid w:val="00053287"/>
    <w:rsid w:val="000538C9"/>
    <w:rsid w:val="00074089"/>
    <w:rsid w:val="00081FDB"/>
    <w:rsid w:val="000A3803"/>
    <w:rsid w:val="000A528B"/>
    <w:rsid w:val="000B1AD1"/>
    <w:rsid w:val="000E7E07"/>
    <w:rsid w:val="00111D81"/>
    <w:rsid w:val="0012437E"/>
    <w:rsid w:val="00131F1F"/>
    <w:rsid w:val="00156B76"/>
    <w:rsid w:val="001642D2"/>
    <w:rsid w:val="00197317"/>
    <w:rsid w:val="001A1FDF"/>
    <w:rsid w:val="001A7A9B"/>
    <w:rsid w:val="001E29A6"/>
    <w:rsid w:val="001F0443"/>
    <w:rsid w:val="001F636D"/>
    <w:rsid w:val="00230AC6"/>
    <w:rsid w:val="002679AA"/>
    <w:rsid w:val="00273858"/>
    <w:rsid w:val="002B736E"/>
    <w:rsid w:val="002D561E"/>
    <w:rsid w:val="002F23AF"/>
    <w:rsid w:val="00344412"/>
    <w:rsid w:val="003809DD"/>
    <w:rsid w:val="003B5CAF"/>
    <w:rsid w:val="003D2D03"/>
    <w:rsid w:val="00427D80"/>
    <w:rsid w:val="00436968"/>
    <w:rsid w:val="00454623"/>
    <w:rsid w:val="0048175D"/>
    <w:rsid w:val="004B526E"/>
    <w:rsid w:val="004D658A"/>
    <w:rsid w:val="004E4BEC"/>
    <w:rsid w:val="004F48A4"/>
    <w:rsid w:val="00503E19"/>
    <w:rsid w:val="00537EB0"/>
    <w:rsid w:val="005626AA"/>
    <w:rsid w:val="00593C12"/>
    <w:rsid w:val="005B3C0C"/>
    <w:rsid w:val="0063050C"/>
    <w:rsid w:val="00656542"/>
    <w:rsid w:val="0066424F"/>
    <w:rsid w:val="006802D2"/>
    <w:rsid w:val="0068476D"/>
    <w:rsid w:val="006936C4"/>
    <w:rsid w:val="006B6989"/>
    <w:rsid w:val="006C0955"/>
    <w:rsid w:val="006F356C"/>
    <w:rsid w:val="00740B8F"/>
    <w:rsid w:val="007808CF"/>
    <w:rsid w:val="00786AB9"/>
    <w:rsid w:val="00793624"/>
    <w:rsid w:val="007A605F"/>
    <w:rsid w:val="007A754F"/>
    <w:rsid w:val="007B7636"/>
    <w:rsid w:val="007C126C"/>
    <w:rsid w:val="007C6C78"/>
    <w:rsid w:val="007E61AE"/>
    <w:rsid w:val="00816B18"/>
    <w:rsid w:val="00817922"/>
    <w:rsid w:val="00873F7D"/>
    <w:rsid w:val="008B58A9"/>
    <w:rsid w:val="008C5473"/>
    <w:rsid w:val="008D3595"/>
    <w:rsid w:val="008E0A89"/>
    <w:rsid w:val="00915F43"/>
    <w:rsid w:val="009A6EEC"/>
    <w:rsid w:val="009D3F83"/>
    <w:rsid w:val="009F2C21"/>
    <w:rsid w:val="009F43AE"/>
    <w:rsid w:val="009F4537"/>
    <w:rsid w:val="00A21D9A"/>
    <w:rsid w:val="00A35208"/>
    <w:rsid w:val="00A57C25"/>
    <w:rsid w:val="00A7785B"/>
    <w:rsid w:val="00AD71A2"/>
    <w:rsid w:val="00AF3AC0"/>
    <w:rsid w:val="00AF48A2"/>
    <w:rsid w:val="00B00604"/>
    <w:rsid w:val="00B04AE3"/>
    <w:rsid w:val="00B124C3"/>
    <w:rsid w:val="00B360BB"/>
    <w:rsid w:val="00B54906"/>
    <w:rsid w:val="00B836A9"/>
    <w:rsid w:val="00BA5BFC"/>
    <w:rsid w:val="00C07070"/>
    <w:rsid w:val="00C2339A"/>
    <w:rsid w:val="00C53A66"/>
    <w:rsid w:val="00C65565"/>
    <w:rsid w:val="00CF2EA3"/>
    <w:rsid w:val="00D12DFF"/>
    <w:rsid w:val="00D73B5A"/>
    <w:rsid w:val="00DB3F51"/>
    <w:rsid w:val="00DC1F11"/>
    <w:rsid w:val="00E034A7"/>
    <w:rsid w:val="00E26E0E"/>
    <w:rsid w:val="00E32EF4"/>
    <w:rsid w:val="00E347FE"/>
    <w:rsid w:val="00E81577"/>
    <w:rsid w:val="00E90B25"/>
    <w:rsid w:val="00E922D6"/>
    <w:rsid w:val="00E96AE2"/>
    <w:rsid w:val="00F11D30"/>
    <w:rsid w:val="00F15A6A"/>
    <w:rsid w:val="00F16327"/>
    <w:rsid w:val="00F24131"/>
    <w:rsid w:val="00F60D2F"/>
    <w:rsid w:val="00FA067A"/>
    <w:rsid w:val="00FF35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25"/>
  </w:style>
  <w:style w:type="paragraph" w:styleId="Heading1">
    <w:name w:val="heading 1"/>
    <w:basedOn w:val="Normal"/>
    <w:link w:val="Heading1Char"/>
    <w:uiPriority w:val="9"/>
    <w:qFormat/>
    <w:rsid w:val="004E4B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7FE"/>
    <w:pPr>
      <w:ind w:left="720"/>
      <w:contextualSpacing/>
    </w:pPr>
  </w:style>
  <w:style w:type="paragraph" w:styleId="DocumentMap">
    <w:name w:val="Document Map"/>
    <w:basedOn w:val="Normal"/>
    <w:link w:val="DocumentMapChar"/>
    <w:uiPriority w:val="99"/>
    <w:semiHidden/>
    <w:unhideWhenUsed/>
    <w:rsid w:val="009D3F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3F83"/>
    <w:rPr>
      <w:rFonts w:ascii="Tahoma" w:hAnsi="Tahoma" w:cs="Tahoma"/>
      <w:sz w:val="16"/>
      <w:szCs w:val="16"/>
    </w:rPr>
  </w:style>
  <w:style w:type="paragraph" w:styleId="BodyTextIndent2">
    <w:name w:val="Body Text Indent 2"/>
    <w:basedOn w:val="Normal"/>
    <w:link w:val="BodyTextIndent2Char"/>
    <w:semiHidden/>
    <w:rsid w:val="00F11D30"/>
    <w:pPr>
      <w:spacing w:after="0" w:line="360" w:lineRule="auto"/>
      <w:ind w:firstLine="720"/>
      <w:jc w:val="both"/>
    </w:pPr>
    <w:rPr>
      <w:rFonts w:ascii="Times New Roman" w:eastAsia="Times New Roman" w:hAnsi="Times New Roman" w:cs="Times New Roman"/>
      <w:sz w:val="24"/>
      <w:szCs w:val="20"/>
      <w:lang w:val="en-AU" w:eastAsia="id-ID"/>
    </w:rPr>
  </w:style>
  <w:style w:type="character" w:customStyle="1" w:styleId="BodyTextIndent2Char">
    <w:name w:val="Body Text Indent 2 Char"/>
    <w:basedOn w:val="DefaultParagraphFont"/>
    <w:link w:val="BodyTextIndent2"/>
    <w:semiHidden/>
    <w:rsid w:val="00F11D30"/>
    <w:rPr>
      <w:rFonts w:ascii="Times New Roman" w:eastAsia="Times New Roman" w:hAnsi="Times New Roman" w:cs="Times New Roman"/>
      <w:sz w:val="24"/>
      <w:szCs w:val="20"/>
      <w:lang w:val="en-AU" w:eastAsia="id-ID"/>
    </w:rPr>
  </w:style>
  <w:style w:type="paragraph" w:customStyle="1" w:styleId="rtejustify">
    <w:name w:val="rtejustify"/>
    <w:basedOn w:val="Normal"/>
    <w:rsid w:val="00C53A6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53A66"/>
    <w:rPr>
      <w:i/>
      <w:iCs/>
    </w:rPr>
  </w:style>
  <w:style w:type="paragraph" w:styleId="BalloonText">
    <w:name w:val="Balloon Text"/>
    <w:basedOn w:val="Normal"/>
    <w:link w:val="BalloonTextChar"/>
    <w:uiPriority w:val="99"/>
    <w:semiHidden/>
    <w:unhideWhenUsed/>
    <w:rsid w:val="008D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95"/>
    <w:rPr>
      <w:rFonts w:ascii="Tahoma" w:hAnsi="Tahoma" w:cs="Tahoma"/>
      <w:sz w:val="16"/>
      <w:szCs w:val="16"/>
    </w:rPr>
  </w:style>
  <w:style w:type="paragraph" w:styleId="NormalWeb">
    <w:name w:val="Normal (Web)"/>
    <w:basedOn w:val="Normal"/>
    <w:uiPriority w:val="99"/>
    <w:semiHidden/>
    <w:unhideWhenUsed/>
    <w:rsid w:val="00111D8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11D81"/>
    <w:rPr>
      <w:b/>
      <w:bCs/>
    </w:rPr>
  </w:style>
  <w:style w:type="table" w:styleId="TableGrid">
    <w:name w:val="Table Grid"/>
    <w:basedOn w:val="TableNormal"/>
    <w:uiPriority w:val="59"/>
    <w:rsid w:val="00817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528B"/>
    <w:rPr>
      <w:color w:val="0000FF" w:themeColor="hyperlink"/>
      <w:u w:val="single"/>
    </w:rPr>
  </w:style>
  <w:style w:type="character" w:customStyle="1" w:styleId="Heading1Char">
    <w:name w:val="Heading 1 Char"/>
    <w:basedOn w:val="DefaultParagraphFont"/>
    <w:link w:val="Heading1"/>
    <w:uiPriority w:val="9"/>
    <w:rsid w:val="004E4BEC"/>
    <w:rPr>
      <w:rFonts w:ascii="Times New Roman" w:eastAsia="Times New Roman" w:hAnsi="Times New Roman" w:cs="Times New Roman"/>
      <w:b/>
      <w:bCs/>
      <w:kern w:val="36"/>
      <w:sz w:val="48"/>
      <w:szCs w:val="48"/>
      <w:lang w:eastAsia="id-ID"/>
    </w:rPr>
  </w:style>
</w:styles>
</file>

<file path=word/webSettings.xml><?xml version="1.0" encoding="utf-8"?>
<w:webSettings xmlns:r="http://schemas.openxmlformats.org/officeDocument/2006/relationships" xmlns:w="http://schemas.openxmlformats.org/wordprocessingml/2006/main">
  <w:divs>
    <w:div w:id="298342311">
      <w:bodyDiv w:val="1"/>
      <w:marLeft w:val="0"/>
      <w:marRight w:val="0"/>
      <w:marTop w:val="0"/>
      <w:marBottom w:val="0"/>
      <w:divBdr>
        <w:top w:val="none" w:sz="0" w:space="0" w:color="auto"/>
        <w:left w:val="none" w:sz="0" w:space="0" w:color="auto"/>
        <w:bottom w:val="none" w:sz="0" w:space="0" w:color="auto"/>
        <w:right w:val="none" w:sz="0" w:space="0" w:color="auto"/>
      </w:divBdr>
      <w:divsChild>
        <w:div w:id="582179279">
          <w:marLeft w:val="1080"/>
          <w:marRight w:val="0"/>
          <w:marTop w:val="0"/>
          <w:marBottom w:val="0"/>
          <w:divBdr>
            <w:top w:val="none" w:sz="0" w:space="0" w:color="auto"/>
            <w:left w:val="none" w:sz="0" w:space="0" w:color="auto"/>
            <w:bottom w:val="none" w:sz="0" w:space="0" w:color="auto"/>
            <w:right w:val="none" w:sz="0" w:space="0" w:color="auto"/>
          </w:divBdr>
        </w:div>
        <w:div w:id="1946234209">
          <w:marLeft w:val="1080"/>
          <w:marRight w:val="0"/>
          <w:marTop w:val="0"/>
          <w:marBottom w:val="0"/>
          <w:divBdr>
            <w:top w:val="none" w:sz="0" w:space="0" w:color="auto"/>
            <w:left w:val="none" w:sz="0" w:space="0" w:color="auto"/>
            <w:bottom w:val="none" w:sz="0" w:space="0" w:color="auto"/>
            <w:right w:val="none" w:sz="0" w:space="0" w:color="auto"/>
          </w:divBdr>
        </w:div>
        <w:div w:id="14118320">
          <w:marLeft w:val="1080"/>
          <w:marRight w:val="0"/>
          <w:marTop w:val="0"/>
          <w:marBottom w:val="0"/>
          <w:divBdr>
            <w:top w:val="none" w:sz="0" w:space="0" w:color="auto"/>
            <w:left w:val="none" w:sz="0" w:space="0" w:color="auto"/>
            <w:bottom w:val="none" w:sz="0" w:space="0" w:color="auto"/>
            <w:right w:val="none" w:sz="0" w:space="0" w:color="auto"/>
          </w:divBdr>
        </w:div>
        <w:div w:id="489444251">
          <w:marLeft w:val="1080"/>
          <w:marRight w:val="0"/>
          <w:marTop w:val="0"/>
          <w:marBottom w:val="0"/>
          <w:divBdr>
            <w:top w:val="none" w:sz="0" w:space="0" w:color="auto"/>
            <w:left w:val="none" w:sz="0" w:space="0" w:color="auto"/>
            <w:bottom w:val="none" w:sz="0" w:space="0" w:color="auto"/>
            <w:right w:val="none" w:sz="0" w:space="0" w:color="auto"/>
          </w:divBdr>
        </w:div>
        <w:div w:id="120922038">
          <w:marLeft w:val="1080"/>
          <w:marRight w:val="0"/>
          <w:marTop w:val="0"/>
          <w:marBottom w:val="0"/>
          <w:divBdr>
            <w:top w:val="none" w:sz="0" w:space="0" w:color="auto"/>
            <w:left w:val="none" w:sz="0" w:space="0" w:color="auto"/>
            <w:bottom w:val="none" w:sz="0" w:space="0" w:color="auto"/>
            <w:right w:val="none" w:sz="0" w:space="0" w:color="auto"/>
          </w:divBdr>
        </w:div>
      </w:divsChild>
    </w:div>
    <w:div w:id="554194910">
      <w:bodyDiv w:val="1"/>
      <w:marLeft w:val="0"/>
      <w:marRight w:val="0"/>
      <w:marTop w:val="0"/>
      <w:marBottom w:val="0"/>
      <w:divBdr>
        <w:top w:val="none" w:sz="0" w:space="0" w:color="auto"/>
        <w:left w:val="none" w:sz="0" w:space="0" w:color="auto"/>
        <w:bottom w:val="none" w:sz="0" w:space="0" w:color="auto"/>
        <w:right w:val="none" w:sz="0" w:space="0" w:color="auto"/>
      </w:divBdr>
      <w:divsChild>
        <w:div w:id="1452287866">
          <w:marLeft w:val="1800"/>
          <w:marRight w:val="0"/>
          <w:marTop w:val="0"/>
          <w:marBottom w:val="0"/>
          <w:divBdr>
            <w:top w:val="none" w:sz="0" w:space="0" w:color="auto"/>
            <w:left w:val="none" w:sz="0" w:space="0" w:color="auto"/>
            <w:bottom w:val="none" w:sz="0" w:space="0" w:color="auto"/>
            <w:right w:val="none" w:sz="0" w:space="0" w:color="auto"/>
          </w:divBdr>
        </w:div>
        <w:div w:id="13770852">
          <w:marLeft w:val="1800"/>
          <w:marRight w:val="0"/>
          <w:marTop w:val="0"/>
          <w:marBottom w:val="0"/>
          <w:divBdr>
            <w:top w:val="none" w:sz="0" w:space="0" w:color="auto"/>
            <w:left w:val="none" w:sz="0" w:space="0" w:color="auto"/>
            <w:bottom w:val="none" w:sz="0" w:space="0" w:color="auto"/>
            <w:right w:val="none" w:sz="0" w:space="0" w:color="auto"/>
          </w:divBdr>
        </w:div>
        <w:div w:id="850874152">
          <w:marLeft w:val="1800"/>
          <w:marRight w:val="0"/>
          <w:marTop w:val="0"/>
          <w:marBottom w:val="0"/>
          <w:divBdr>
            <w:top w:val="none" w:sz="0" w:space="0" w:color="auto"/>
            <w:left w:val="none" w:sz="0" w:space="0" w:color="auto"/>
            <w:bottom w:val="none" w:sz="0" w:space="0" w:color="auto"/>
            <w:right w:val="none" w:sz="0" w:space="0" w:color="auto"/>
          </w:divBdr>
        </w:div>
        <w:div w:id="1470391707">
          <w:marLeft w:val="1800"/>
          <w:marRight w:val="0"/>
          <w:marTop w:val="0"/>
          <w:marBottom w:val="0"/>
          <w:divBdr>
            <w:top w:val="none" w:sz="0" w:space="0" w:color="auto"/>
            <w:left w:val="none" w:sz="0" w:space="0" w:color="auto"/>
            <w:bottom w:val="none" w:sz="0" w:space="0" w:color="auto"/>
            <w:right w:val="none" w:sz="0" w:space="0" w:color="auto"/>
          </w:divBdr>
        </w:div>
        <w:div w:id="105928166">
          <w:marLeft w:val="1800"/>
          <w:marRight w:val="0"/>
          <w:marTop w:val="0"/>
          <w:marBottom w:val="0"/>
          <w:divBdr>
            <w:top w:val="none" w:sz="0" w:space="0" w:color="auto"/>
            <w:left w:val="none" w:sz="0" w:space="0" w:color="auto"/>
            <w:bottom w:val="none" w:sz="0" w:space="0" w:color="auto"/>
            <w:right w:val="none" w:sz="0" w:space="0" w:color="auto"/>
          </w:divBdr>
        </w:div>
        <w:div w:id="2013221241">
          <w:marLeft w:val="1800"/>
          <w:marRight w:val="0"/>
          <w:marTop w:val="0"/>
          <w:marBottom w:val="0"/>
          <w:divBdr>
            <w:top w:val="none" w:sz="0" w:space="0" w:color="auto"/>
            <w:left w:val="none" w:sz="0" w:space="0" w:color="auto"/>
            <w:bottom w:val="none" w:sz="0" w:space="0" w:color="auto"/>
            <w:right w:val="none" w:sz="0" w:space="0" w:color="auto"/>
          </w:divBdr>
        </w:div>
        <w:div w:id="543522577">
          <w:marLeft w:val="1800"/>
          <w:marRight w:val="0"/>
          <w:marTop w:val="0"/>
          <w:marBottom w:val="0"/>
          <w:divBdr>
            <w:top w:val="none" w:sz="0" w:space="0" w:color="auto"/>
            <w:left w:val="none" w:sz="0" w:space="0" w:color="auto"/>
            <w:bottom w:val="none" w:sz="0" w:space="0" w:color="auto"/>
            <w:right w:val="none" w:sz="0" w:space="0" w:color="auto"/>
          </w:divBdr>
        </w:div>
        <w:div w:id="1752388862">
          <w:marLeft w:val="1800"/>
          <w:marRight w:val="0"/>
          <w:marTop w:val="0"/>
          <w:marBottom w:val="0"/>
          <w:divBdr>
            <w:top w:val="none" w:sz="0" w:space="0" w:color="auto"/>
            <w:left w:val="none" w:sz="0" w:space="0" w:color="auto"/>
            <w:bottom w:val="none" w:sz="0" w:space="0" w:color="auto"/>
            <w:right w:val="none" w:sz="0" w:space="0" w:color="auto"/>
          </w:divBdr>
        </w:div>
        <w:div w:id="729957373">
          <w:marLeft w:val="1800"/>
          <w:marRight w:val="0"/>
          <w:marTop w:val="0"/>
          <w:marBottom w:val="0"/>
          <w:divBdr>
            <w:top w:val="none" w:sz="0" w:space="0" w:color="auto"/>
            <w:left w:val="none" w:sz="0" w:space="0" w:color="auto"/>
            <w:bottom w:val="none" w:sz="0" w:space="0" w:color="auto"/>
            <w:right w:val="none" w:sz="0" w:space="0" w:color="auto"/>
          </w:divBdr>
        </w:div>
        <w:div w:id="1622225736">
          <w:marLeft w:val="1800"/>
          <w:marRight w:val="0"/>
          <w:marTop w:val="0"/>
          <w:marBottom w:val="0"/>
          <w:divBdr>
            <w:top w:val="none" w:sz="0" w:space="0" w:color="auto"/>
            <w:left w:val="none" w:sz="0" w:space="0" w:color="auto"/>
            <w:bottom w:val="none" w:sz="0" w:space="0" w:color="auto"/>
            <w:right w:val="none" w:sz="0" w:space="0" w:color="auto"/>
          </w:divBdr>
        </w:div>
        <w:div w:id="1693873003">
          <w:marLeft w:val="1800"/>
          <w:marRight w:val="0"/>
          <w:marTop w:val="0"/>
          <w:marBottom w:val="0"/>
          <w:divBdr>
            <w:top w:val="none" w:sz="0" w:space="0" w:color="auto"/>
            <w:left w:val="none" w:sz="0" w:space="0" w:color="auto"/>
            <w:bottom w:val="none" w:sz="0" w:space="0" w:color="auto"/>
            <w:right w:val="none" w:sz="0" w:space="0" w:color="auto"/>
          </w:divBdr>
        </w:div>
        <w:div w:id="1764564778">
          <w:marLeft w:val="1800"/>
          <w:marRight w:val="0"/>
          <w:marTop w:val="0"/>
          <w:marBottom w:val="0"/>
          <w:divBdr>
            <w:top w:val="none" w:sz="0" w:space="0" w:color="auto"/>
            <w:left w:val="none" w:sz="0" w:space="0" w:color="auto"/>
            <w:bottom w:val="none" w:sz="0" w:space="0" w:color="auto"/>
            <w:right w:val="none" w:sz="0" w:space="0" w:color="auto"/>
          </w:divBdr>
        </w:div>
      </w:divsChild>
    </w:div>
    <w:div w:id="670062607">
      <w:bodyDiv w:val="1"/>
      <w:marLeft w:val="0"/>
      <w:marRight w:val="0"/>
      <w:marTop w:val="0"/>
      <w:marBottom w:val="0"/>
      <w:divBdr>
        <w:top w:val="none" w:sz="0" w:space="0" w:color="auto"/>
        <w:left w:val="none" w:sz="0" w:space="0" w:color="auto"/>
        <w:bottom w:val="none" w:sz="0" w:space="0" w:color="auto"/>
        <w:right w:val="none" w:sz="0" w:space="0" w:color="auto"/>
      </w:divBdr>
    </w:div>
    <w:div w:id="1190489693">
      <w:bodyDiv w:val="1"/>
      <w:marLeft w:val="0"/>
      <w:marRight w:val="0"/>
      <w:marTop w:val="0"/>
      <w:marBottom w:val="0"/>
      <w:divBdr>
        <w:top w:val="none" w:sz="0" w:space="0" w:color="auto"/>
        <w:left w:val="none" w:sz="0" w:space="0" w:color="auto"/>
        <w:bottom w:val="none" w:sz="0" w:space="0" w:color="auto"/>
        <w:right w:val="none" w:sz="0" w:space="0" w:color="auto"/>
      </w:divBdr>
      <w:divsChild>
        <w:div w:id="291444319">
          <w:marLeft w:val="0"/>
          <w:marRight w:val="0"/>
          <w:marTop w:val="0"/>
          <w:marBottom w:val="0"/>
          <w:divBdr>
            <w:top w:val="none" w:sz="0" w:space="0" w:color="auto"/>
            <w:left w:val="none" w:sz="0" w:space="0" w:color="auto"/>
            <w:bottom w:val="none" w:sz="0" w:space="0" w:color="auto"/>
            <w:right w:val="none" w:sz="0" w:space="0" w:color="auto"/>
          </w:divBdr>
          <w:divsChild>
            <w:div w:id="1180850313">
              <w:marLeft w:val="0"/>
              <w:marRight w:val="0"/>
              <w:marTop w:val="0"/>
              <w:marBottom w:val="0"/>
              <w:divBdr>
                <w:top w:val="none" w:sz="0" w:space="0" w:color="auto"/>
                <w:left w:val="none" w:sz="0" w:space="0" w:color="auto"/>
                <w:bottom w:val="none" w:sz="0" w:space="0" w:color="auto"/>
                <w:right w:val="none" w:sz="0" w:space="0" w:color="auto"/>
              </w:divBdr>
              <w:divsChild>
                <w:div w:id="17275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4099">
      <w:bodyDiv w:val="1"/>
      <w:marLeft w:val="0"/>
      <w:marRight w:val="0"/>
      <w:marTop w:val="0"/>
      <w:marBottom w:val="0"/>
      <w:divBdr>
        <w:top w:val="none" w:sz="0" w:space="0" w:color="auto"/>
        <w:left w:val="none" w:sz="0" w:space="0" w:color="auto"/>
        <w:bottom w:val="none" w:sz="0" w:space="0" w:color="auto"/>
        <w:right w:val="none" w:sz="0" w:space="0" w:color="auto"/>
      </w:divBdr>
      <w:divsChild>
        <w:div w:id="1608853849">
          <w:marLeft w:val="0"/>
          <w:marRight w:val="0"/>
          <w:marTop w:val="0"/>
          <w:marBottom w:val="0"/>
          <w:divBdr>
            <w:top w:val="none" w:sz="0" w:space="0" w:color="auto"/>
            <w:left w:val="none" w:sz="0" w:space="0" w:color="auto"/>
            <w:bottom w:val="none" w:sz="0" w:space="0" w:color="auto"/>
            <w:right w:val="none" w:sz="0" w:space="0" w:color="auto"/>
          </w:divBdr>
        </w:div>
      </w:divsChild>
    </w:div>
    <w:div w:id="1662275124">
      <w:bodyDiv w:val="1"/>
      <w:marLeft w:val="0"/>
      <w:marRight w:val="0"/>
      <w:marTop w:val="0"/>
      <w:marBottom w:val="0"/>
      <w:divBdr>
        <w:top w:val="none" w:sz="0" w:space="0" w:color="auto"/>
        <w:left w:val="none" w:sz="0" w:space="0" w:color="auto"/>
        <w:bottom w:val="none" w:sz="0" w:space="0" w:color="auto"/>
        <w:right w:val="none" w:sz="0" w:space="0" w:color="auto"/>
      </w:divBdr>
      <w:divsChild>
        <w:div w:id="1523712149">
          <w:marLeft w:val="0"/>
          <w:marRight w:val="0"/>
          <w:marTop w:val="0"/>
          <w:marBottom w:val="0"/>
          <w:divBdr>
            <w:top w:val="none" w:sz="0" w:space="0" w:color="auto"/>
            <w:left w:val="none" w:sz="0" w:space="0" w:color="auto"/>
            <w:bottom w:val="none" w:sz="0" w:space="0" w:color="auto"/>
            <w:right w:val="none" w:sz="0" w:space="0" w:color="auto"/>
          </w:divBdr>
        </w:div>
      </w:divsChild>
    </w:div>
    <w:div w:id="18547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Depkes.go.id" TargetMode="External"/><Relationship Id="rId12" Type="http://schemas.openxmlformats.org/officeDocument/2006/relationships/hyperlink" Target="http://www.who.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epkes.go.id,diak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DDB5-1AC6-4006-9336-5FAB4EAA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21</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Axioo</cp:lastModifiedBy>
  <cp:revision>40</cp:revision>
  <dcterms:created xsi:type="dcterms:W3CDTF">2014-09-17T10:12:00Z</dcterms:created>
  <dcterms:modified xsi:type="dcterms:W3CDTF">2014-11-12T06:47:00Z</dcterms:modified>
</cp:coreProperties>
</file>